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ook w:val="00A0" w:firstRow="1" w:lastRow="0" w:firstColumn="1" w:lastColumn="0" w:noHBand="0" w:noVBand="0"/>
      </w:tblPr>
      <w:tblGrid>
        <w:gridCol w:w="1518"/>
        <w:gridCol w:w="6859"/>
      </w:tblGrid>
      <w:tr w:rsidR="00F16796" w:rsidRPr="003362FE" w:rsidTr="00F16796">
        <w:trPr>
          <w:trHeight w:val="1722"/>
        </w:trPr>
        <w:tc>
          <w:tcPr>
            <w:tcW w:w="1518" w:type="dxa"/>
          </w:tcPr>
          <w:p w:rsidR="00F16796" w:rsidRPr="003362FE" w:rsidRDefault="00F16796" w:rsidP="00F57C20">
            <w:pPr>
              <w:spacing w:after="0" w:line="360" w:lineRule="auto"/>
              <w:rPr>
                <w:rFonts w:ascii="Arial" w:hAnsi="Arial" w:cs="Arial"/>
                <w:b/>
                <w:bCs/>
              </w:rPr>
            </w:pPr>
            <w:r w:rsidRPr="003362FE">
              <w:rPr>
                <w:rFonts w:ascii="Arial" w:hAnsi="Arial" w:cs="Arial"/>
                <w:noProof/>
                <w:lang w:eastAsia="es-PE"/>
              </w:rPr>
              <w:drawing>
                <wp:anchor distT="0" distB="0" distL="114300" distR="114300" simplePos="0" relativeHeight="251659264" behindDoc="0" locked="0" layoutInCell="1" allowOverlap="1" wp14:anchorId="7C898F99" wp14:editId="4456CE5A">
                  <wp:simplePos x="0" y="0"/>
                  <wp:positionH relativeFrom="column">
                    <wp:posOffset>16255</wp:posOffset>
                  </wp:positionH>
                  <wp:positionV relativeFrom="paragraph">
                    <wp:posOffset>-12353</wp:posOffset>
                  </wp:positionV>
                  <wp:extent cx="1010787" cy="1020589"/>
                  <wp:effectExtent l="0" t="0" r="0" b="8255"/>
                  <wp:wrapNone/>
                  <wp:docPr id="15" name="Imagen 1" descr="Resultado de imagen para universidad ricardo pa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universidad ricardo palma"/>
                          <pic:cNvPicPr>
                            <a:picLocks noChangeAspect="1" noChangeArrowheads="1"/>
                          </pic:cNvPicPr>
                        </pic:nvPicPr>
                        <pic:blipFill>
                          <a:blip r:embed="rId8">
                            <a:extLst>
                              <a:ext uri="{28A0092B-C50C-407E-A947-70E740481C1C}">
                                <a14:useLocalDpi xmlns:a14="http://schemas.microsoft.com/office/drawing/2010/main" val="0"/>
                              </a:ext>
                            </a:extLst>
                          </a:blip>
                          <a:srcRect l="5203" t="9036" r="70522" b="9637"/>
                          <a:stretch>
                            <a:fillRect/>
                          </a:stretch>
                        </pic:blipFill>
                        <pic:spPr bwMode="auto">
                          <a:xfrm>
                            <a:off x="0" y="0"/>
                            <a:ext cx="1048136" cy="1058300"/>
                          </a:xfrm>
                          <a:prstGeom prst="rect">
                            <a:avLst/>
                          </a:prstGeom>
                          <a:noFill/>
                        </pic:spPr>
                      </pic:pic>
                    </a:graphicData>
                  </a:graphic>
                  <wp14:sizeRelH relativeFrom="page">
                    <wp14:pctWidth>0</wp14:pctWidth>
                  </wp14:sizeRelH>
                  <wp14:sizeRelV relativeFrom="page">
                    <wp14:pctHeight>0</wp14:pctHeight>
                  </wp14:sizeRelV>
                </wp:anchor>
              </w:drawing>
            </w:r>
          </w:p>
        </w:tc>
        <w:tc>
          <w:tcPr>
            <w:tcW w:w="6859" w:type="dxa"/>
          </w:tcPr>
          <w:p w:rsidR="00F16796" w:rsidRPr="006B19BC" w:rsidRDefault="00F16796" w:rsidP="00F57C20">
            <w:pPr>
              <w:spacing w:after="0" w:line="360" w:lineRule="auto"/>
              <w:jc w:val="center"/>
              <w:rPr>
                <w:rFonts w:ascii="Arial" w:hAnsi="Arial" w:cs="Arial"/>
                <w:b/>
                <w:bCs/>
              </w:rPr>
            </w:pPr>
            <w:r w:rsidRPr="006B19BC">
              <w:rPr>
                <w:rFonts w:ascii="Arial" w:hAnsi="Arial" w:cs="Arial"/>
                <w:b/>
                <w:bCs/>
              </w:rPr>
              <w:t>UNIVERSIDAD RICARDO PALMA</w:t>
            </w:r>
          </w:p>
          <w:p w:rsidR="00F16796" w:rsidRPr="006B19BC" w:rsidRDefault="00F16796" w:rsidP="00F57C20">
            <w:pPr>
              <w:spacing w:after="0" w:line="360" w:lineRule="auto"/>
              <w:jc w:val="center"/>
              <w:rPr>
                <w:rFonts w:ascii="Arial" w:hAnsi="Arial" w:cs="Arial"/>
                <w:b/>
                <w:bCs/>
              </w:rPr>
            </w:pPr>
            <w:r w:rsidRPr="006B19BC">
              <w:rPr>
                <w:rFonts w:ascii="Arial" w:hAnsi="Arial" w:cs="Arial"/>
                <w:b/>
                <w:bCs/>
              </w:rPr>
              <w:t>VICERRECTORADO DE INVESTIGACIÓN</w:t>
            </w:r>
          </w:p>
          <w:p w:rsidR="006B19BC" w:rsidRPr="003362FE" w:rsidRDefault="006B19BC" w:rsidP="006B19BC">
            <w:pPr>
              <w:spacing w:after="0" w:line="360" w:lineRule="auto"/>
              <w:jc w:val="center"/>
              <w:rPr>
                <w:rFonts w:ascii="Arial" w:hAnsi="Arial" w:cs="Arial"/>
                <w:b/>
                <w:bCs/>
              </w:rPr>
            </w:pPr>
            <w:r w:rsidRPr="003362FE">
              <w:rPr>
                <w:rFonts w:ascii="Arial" w:hAnsi="Arial" w:cs="Arial"/>
                <w:b/>
                <w:bCs/>
              </w:rPr>
              <w:t>CENTRO DE INVESTIGACIÓN</w:t>
            </w:r>
          </w:p>
          <w:p w:rsidR="00F16796" w:rsidRDefault="006B19BC" w:rsidP="00F57C20">
            <w:pPr>
              <w:spacing w:after="0" w:line="360" w:lineRule="auto"/>
              <w:jc w:val="center"/>
              <w:rPr>
                <w:rFonts w:ascii="Arial" w:hAnsi="Arial" w:cs="Arial"/>
                <w:b/>
                <w:spacing w:val="20"/>
              </w:rPr>
            </w:pPr>
            <w:r>
              <w:rPr>
                <w:rFonts w:ascii="Arial" w:hAnsi="Arial" w:cs="Arial"/>
                <w:b/>
                <w:spacing w:val="20"/>
              </w:rPr>
              <w:t>FACULTAD DE HUMANIDADES Y LENGUAS MODERNAS</w:t>
            </w:r>
          </w:p>
          <w:p w:rsidR="006B19BC" w:rsidRPr="006B19BC" w:rsidRDefault="006B19BC" w:rsidP="00F57C20">
            <w:pPr>
              <w:spacing w:after="0" w:line="360" w:lineRule="auto"/>
              <w:jc w:val="center"/>
              <w:rPr>
                <w:rFonts w:ascii="Arial" w:hAnsi="Arial" w:cs="Arial"/>
                <w:b/>
                <w:spacing w:val="20"/>
              </w:rPr>
            </w:pPr>
            <w:r>
              <w:rPr>
                <w:rFonts w:ascii="Arial" w:hAnsi="Arial" w:cs="Arial"/>
                <w:b/>
                <w:spacing w:val="20"/>
              </w:rPr>
              <w:t>UNIDAD DE INVESTIGACIÓN</w:t>
            </w:r>
          </w:p>
        </w:tc>
      </w:tr>
    </w:tbl>
    <w:p w:rsidR="00F16796" w:rsidRPr="003362FE" w:rsidRDefault="00F16796" w:rsidP="00F57C20">
      <w:pPr>
        <w:pStyle w:val="Sangra2detindependiente"/>
        <w:spacing w:line="360" w:lineRule="auto"/>
        <w:ind w:left="372" w:firstLine="0"/>
        <w:rPr>
          <w:rFonts w:ascii="Arial" w:hAnsi="Arial" w:cs="Arial"/>
          <w:i/>
          <w:sz w:val="24"/>
        </w:rPr>
      </w:pPr>
    </w:p>
    <w:p w:rsidR="00F16796" w:rsidRPr="003362FE" w:rsidRDefault="00F16796" w:rsidP="00F57C20">
      <w:pPr>
        <w:pStyle w:val="Sangra2detindependiente"/>
        <w:spacing w:line="360" w:lineRule="auto"/>
        <w:ind w:left="372"/>
        <w:jc w:val="left"/>
        <w:rPr>
          <w:rFonts w:ascii="Arial" w:hAnsi="Arial" w:cs="Arial"/>
          <w:i/>
          <w:sz w:val="24"/>
        </w:rPr>
      </w:pPr>
    </w:p>
    <w:p w:rsidR="00B62966" w:rsidRPr="003362FE" w:rsidRDefault="00B62966" w:rsidP="00F57C20">
      <w:pPr>
        <w:pStyle w:val="Sangra2detindependiente"/>
        <w:spacing w:line="360" w:lineRule="auto"/>
        <w:ind w:left="372"/>
        <w:rPr>
          <w:rFonts w:ascii="Arial" w:hAnsi="Arial" w:cs="Arial"/>
          <w:sz w:val="40"/>
        </w:rPr>
      </w:pPr>
    </w:p>
    <w:p w:rsidR="00F16796" w:rsidRPr="003362FE" w:rsidRDefault="00F16796" w:rsidP="00F57C20">
      <w:pPr>
        <w:pStyle w:val="Sangra2detindependiente"/>
        <w:spacing w:line="360" w:lineRule="auto"/>
        <w:ind w:left="372"/>
        <w:rPr>
          <w:rFonts w:ascii="Arial" w:hAnsi="Arial" w:cs="Arial"/>
          <w:sz w:val="40"/>
        </w:rPr>
      </w:pPr>
    </w:p>
    <w:p w:rsidR="00F16796" w:rsidRPr="006B19BC" w:rsidRDefault="00374C53" w:rsidP="00F57C20">
      <w:pPr>
        <w:spacing w:line="360" w:lineRule="auto"/>
        <w:jc w:val="center"/>
        <w:rPr>
          <w:rFonts w:ascii="Arial" w:hAnsi="Arial" w:cs="Arial"/>
          <w:b/>
          <w:sz w:val="32"/>
          <w:szCs w:val="32"/>
          <w:lang w:val="es-MX"/>
        </w:rPr>
      </w:pPr>
      <w:r w:rsidRPr="006B19BC">
        <w:rPr>
          <w:rFonts w:ascii="Arial" w:hAnsi="Arial" w:cs="Arial"/>
          <w:b/>
          <w:i/>
          <w:sz w:val="32"/>
          <w:szCs w:val="32"/>
          <w:lang w:val="es-MX"/>
        </w:rPr>
        <w:t xml:space="preserve">Seguimiento a egresados de la carrera de Traducción e Interpretación de </w:t>
      </w:r>
      <w:r w:rsidR="006B19BC" w:rsidRPr="006B19BC">
        <w:rPr>
          <w:rFonts w:ascii="Arial" w:hAnsi="Arial" w:cs="Arial"/>
          <w:b/>
          <w:i/>
          <w:sz w:val="32"/>
          <w:szCs w:val="32"/>
          <w:lang w:val="es-MX"/>
        </w:rPr>
        <w:t>un</w:t>
      </w:r>
      <w:r w:rsidRPr="006B19BC">
        <w:rPr>
          <w:rFonts w:ascii="Arial" w:hAnsi="Arial" w:cs="Arial"/>
          <w:b/>
          <w:i/>
          <w:sz w:val="32"/>
          <w:szCs w:val="32"/>
          <w:lang w:val="es-MX"/>
        </w:rPr>
        <w:t>a Universidad</w:t>
      </w:r>
      <w:r w:rsidR="006B19BC" w:rsidRPr="006B19BC">
        <w:rPr>
          <w:rFonts w:ascii="Arial" w:hAnsi="Arial" w:cs="Arial"/>
          <w:b/>
          <w:i/>
          <w:sz w:val="32"/>
          <w:szCs w:val="32"/>
          <w:lang w:val="es-MX"/>
        </w:rPr>
        <w:t xml:space="preserve"> Privada de Lima Metropolitana </w:t>
      </w:r>
      <w:r w:rsidRPr="006B19BC">
        <w:rPr>
          <w:rFonts w:ascii="Arial" w:hAnsi="Arial" w:cs="Arial"/>
          <w:b/>
          <w:i/>
          <w:sz w:val="32"/>
          <w:szCs w:val="32"/>
          <w:lang w:val="es-MX"/>
        </w:rPr>
        <w:t>– años 2014, 2015 y 2016</w:t>
      </w:r>
    </w:p>
    <w:p w:rsidR="00F16796" w:rsidRPr="003362FE" w:rsidRDefault="00F16796" w:rsidP="00F57C20">
      <w:pPr>
        <w:pStyle w:val="Sangra2detindependiente"/>
        <w:spacing w:line="360" w:lineRule="auto"/>
        <w:ind w:left="372" w:firstLine="0"/>
        <w:jc w:val="left"/>
        <w:rPr>
          <w:rFonts w:ascii="Arial" w:hAnsi="Arial" w:cs="Arial"/>
          <w:sz w:val="44"/>
          <w:szCs w:val="44"/>
          <w:lang w:val="es-MX"/>
        </w:rPr>
      </w:pPr>
    </w:p>
    <w:p w:rsidR="00B62966" w:rsidRPr="003362FE" w:rsidRDefault="00B62966" w:rsidP="00F57C20">
      <w:pPr>
        <w:pStyle w:val="Sangra2detindependiente"/>
        <w:spacing w:line="360" w:lineRule="auto"/>
        <w:ind w:left="372" w:firstLine="0"/>
        <w:jc w:val="left"/>
        <w:rPr>
          <w:rFonts w:ascii="Arial" w:hAnsi="Arial" w:cs="Arial"/>
          <w:sz w:val="44"/>
          <w:szCs w:val="44"/>
          <w:lang w:val="es-MX"/>
        </w:rPr>
      </w:pPr>
    </w:p>
    <w:p w:rsidR="00F16796" w:rsidRPr="003362FE" w:rsidRDefault="00F16796" w:rsidP="00F57C20">
      <w:pPr>
        <w:pStyle w:val="Sangra2detindependiente"/>
        <w:spacing w:line="360" w:lineRule="auto"/>
        <w:ind w:left="372" w:firstLine="0"/>
        <w:rPr>
          <w:rFonts w:ascii="Arial" w:hAnsi="Arial" w:cs="Arial"/>
          <w:b w:val="0"/>
          <w:sz w:val="32"/>
          <w:szCs w:val="32"/>
        </w:rPr>
      </w:pPr>
      <w:r w:rsidRPr="006B19BC">
        <w:rPr>
          <w:rFonts w:ascii="Arial" w:hAnsi="Arial" w:cs="Arial"/>
          <w:szCs w:val="28"/>
        </w:rPr>
        <w:t>Investigador</w:t>
      </w:r>
      <w:r w:rsidR="006B19BC" w:rsidRPr="006B19BC">
        <w:rPr>
          <w:rFonts w:ascii="Arial" w:hAnsi="Arial" w:cs="Arial"/>
          <w:szCs w:val="28"/>
        </w:rPr>
        <w:t>a</w:t>
      </w:r>
      <w:r w:rsidRPr="006B19BC">
        <w:rPr>
          <w:rFonts w:ascii="Arial" w:hAnsi="Arial" w:cs="Arial"/>
          <w:szCs w:val="28"/>
        </w:rPr>
        <w:t xml:space="preserve"> responsable</w:t>
      </w:r>
    </w:p>
    <w:p w:rsidR="00F16796" w:rsidRPr="003362FE" w:rsidRDefault="00F16796" w:rsidP="00F57C20">
      <w:pPr>
        <w:pStyle w:val="Sangra2detindependiente"/>
        <w:spacing w:line="360" w:lineRule="auto"/>
        <w:ind w:firstLine="0"/>
        <w:rPr>
          <w:rFonts w:ascii="Arial" w:hAnsi="Arial" w:cs="Arial"/>
          <w:b w:val="0"/>
          <w:sz w:val="32"/>
          <w:szCs w:val="32"/>
        </w:rPr>
      </w:pPr>
    </w:p>
    <w:p w:rsidR="00B62966" w:rsidRPr="003362FE" w:rsidRDefault="00B62966" w:rsidP="00F57C20">
      <w:pPr>
        <w:pStyle w:val="Sangra2detindependiente"/>
        <w:spacing w:line="360" w:lineRule="auto"/>
        <w:ind w:left="372" w:firstLine="0"/>
        <w:rPr>
          <w:rFonts w:ascii="Arial" w:hAnsi="Arial" w:cs="Arial"/>
          <w:sz w:val="32"/>
          <w:szCs w:val="32"/>
        </w:rPr>
      </w:pPr>
    </w:p>
    <w:p w:rsidR="00F16796" w:rsidRPr="006B19BC" w:rsidRDefault="00B62966" w:rsidP="00F57C20">
      <w:pPr>
        <w:pStyle w:val="Sangra2detindependiente"/>
        <w:spacing w:line="360" w:lineRule="auto"/>
        <w:ind w:left="372" w:firstLine="0"/>
        <w:rPr>
          <w:rFonts w:ascii="Arial" w:hAnsi="Arial" w:cs="Arial"/>
          <w:sz w:val="24"/>
        </w:rPr>
      </w:pPr>
      <w:r w:rsidRPr="006B19BC">
        <w:rPr>
          <w:rFonts w:ascii="Arial" w:hAnsi="Arial" w:cs="Arial"/>
          <w:sz w:val="24"/>
        </w:rPr>
        <w:t xml:space="preserve">Dra. </w:t>
      </w:r>
      <w:r w:rsidR="00374C53" w:rsidRPr="006B19BC">
        <w:rPr>
          <w:rFonts w:ascii="Arial" w:hAnsi="Arial" w:cs="Arial"/>
          <w:caps/>
          <w:sz w:val="24"/>
        </w:rPr>
        <w:t>Marta Zolezzi de Casanova de Rojas</w:t>
      </w:r>
    </w:p>
    <w:p w:rsidR="00F16796" w:rsidRPr="003362FE" w:rsidRDefault="00F16796" w:rsidP="00F57C20">
      <w:pPr>
        <w:pStyle w:val="Sangra2detindependiente"/>
        <w:spacing w:line="360" w:lineRule="auto"/>
        <w:ind w:left="372"/>
        <w:jc w:val="left"/>
        <w:rPr>
          <w:rFonts w:ascii="Arial" w:hAnsi="Arial" w:cs="Arial"/>
          <w:sz w:val="36"/>
          <w:szCs w:val="36"/>
        </w:rPr>
      </w:pPr>
    </w:p>
    <w:p w:rsidR="00F57C20" w:rsidRDefault="00F57C20" w:rsidP="00F57C20">
      <w:pPr>
        <w:pStyle w:val="Sangra2detindependiente"/>
        <w:spacing w:line="360" w:lineRule="auto"/>
        <w:ind w:left="372"/>
        <w:rPr>
          <w:rFonts w:ascii="Arial" w:hAnsi="Arial" w:cs="Arial"/>
          <w:sz w:val="24"/>
        </w:rPr>
      </w:pPr>
    </w:p>
    <w:p w:rsidR="00B62966" w:rsidRDefault="006B19BC" w:rsidP="00F57C20">
      <w:pPr>
        <w:pStyle w:val="Sangra2detindependiente"/>
        <w:spacing w:line="360" w:lineRule="auto"/>
        <w:ind w:left="372"/>
        <w:rPr>
          <w:rFonts w:ascii="Arial" w:hAnsi="Arial" w:cs="Arial"/>
          <w:sz w:val="24"/>
        </w:rPr>
      </w:pPr>
      <w:r>
        <w:rPr>
          <w:rFonts w:ascii="Arial" w:hAnsi="Arial" w:cs="Arial"/>
          <w:sz w:val="24"/>
        </w:rPr>
        <w:t>Santiago de Surco</w:t>
      </w:r>
      <w:r w:rsidR="00F16796" w:rsidRPr="003362FE">
        <w:rPr>
          <w:rFonts w:ascii="Arial" w:hAnsi="Arial" w:cs="Arial"/>
          <w:sz w:val="24"/>
        </w:rPr>
        <w:t xml:space="preserve">, </w:t>
      </w:r>
      <w:proofErr w:type="gramStart"/>
      <w:r>
        <w:rPr>
          <w:rFonts w:ascii="Arial" w:hAnsi="Arial" w:cs="Arial"/>
          <w:sz w:val="24"/>
        </w:rPr>
        <w:t>D</w:t>
      </w:r>
      <w:r w:rsidR="00B62966" w:rsidRPr="003362FE">
        <w:rPr>
          <w:rFonts w:ascii="Arial" w:hAnsi="Arial" w:cs="Arial"/>
          <w:sz w:val="24"/>
        </w:rPr>
        <w:t>iciembre</w:t>
      </w:r>
      <w:proofErr w:type="gramEnd"/>
      <w:r w:rsidR="00B62966" w:rsidRPr="003362FE">
        <w:rPr>
          <w:rFonts w:ascii="Arial" w:hAnsi="Arial" w:cs="Arial"/>
          <w:sz w:val="24"/>
        </w:rPr>
        <w:t xml:space="preserve"> </w:t>
      </w:r>
      <w:r w:rsidR="00F16796" w:rsidRPr="003362FE">
        <w:rPr>
          <w:rFonts w:ascii="Arial" w:hAnsi="Arial" w:cs="Arial"/>
          <w:sz w:val="24"/>
        </w:rPr>
        <w:t>del 20</w:t>
      </w:r>
      <w:r w:rsidR="00963015" w:rsidRPr="003362FE">
        <w:rPr>
          <w:rFonts w:ascii="Arial" w:hAnsi="Arial" w:cs="Arial"/>
          <w:sz w:val="24"/>
        </w:rPr>
        <w:t>18</w:t>
      </w:r>
      <w:r w:rsidR="00F16796" w:rsidRPr="003362FE">
        <w:rPr>
          <w:rFonts w:ascii="Arial" w:hAnsi="Arial" w:cs="Arial"/>
          <w:sz w:val="24"/>
        </w:rPr>
        <w:t>.</w:t>
      </w:r>
    </w:p>
    <w:p w:rsidR="006B19BC" w:rsidRDefault="006B19BC" w:rsidP="00F57C20">
      <w:pPr>
        <w:pStyle w:val="Sangra2detindependiente"/>
        <w:spacing w:line="360" w:lineRule="auto"/>
        <w:ind w:left="372"/>
        <w:rPr>
          <w:rFonts w:ascii="Arial" w:hAnsi="Arial" w:cs="Arial"/>
          <w:sz w:val="24"/>
        </w:rPr>
      </w:pPr>
    </w:p>
    <w:p w:rsidR="006B19BC" w:rsidRDefault="006B19BC" w:rsidP="00F57C20">
      <w:pPr>
        <w:pStyle w:val="Sangra2detindependiente"/>
        <w:spacing w:line="360" w:lineRule="auto"/>
        <w:ind w:left="372"/>
        <w:rPr>
          <w:rFonts w:ascii="Arial" w:hAnsi="Arial" w:cs="Arial"/>
          <w:sz w:val="24"/>
        </w:rPr>
      </w:pPr>
    </w:p>
    <w:p w:rsidR="006B19BC" w:rsidRPr="003362FE" w:rsidRDefault="006B19BC" w:rsidP="00F57C20">
      <w:pPr>
        <w:pStyle w:val="Sangra2detindependiente"/>
        <w:spacing w:line="360" w:lineRule="auto"/>
        <w:ind w:left="372"/>
        <w:rPr>
          <w:rFonts w:ascii="Arial" w:hAnsi="Arial" w:cs="Arial"/>
          <w:sz w:val="24"/>
        </w:rPr>
      </w:pPr>
    </w:p>
    <w:sdt>
      <w:sdtPr>
        <w:rPr>
          <w:rFonts w:ascii="Arial" w:eastAsiaTheme="minorHAnsi" w:hAnsi="Arial" w:cs="Arial"/>
          <w:color w:val="auto"/>
          <w:sz w:val="22"/>
          <w:szCs w:val="22"/>
          <w:lang w:val="es-ES" w:eastAsia="en-US"/>
        </w:rPr>
        <w:id w:val="-837068701"/>
        <w:docPartObj>
          <w:docPartGallery w:val="Table of Contents"/>
          <w:docPartUnique/>
        </w:docPartObj>
      </w:sdtPr>
      <w:sdtEndPr>
        <w:rPr>
          <w:bCs/>
        </w:rPr>
      </w:sdtEndPr>
      <w:sdtContent>
        <w:p w:rsidR="00B67268" w:rsidRPr="006B19BC" w:rsidRDefault="00B67268" w:rsidP="00F57C20">
          <w:pPr>
            <w:pStyle w:val="TtuloTDC"/>
            <w:spacing w:line="360" w:lineRule="auto"/>
            <w:jc w:val="center"/>
            <w:rPr>
              <w:rFonts w:ascii="Arial" w:hAnsi="Arial" w:cs="Arial"/>
              <w:caps/>
              <w:color w:val="000000" w:themeColor="text1"/>
              <w:lang w:val="es-ES"/>
            </w:rPr>
          </w:pPr>
          <w:r w:rsidRPr="006B19BC">
            <w:rPr>
              <w:rFonts w:ascii="Arial" w:hAnsi="Arial" w:cs="Arial"/>
              <w:caps/>
              <w:color w:val="000000" w:themeColor="text1"/>
              <w:lang w:val="es-ES"/>
            </w:rPr>
            <w:t>Contenido</w:t>
          </w:r>
        </w:p>
        <w:p w:rsidR="00F06970" w:rsidRPr="00F06970" w:rsidRDefault="00B67268">
          <w:pPr>
            <w:pStyle w:val="TDC1"/>
            <w:tabs>
              <w:tab w:val="right" w:leader="dot" w:pos="9063"/>
            </w:tabs>
            <w:rPr>
              <w:rFonts w:eastAsiaTheme="minorEastAsia"/>
              <w:noProof/>
              <w:lang w:eastAsia="es-PE"/>
            </w:rPr>
          </w:pPr>
          <w:r w:rsidRPr="00826451">
            <w:rPr>
              <w:rFonts w:ascii="Arial" w:hAnsi="Arial" w:cs="Arial"/>
            </w:rPr>
            <w:fldChar w:fldCharType="begin"/>
          </w:r>
          <w:r w:rsidRPr="00826451">
            <w:rPr>
              <w:rFonts w:ascii="Arial" w:hAnsi="Arial" w:cs="Arial"/>
            </w:rPr>
            <w:instrText xml:space="preserve"> TOC \o "1-3" \h \z \u </w:instrText>
          </w:r>
          <w:r w:rsidRPr="00826451">
            <w:rPr>
              <w:rFonts w:ascii="Arial" w:hAnsi="Arial" w:cs="Arial"/>
            </w:rPr>
            <w:fldChar w:fldCharType="separate"/>
          </w:r>
          <w:hyperlink w:anchor="_Toc532986162" w:history="1">
            <w:r w:rsidR="00F06970" w:rsidRPr="00F06970">
              <w:rPr>
                <w:rStyle w:val="Hipervnculo"/>
                <w:rFonts w:ascii="Arial" w:hAnsi="Arial" w:cs="Arial"/>
                <w:caps/>
                <w:noProof/>
              </w:rPr>
              <w:t>INTRODUCCIÓN.</w:t>
            </w:r>
            <w:r w:rsidR="00F06970" w:rsidRPr="00F06970">
              <w:rPr>
                <w:noProof/>
                <w:webHidden/>
              </w:rPr>
              <w:tab/>
            </w:r>
            <w:r w:rsidR="00F06970" w:rsidRPr="00F06970">
              <w:rPr>
                <w:noProof/>
                <w:webHidden/>
              </w:rPr>
              <w:fldChar w:fldCharType="begin"/>
            </w:r>
            <w:r w:rsidR="00F06970" w:rsidRPr="00F06970">
              <w:rPr>
                <w:noProof/>
                <w:webHidden/>
              </w:rPr>
              <w:instrText xml:space="preserve"> PAGEREF _Toc532986162 \h </w:instrText>
            </w:r>
            <w:r w:rsidR="00F06970" w:rsidRPr="00F06970">
              <w:rPr>
                <w:noProof/>
                <w:webHidden/>
              </w:rPr>
            </w:r>
            <w:r w:rsidR="00F06970" w:rsidRPr="00F06970">
              <w:rPr>
                <w:noProof/>
                <w:webHidden/>
              </w:rPr>
              <w:fldChar w:fldCharType="separate"/>
            </w:r>
            <w:r w:rsidR="00F06970" w:rsidRPr="00F06970">
              <w:rPr>
                <w:noProof/>
                <w:webHidden/>
              </w:rPr>
              <w:t>4</w:t>
            </w:r>
            <w:r w:rsidR="00F06970" w:rsidRPr="00F06970">
              <w:rPr>
                <w:noProof/>
                <w:webHidden/>
              </w:rPr>
              <w:fldChar w:fldCharType="end"/>
            </w:r>
          </w:hyperlink>
        </w:p>
        <w:p w:rsidR="00F06970" w:rsidRPr="00F06970" w:rsidRDefault="00F06970">
          <w:pPr>
            <w:pStyle w:val="TDC1"/>
            <w:tabs>
              <w:tab w:val="left" w:pos="440"/>
              <w:tab w:val="right" w:leader="dot" w:pos="9063"/>
            </w:tabs>
            <w:rPr>
              <w:rFonts w:eastAsiaTheme="minorEastAsia"/>
              <w:noProof/>
              <w:lang w:eastAsia="es-PE"/>
            </w:rPr>
          </w:pPr>
          <w:hyperlink w:anchor="_Toc532986166" w:history="1">
            <w:r w:rsidRPr="00F06970">
              <w:rPr>
                <w:rStyle w:val="Hipervnculo"/>
                <w:rFonts w:ascii="Arial" w:hAnsi="Arial" w:cs="Arial"/>
                <w:caps/>
                <w:noProof/>
              </w:rPr>
              <w:t>i.</w:t>
            </w:r>
            <w:r w:rsidRPr="00F06970">
              <w:rPr>
                <w:rFonts w:eastAsiaTheme="minorEastAsia"/>
                <w:noProof/>
                <w:lang w:eastAsia="es-PE"/>
              </w:rPr>
              <w:tab/>
            </w:r>
            <w:r w:rsidRPr="00F06970">
              <w:rPr>
                <w:rStyle w:val="Hipervnculo"/>
                <w:rFonts w:ascii="Arial" w:hAnsi="Arial" w:cs="Arial"/>
                <w:caps/>
                <w:noProof/>
              </w:rPr>
              <w:t>PLANTEAMIENTO DEL PROBLEMA</w:t>
            </w:r>
            <w:r w:rsidRPr="00F06970">
              <w:rPr>
                <w:noProof/>
                <w:webHidden/>
              </w:rPr>
              <w:tab/>
            </w:r>
            <w:r w:rsidRPr="00F06970">
              <w:rPr>
                <w:noProof/>
                <w:webHidden/>
              </w:rPr>
              <w:fldChar w:fldCharType="begin"/>
            </w:r>
            <w:r w:rsidRPr="00F06970">
              <w:rPr>
                <w:noProof/>
                <w:webHidden/>
              </w:rPr>
              <w:instrText xml:space="preserve"> PAGEREF _Toc532986166 \h </w:instrText>
            </w:r>
            <w:r w:rsidRPr="00F06970">
              <w:rPr>
                <w:noProof/>
                <w:webHidden/>
              </w:rPr>
            </w:r>
            <w:r w:rsidRPr="00F06970">
              <w:rPr>
                <w:noProof/>
                <w:webHidden/>
              </w:rPr>
              <w:fldChar w:fldCharType="separate"/>
            </w:r>
            <w:r w:rsidRPr="00F06970">
              <w:rPr>
                <w:noProof/>
                <w:webHidden/>
              </w:rPr>
              <w:t>5</w:t>
            </w:r>
            <w:r w:rsidRPr="00F06970">
              <w:rPr>
                <w:noProof/>
                <w:webHidden/>
              </w:rPr>
              <w:fldChar w:fldCharType="end"/>
            </w:r>
          </w:hyperlink>
        </w:p>
        <w:p w:rsidR="00F06970" w:rsidRPr="00F06970" w:rsidRDefault="00F06970">
          <w:pPr>
            <w:pStyle w:val="TDC1"/>
            <w:tabs>
              <w:tab w:val="left" w:pos="440"/>
              <w:tab w:val="right" w:leader="dot" w:pos="9063"/>
            </w:tabs>
            <w:rPr>
              <w:rFonts w:eastAsiaTheme="minorEastAsia"/>
              <w:noProof/>
              <w:lang w:eastAsia="es-PE"/>
            </w:rPr>
          </w:pPr>
          <w:hyperlink w:anchor="_Toc532986167" w:history="1">
            <w:r w:rsidRPr="00F06970">
              <w:rPr>
                <w:rStyle w:val="Hipervnculo"/>
                <w:rFonts w:ascii="Arial" w:hAnsi="Arial" w:cs="Arial"/>
                <w:caps/>
                <w:noProof/>
              </w:rPr>
              <w:t>ii.</w:t>
            </w:r>
            <w:r w:rsidRPr="00F06970">
              <w:rPr>
                <w:rFonts w:eastAsiaTheme="minorEastAsia"/>
                <w:noProof/>
                <w:lang w:eastAsia="es-PE"/>
              </w:rPr>
              <w:tab/>
            </w:r>
            <w:r w:rsidRPr="00F06970">
              <w:rPr>
                <w:rStyle w:val="Hipervnculo"/>
                <w:rFonts w:ascii="Arial" w:hAnsi="Arial" w:cs="Arial"/>
                <w:caps/>
                <w:noProof/>
              </w:rPr>
              <w:t>BASES TEÓRICAS</w:t>
            </w:r>
            <w:r w:rsidRPr="00F06970">
              <w:rPr>
                <w:noProof/>
                <w:webHidden/>
              </w:rPr>
              <w:tab/>
            </w:r>
            <w:r w:rsidRPr="00F06970">
              <w:rPr>
                <w:noProof/>
                <w:webHidden/>
              </w:rPr>
              <w:fldChar w:fldCharType="begin"/>
            </w:r>
            <w:r w:rsidRPr="00F06970">
              <w:rPr>
                <w:noProof/>
                <w:webHidden/>
              </w:rPr>
              <w:instrText xml:space="preserve"> PAGEREF _Toc532986167 \h </w:instrText>
            </w:r>
            <w:r w:rsidRPr="00F06970">
              <w:rPr>
                <w:noProof/>
                <w:webHidden/>
              </w:rPr>
            </w:r>
            <w:r w:rsidRPr="00F06970">
              <w:rPr>
                <w:noProof/>
                <w:webHidden/>
              </w:rPr>
              <w:fldChar w:fldCharType="separate"/>
            </w:r>
            <w:r w:rsidRPr="00F06970">
              <w:rPr>
                <w:noProof/>
                <w:webHidden/>
              </w:rPr>
              <w:t>7</w:t>
            </w:r>
            <w:r w:rsidRPr="00F06970">
              <w:rPr>
                <w:noProof/>
                <w:webHidden/>
              </w:rPr>
              <w:fldChar w:fldCharType="end"/>
            </w:r>
          </w:hyperlink>
        </w:p>
        <w:p w:rsidR="00F06970" w:rsidRPr="00F06970" w:rsidRDefault="00F06970">
          <w:pPr>
            <w:pStyle w:val="TDC1"/>
            <w:tabs>
              <w:tab w:val="left" w:pos="660"/>
              <w:tab w:val="right" w:leader="dot" w:pos="9063"/>
            </w:tabs>
            <w:rPr>
              <w:rFonts w:eastAsiaTheme="minorEastAsia"/>
              <w:noProof/>
              <w:lang w:eastAsia="es-PE"/>
            </w:rPr>
          </w:pPr>
          <w:hyperlink w:anchor="_Toc532986168" w:history="1">
            <w:r w:rsidRPr="00F06970">
              <w:rPr>
                <w:rStyle w:val="Hipervnculo"/>
                <w:rFonts w:ascii="Arial" w:hAnsi="Arial" w:cs="Arial"/>
                <w:caps/>
                <w:noProof/>
              </w:rPr>
              <w:t>iii.</w:t>
            </w:r>
            <w:r w:rsidRPr="00F06970">
              <w:rPr>
                <w:rFonts w:eastAsiaTheme="minorEastAsia"/>
                <w:noProof/>
                <w:lang w:eastAsia="es-PE"/>
              </w:rPr>
              <w:tab/>
            </w:r>
            <w:r w:rsidRPr="00F06970">
              <w:rPr>
                <w:rStyle w:val="Hipervnculo"/>
                <w:rFonts w:ascii="Arial" w:hAnsi="Arial" w:cs="Arial"/>
                <w:caps/>
                <w:noProof/>
              </w:rPr>
              <w:t>HIPÓTESIS</w:t>
            </w:r>
            <w:r w:rsidRPr="00F06970">
              <w:rPr>
                <w:noProof/>
                <w:webHidden/>
              </w:rPr>
              <w:tab/>
            </w:r>
            <w:r w:rsidRPr="00F06970">
              <w:rPr>
                <w:noProof/>
                <w:webHidden/>
              </w:rPr>
              <w:fldChar w:fldCharType="begin"/>
            </w:r>
            <w:r w:rsidRPr="00F06970">
              <w:rPr>
                <w:noProof/>
                <w:webHidden/>
              </w:rPr>
              <w:instrText xml:space="preserve"> PAGEREF _Toc532986168 \h </w:instrText>
            </w:r>
            <w:r w:rsidRPr="00F06970">
              <w:rPr>
                <w:noProof/>
                <w:webHidden/>
              </w:rPr>
            </w:r>
            <w:r w:rsidRPr="00F06970">
              <w:rPr>
                <w:noProof/>
                <w:webHidden/>
              </w:rPr>
              <w:fldChar w:fldCharType="separate"/>
            </w:r>
            <w:r w:rsidRPr="00F06970">
              <w:rPr>
                <w:noProof/>
                <w:webHidden/>
              </w:rPr>
              <w:t>11</w:t>
            </w:r>
            <w:r w:rsidRPr="00F06970">
              <w:rPr>
                <w:noProof/>
                <w:webHidden/>
              </w:rPr>
              <w:fldChar w:fldCharType="end"/>
            </w:r>
          </w:hyperlink>
        </w:p>
        <w:p w:rsidR="00F06970" w:rsidRPr="00F06970" w:rsidRDefault="00F06970">
          <w:pPr>
            <w:pStyle w:val="TDC1"/>
            <w:tabs>
              <w:tab w:val="left" w:pos="660"/>
              <w:tab w:val="right" w:leader="dot" w:pos="9063"/>
            </w:tabs>
            <w:rPr>
              <w:rFonts w:eastAsiaTheme="minorEastAsia"/>
              <w:noProof/>
              <w:lang w:eastAsia="es-PE"/>
            </w:rPr>
          </w:pPr>
          <w:hyperlink w:anchor="_Toc532986169" w:history="1">
            <w:r w:rsidRPr="00F06970">
              <w:rPr>
                <w:rStyle w:val="Hipervnculo"/>
                <w:rFonts w:ascii="Arial" w:hAnsi="Arial" w:cs="Arial"/>
                <w:caps/>
                <w:noProof/>
              </w:rPr>
              <w:t>iv.</w:t>
            </w:r>
            <w:r w:rsidRPr="00F06970">
              <w:rPr>
                <w:rFonts w:eastAsiaTheme="minorEastAsia"/>
                <w:noProof/>
                <w:lang w:eastAsia="es-PE"/>
              </w:rPr>
              <w:tab/>
            </w:r>
            <w:r w:rsidRPr="00F06970">
              <w:rPr>
                <w:rStyle w:val="Hipervnculo"/>
                <w:rFonts w:ascii="Arial" w:hAnsi="Arial" w:cs="Arial"/>
                <w:caps/>
                <w:noProof/>
              </w:rPr>
              <w:t>METODOLOGÍA</w:t>
            </w:r>
            <w:r w:rsidRPr="00F06970">
              <w:rPr>
                <w:noProof/>
                <w:webHidden/>
              </w:rPr>
              <w:tab/>
            </w:r>
            <w:r w:rsidRPr="00F06970">
              <w:rPr>
                <w:noProof/>
                <w:webHidden/>
              </w:rPr>
              <w:fldChar w:fldCharType="begin"/>
            </w:r>
            <w:r w:rsidRPr="00F06970">
              <w:rPr>
                <w:noProof/>
                <w:webHidden/>
              </w:rPr>
              <w:instrText xml:space="preserve"> PAGEREF _Toc532986169 \h </w:instrText>
            </w:r>
            <w:r w:rsidRPr="00F06970">
              <w:rPr>
                <w:noProof/>
                <w:webHidden/>
              </w:rPr>
            </w:r>
            <w:r w:rsidRPr="00F06970">
              <w:rPr>
                <w:noProof/>
                <w:webHidden/>
              </w:rPr>
              <w:fldChar w:fldCharType="separate"/>
            </w:r>
            <w:r w:rsidRPr="00F06970">
              <w:rPr>
                <w:noProof/>
                <w:webHidden/>
              </w:rPr>
              <w:t>12</w:t>
            </w:r>
            <w:r w:rsidRPr="00F06970">
              <w:rPr>
                <w:noProof/>
                <w:webHidden/>
              </w:rPr>
              <w:fldChar w:fldCharType="end"/>
            </w:r>
          </w:hyperlink>
        </w:p>
        <w:p w:rsidR="00F06970" w:rsidRPr="00F06970" w:rsidRDefault="00F06970">
          <w:pPr>
            <w:pStyle w:val="TDC1"/>
            <w:tabs>
              <w:tab w:val="left" w:pos="440"/>
              <w:tab w:val="right" w:leader="dot" w:pos="9063"/>
            </w:tabs>
            <w:rPr>
              <w:rFonts w:eastAsiaTheme="minorEastAsia"/>
              <w:noProof/>
              <w:lang w:eastAsia="es-PE"/>
            </w:rPr>
          </w:pPr>
          <w:hyperlink w:anchor="_Toc532986170" w:history="1">
            <w:r w:rsidRPr="00F06970">
              <w:rPr>
                <w:rStyle w:val="Hipervnculo"/>
                <w:rFonts w:ascii="Arial" w:hAnsi="Arial" w:cs="Arial"/>
                <w:caps/>
                <w:noProof/>
              </w:rPr>
              <w:t>v.</w:t>
            </w:r>
            <w:r w:rsidRPr="00F06970">
              <w:rPr>
                <w:rFonts w:eastAsiaTheme="minorEastAsia"/>
                <w:noProof/>
                <w:lang w:eastAsia="es-PE"/>
              </w:rPr>
              <w:tab/>
            </w:r>
            <w:r w:rsidRPr="00F06970">
              <w:rPr>
                <w:rStyle w:val="Hipervnculo"/>
                <w:rFonts w:ascii="Arial" w:hAnsi="Arial" w:cs="Arial"/>
                <w:caps/>
                <w:noProof/>
              </w:rPr>
              <w:t>RESULTADOS DE LA APLICACIÓN DE LA ENCUESTA</w:t>
            </w:r>
            <w:r w:rsidRPr="00F06970">
              <w:rPr>
                <w:noProof/>
                <w:webHidden/>
              </w:rPr>
              <w:tab/>
            </w:r>
            <w:r w:rsidRPr="00F06970">
              <w:rPr>
                <w:noProof/>
                <w:webHidden/>
              </w:rPr>
              <w:fldChar w:fldCharType="begin"/>
            </w:r>
            <w:r w:rsidRPr="00F06970">
              <w:rPr>
                <w:noProof/>
                <w:webHidden/>
              </w:rPr>
              <w:instrText xml:space="preserve"> PAGEREF _Toc532986170 \h </w:instrText>
            </w:r>
            <w:r w:rsidRPr="00F06970">
              <w:rPr>
                <w:noProof/>
                <w:webHidden/>
              </w:rPr>
            </w:r>
            <w:r w:rsidRPr="00F06970">
              <w:rPr>
                <w:noProof/>
                <w:webHidden/>
              </w:rPr>
              <w:fldChar w:fldCharType="separate"/>
            </w:r>
            <w:r w:rsidRPr="00F06970">
              <w:rPr>
                <w:noProof/>
                <w:webHidden/>
              </w:rPr>
              <w:t>15</w:t>
            </w:r>
            <w:r w:rsidRPr="00F06970">
              <w:rPr>
                <w:noProof/>
                <w:webHidden/>
              </w:rPr>
              <w:fldChar w:fldCharType="end"/>
            </w:r>
          </w:hyperlink>
        </w:p>
        <w:p w:rsidR="00F06970" w:rsidRPr="00F06970" w:rsidRDefault="00F06970">
          <w:pPr>
            <w:pStyle w:val="TDC1"/>
            <w:tabs>
              <w:tab w:val="left" w:pos="660"/>
              <w:tab w:val="right" w:leader="dot" w:pos="9063"/>
            </w:tabs>
            <w:rPr>
              <w:rFonts w:eastAsiaTheme="minorEastAsia"/>
              <w:noProof/>
              <w:lang w:eastAsia="es-PE"/>
            </w:rPr>
          </w:pPr>
          <w:hyperlink w:anchor="_Toc532986171" w:history="1">
            <w:r w:rsidRPr="00F06970">
              <w:rPr>
                <w:rStyle w:val="Hipervnculo"/>
                <w:rFonts w:ascii="Arial" w:hAnsi="Arial" w:cs="Arial"/>
                <w:caps/>
                <w:noProof/>
              </w:rPr>
              <w:t>5.1.</w:t>
            </w:r>
            <w:r w:rsidRPr="00F06970">
              <w:rPr>
                <w:rFonts w:eastAsiaTheme="minorEastAsia"/>
                <w:noProof/>
                <w:lang w:eastAsia="es-PE"/>
              </w:rPr>
              <w:tab/>
            </w:r>
            <w:r w:rsidRPr="00F06970">
              <w:rPr>
                <w:rStyle w:val="Hipervnculo"/>
                <w:rFonts w:ascii="Arial" w:hAnsi="Arial" w:cs="Arial"/>
                <w:noProof/>
              </w:rPr>
              <w:t>Perfil Social del Egresado.</w:t>
            </w:r>
            <w:r w:rsidRPr="00F06970">
              <w:rPr>
                <w:noProof/>
                <w:webHidden/>
              </w:rPr>
              <w:tab/>
            </w:r>
            <w:r w:rsidRPr="00F06970">
              <w:rPr>
                <w:noProof/>
                <w:webHidden/>
              </w:rPr>
              <w:fldChar w:fldCharType="begin"/>
            </w:r>
            <w:r w:rsidRPr="00F06970">
              <w:rPr>
                <w:noProof/>
                <w:webHidden/>
              </w:rPr>
              <w:instrText xml:space="preserve"> PAGEREF _Toc532986171 \h </w:instrText>
            </w:r>
            <w:r w:rsidRPr="00F06970">
              <w:rPr>
                <w:noProof/>
                <w:webHidden/>
              </w:rPr>
            </w:r>
            <w:r w:rsidRPr="00F06970">
              <w:rPr>
                <w:noProof/>
                <w:webHidden/>
              </w:rPr>
              <w:fldChar w:fldCharType="separate"/>
            </w:r>
            <w:r w:rsidRPr="00F06970">
              <w:rPr>
                <w:noProof/>
                <w:webHidden/>
              </w:rPr>
              <w:t>15</w:t>
            </w:r>
            <w:r w:rsidRPr="00F06970">
              <w:rPr>
                <w:noProof/>
                <w:webHidden/>
              </w:rPr>
              <w:fldChar w:fldCharType="end"/>
            </w:r>
          </w:hyperlink>
        </w:p>
        <w:p w:rsidR="00F06970" w:rsidRPr="00F06970" w:rsidRDefault="00F06970">
          <w:pPr>
            <w:pStyle w:val="TDC1"/>
            <w:tabs>
              <w:tab w:val="left" w:pos="660"/>
              <w:tab w:val="right" w:leader="dot" w:pos="9063"/>
            </w:tabs>
            <w:rPr>
              <w:rFonts w:eastAsiaTheme="minorEastAsia"/>
              <w:noProof/>
              <w:lang w:eastAsia="es-PE"/>
            </w:rPr>
          </w:pPr>
          <w:hyperlink w:anchor="_Toc532986172" w:history="1">
            <w:r w:rsidRPr="00F06970">
              <w:rPr>
                <w:rStyle w:val="Hipervnculo"/>
                <w:rFonts w:ascii="Arial" w:hAnsi="Arial" w:cs="Arial"/>
                <w:noProof/>
              </w:rPr>
              <w:t>5.2.</w:t>
            </w:r>
            <w:r w:rsidRPr="00F06970">
              <w:rPr>
                <w:rFonts w:eastAsiaTheme="minorEastAsia"/>
                <w:noProof/>
                <w:lang w:eastAsia="es-PE"/>
              </w:rPr>
              <w:tab/>
            </w:r>
            <w:r w:rsidRPr="00F06970">
              <w:rPr>
                <w:rStyle w:val="Hipervnculo"/>
                <w:rFonts w:ascii="Arial" w:hAnsi="Arial" w:cs="Arial"/>
                <w:noProof/>
              </w:rPr>
              <w:t>Situación laboral.</w:t>
            </w:r>
            <w:r w:rsidRPr="00F06970">
              <w:rPr>
                <w:noProof/>
                <w:webHidden/>
              </w:rPr>
              <w:tab/>
            </w:r>
            <w:r w:rsidRPr="00F06970">
              <w:rPr>
                <w:noProof/>
                <w:webHidden/>
              </w:rPr>
              <w:fldChar w:fldCharType="begin"/>
            </w:r>
            <w:r w:rsidRPr="00F06970">
              <w:rPr>
                <w:noProof/>
                <w:webHidden/>
              </w:rPr>
              <w:instrText xml:space="preserve"> PAGEREF _Toc532986172 \h </w:instrText>
            </w:r>
            <w:r w:rsidRPr="00F06970">
              <w:rPr>
                <w:noProof/>
                <w:webHidden/>
              </w:rPr>
            </w:r>
            <w:r w:rsidRPr="00F06970">
              <w:rPr>
                <w:noProof/>
                <w:webHidden/>
              </w:rPr>
              <w:fldChar w:fldCharType="separate"/>
            </w:r>
            <w:r w:rsidRPr="00F06970">
              <w:rPr>
                <w:noProof/>
                <w:webHidden/>
              </w:rPr>
              <w:t>18</w:t>
            </w:r>
            <w:r w:rsidRPr="00F06970">
              <w:rPr>
                <w:noProof/>
                <w:webHidden/>
              </w:rPr>
              <w:fldChar w:fldCharType="end"/>
            </w:r>
          </w:hyperlink>
        </w:p>
        <w:p w:rsidR="00F06970" w:rsidRPr="00F06970" w:rsidRDefault="00F06970">
          <w:pPr>
            <w:pStyle w:val="TDC1"/>
            <w:tabs>
              <w:tab w:val="left" w:pos="660"/>
              <w:tab w:val="right" w:leader="dot" w:pos="9063"/>
            </w:tabs>
            <w:rPr>
              <w:rFonts w:eastAsiaTheme="minorEastAsia"/>
              <w:noProof/>
              <w:lang w:eastAsia="es-PE"/>
            </w:rPr>
          </w:pPr>
          <w:hyperlink w:anchor="_Toc532986173" w:history="1">
            <w:r w:rsidRPr="00F06970">
              <w:rPr>
                <w:rStyle w:val="Hipervnculo"/>
                <w:rFonts w:ascii="Arial" w:hAnsi="Arial" w:cs="Arial"/>
                <w:noProof/>
              </w:rPr>
              <w:t>5.3.</w:t>
            </w:r>
            <w:r w:rsidRPr="00F06970">
              <w:rPr>
                <w:rFonts w:eastAsiaTheme="minorEastAsia"/>
                <w:noProof/>
                <w:lang w:eastAsia="es-PE"/>
              </w:rPr>
              <w:tab/>
            </w:r>
            <w:r w:rsidRPr="00F06970">
              <w:rPr>
                <w:rStyle w:val="Hipervnculo"/>
                <w:rFonts w:ascii="Arial" w:hAnsi="Arial" w:cs="Arial"/>
                <w:noProof/>
              </w:rPr>
              <w:t>Formación profesional</w:t>
            </w:r>
            <w:r w:rsidRPr="00F06970">
              <w:rPr>
                <w:noProof/>
                <w:webHidden/>
              </w:rPr>
              <w:tab/>
            </w:r>
            <w:r w:rsidRPr="00F06970">
              <w:rPr>
                <w:noProof/>
                <w:webHidden/>
              </w:rPr>
              <w:fldChar w:fldCharType="begin"/>
            </w:r>
            <w:r w:rsidRPr="00F06970">
              <w:rPr>
                <w:noProof/>
                <w:webHidden/>
              </w:rPr>
              <w:instrText xml:space="preserve"> PAGEREF _Toc532986173 \h </w:instrText>
            </w:r>
            <w:r w:rsidRPr="00F06970">
              <w:rPr>
                <w:noProof/>
                <w:webHidden/>
              </w:rPr>
            </w:r>
            <w:r w:rsidRPr="00F06970">
              <w:rPr>
                <w:noProof/>
                <w:webHidden/>
              </w:rPr>
              <w:fldChar w:fldCharType="separate"/>
            </w:r>
            <w:r w:rsidRPr="00F06970">
              <w:rPr>
                <w:noProof/>
                <w:webHidden/>
              </w:rPr>
              <w:t>21</w:t>
            </w:r>
            <w:r w:rsidRPr="00F06970">
              <w:rPr>
                <w:noProof/>
                <w:webHidden/>
              </w:rPr>
              <w:fldChar w:fldCharType="end"/>
            </w:r>
          </w:hyperlink>
        </w:p>
        <w:p w:rsidR="00F06970" w:rsidRPr="00F06970" w:rsidRDefault="00F06970">
          <w:pPr>
            <w:pStyle w:val="TDC1"/>
            <w:tabs>
              <w:tab w:val="left" w:pos="660"/>
              <w:tab w:val="right" w:leader="dot" w:pos="9063"/>
            </w:tabs>
            <w:rPr>
              <w:rFonts w:eastAsiaTheme="minorEastAsia"/>
              <w:noProof/>
              <w:lang w:eastAsia="es-PE"/>
            </w:rPr>
          </w:pPr>
          <w:hyperlink w:anchor="_Toc532986174" w:history="1">
            <w:r w:rsidRPr="00F06970">
              <w:rPr>
                <w:rStyle w:val="Hipervnculo"/>
                <w:rFonts w:ascii="Arial" w:hAnsi="Arial" w:cs="Arial"/>
                <w:noProof/>
              </w:rPr>
              <w:t>5.4.</w:t>
            </w:r>
            <w:r w:rsidRPr="00F06970">
              <w:rPr>
                <w:rFonts w:eastAsiaTheme="minorEastAsia"/>
                <w:noProof/>
                <w:lang w:eastAsia="es-PE"/>
              </w:rPr>
              <w:tab/>
            </w:r>
            <w:r w:rsidRPr="00F06970">
              <w:rPr>
                <w:rStyle w:val="Hipervnculo"/>
                <w:rFonts w:ascii="Arial" w:hAnsi="Arial" w:cs="Arial"/>
                <w:noProof/>
              </w:rPr>
              <w:t>Reformulación y fortalecimiento de los planes de estudios.</w:t>
            </w:r>
            <w:r w:rsidRPr="00F06970">
              <w:rPr>
                <w:noProof/>
                <w:webHidden/>
              </w:rPr>
              <w:tab/>
            </w:r>
            <w:r w:rsidRPr="00F06970">
              <w:rPr>
                <w:noProof/>
                <w:webHidden/>
              </w:rPr>
              <w:fldChar w:fldCharType="begin"/>
            </w:r>
            <w:r w:rsidRPr="00F06970">
              <w:rPr>
                <w:noProof/>
                <w:webHidden/>
              </w:rPr>
              <w:instrText xml:space="preserve"> PAGEREF _Toc532986174 \h </w:instrText>
            </w:r>
            <w:r w:rsidRPr="00F06970">
              <w:rPr>
                <w:noProof/>
                <w:webHidden/>
              </w:rPr>
            </w:r>
            <w:r w:rsidRPr="00F06970">
              <w:rPr>
                <w:noProof/>
                <w:webHidden/>
              </w:rPr>
              <w:fldChar w:fldCharType="separate"/>
            </w:r>
            <w:r w:rsidRPr="00F06970">
              <w:rPr>
                <w:noProof/>
                <w:webHidden/>
              </w:rPr>
              <w:t>31</w:t>
            </w:r>
            <w:r w:rsidRPr="00F06970">
              <w:rPr>
                <w:noProof/>
                <w:webHidden/>
              </w:rPr>
              <w:fldChar w:fldCharType="end"/>
            </w:r>
          </w:hyperlink>
        </w:p>
        <w:p w:rsidR="00F06970" w:rsidRPr="00F06970" w:rsidRDefault="00F06970">
          <w:pPr>
            <w:pStyle w:val="TDC1"/>
            <w:tabs>
              <w:tab w:val="left" w:pos="660"/>
              <w:tab w:val="right" w:leader="dot" w:pos="9063"/>
            </w:tabs>
            <w:rPr>
              <w:rFonts w:eastAsiaTheme="minorEastAsia"/>
              <w:noProof/>
              <w:lang w:eastAsia="es-PE"/>
            </w:rPr>
          </w:pPr>
          <w:hyperlink w:anchor="_Toc532986175" w:history="1">
            <w:r w:rsidRPr="00F06970">
              <w:rPr>
                <w:rStyle w:val="Hipervnculo"/>
                <w:rFonts w:ascii="Arial" w:hAnsi="Arial" w:cs="Arial"/>
                <w:noProof/>
              </w:rPr>
              <w:t>5.5.</w:t>
            </w:r>
            <w:r w:rsidRPr="00F06970">
              <w:rPr>
                <w:rFonts w:eastAsiaTheme="minorEastAsia"/>
                <w:noProof/>
                <w:lang w:eastAsia="es-PE"/>
              </w:rPr>
              <w:tab/>
            </w:r>
            <w:r w:rsidRPr="00F06970">
              <w:rPr>
                <w:rStyle w:val="Hipervnculo"/>
                <w:rFonts w:ascii="Arial" w:hAnsi="Arial" w:cs="Arial"/>
                <w:noProof/>
              </w:rPr>
              <w:t>Continuidad de Estudios.</w:t>
            </w:r>
            <w:r w:rsidRPr="00F06970">
              <w:rPr>
                <w:noProof/>
                <w:webHidden/>
              </w:rPr>
              <w:tab/>
            </w:r>
            <w:r w:rsidRPr="00F06970">
              <w:rPr>
                <w:noProof/>
                <w:webHidden/>
              </w:rPr>
              <w:fldChar w:fldCharType="begin"/>
            </w:r>
            <w:r w:rsidRPr="00F06970">
              <w:rPr>
                <w:noProof/>
                <w:webHidden/>
              </w:rPr>
              <w:instrText xml:space="preserve"> PAGEREF _Toc532986175 \h </w:instrText>
            </w:r>
            <w:r w:rsidRPr="00F06970">
              <w:rPr>
                <w:noProof/>
                <w:webHidden/>
              </w:rPr>
            </w:r>
            <w:r w:rsidRPr="00F06970">
              <w:rPr>
                <w:noProof/>
                <w:webHidden/>
              </w:rPr>
              <w:fldChar w:fldCharType="separate"/>
            </w:r>
            <w:r w:rsidRPr="00F06970">
              <w:rPr>
                <w:noProof/>
                <w:webHidden/>
              </w:rPr>
              <w:t>46</w:t>
            </w:r>
            <w:r w:rsidRPr="00F06970">
              <w:rPr>
                <w:noProof/>
                <w:webHidden/>
              </w:rPr>
              <w:fldChar w:fldCharType="end"/>
            </w:r>
          </w:hyperlink>
        </w:p>
        <w:p w:rsidR="00F06970" w:rsidRPr="00F06970" w:rsidRDefault="00F06970">
          <w:pPr>
            <w:pStyle w:val="TDC1"/>
            <w:tabs>
              <w:tab w:val="left" w:pos="660"/>
              <w:tab w:val="right" w:leader="dot" w:pos="9063"/>
            </w:tabs>
            <w:rPr>
              <w:rFonts w:eastAsiaTheme="minorEastAsia"/>
              <w:noProof/>
              <w:lang w:eastAsia="es-PE"/>
            </w:rPr>
          </w:pPr>
          <w:hyperlink w:anchor="_Toc532986176" w:history="1">
            <w:r w:rsidRPr="00F06970">
              <w:rPr>
                <w:rStyle w:val="Hipervnculo"/>
                <w:rFonts w:ascii="Arial" w:hAnsi="Arial" w:cs="Arial"/>
                <w:caps/>
                <w:noProof/>
              </w:rPr>
              <w:t>vi.</w:t>
            </w:r>
            <w:r w:rsidRPr="00F06970">
              <w:rPr>
                <w:rFonts w:eastAsiaTheme="minorEastAsia"/>
                <w:noProof/>
                <w:lang w:eastAsia="es-PE"/>
              </w:rPr>
              <w:tab/>
            </w:r>
            <w:r w:rsidRPr="00F06970">
              <w:rPr>
                <w:rStyle w:val="Hipervnculo"/>
                <w:rFonts w:ascii="Arial" w:hAnsi="Arial" w:cs="Arial"/>
                <w:caps/>
                <w:noProof/>
              </w:rPr>
              <w:t>conclusiones y recomendaciones.</w:t>
            </w:r>
            <w:r w:rsidRPr="00F06970">
              <w:rPr>
                <w:noProof/>
                <w:webHidden/>
              </w:rPr>
              <w:tab/>
            </w:r>
            <w:r w:rsidRPr="00F06970">
              <w:rPr>
                <w:noProof/>
                <w:webHidden/>
              </w:rPr>
              <w:fldChar w:fldCharType="begin"/>
            </w:r>
            <w:r w:rsidRPr="00F06970">
              <w:rPr>
                <w:noProof/>
                <w:webHidden/>
              </w:rPr>
              <w:instrText xml:space="preserve"> PAGEREF _Toc532986176 \h </w:instrText>
            </w:r>
            <w:r w:rsidRPr="00F06970">
              <w:rPr>
                <w:noProof/>
                <w:webHidden/>
              </w:rPr>
            </w:r>
            <w:r w:rsidRPr="00F06970">
              <w:rPr>
                <w:noProof/>
                <w:webHidden/>
              </w:rPr>
              <w:fldChar w:fldCharType="separate"/>
            </w:r>
            <w:r w:rsidRPr="00F06970">
              <w:rPr>
                <w:noProof/>
                <w:webHidden/>
              </w:rPr>
              <w:t>52</w:t>
            </w:r>
            <w:r w:rsidRPr="00F06970">
              <w:rPr>
                <w:noProof/>
                <w:webHidden/>
              </w:rPr>
              <w:fldChar w:fldCharType="end"/>
            </w:r>
          </w:hyperlink>
        </w:p>
        <w:p w:rsidR="00F06970" w:rsidRPr="00F06970" w:rsidRDefault="00F06970">
          <w:pPr>
            <w:pStyle w:val="TDC2"/>
            <w:tabs>
              <w:tab w:val="left" w:pos="880"/>
              <w:tab w:val="right" w:leader="dot" w:pos="9063"/>
            </w:tabs>
            <w:rPr>
              <w:rFonts w:eastAsiaTheme="minorEastAsia"/>
              <w:noProof/>
              <w:lang w:eastAsia="es-PE"/>
            </w:rPr>
          </w:pPr>
          <w:hyperlink w:anchor="_Toc532986177" w:history="1">
            <w:r w:rsidRPr="00F06970">
              <w:rPr>
                <w:rStyle w:val="Hipervnculo"/>
                <w:rFonts w:ascii="Arial" w:hAnsi="Arial" w:cs="Arial"/>
                <w:noProof/>
              </w:rPr>
              <w:t>6.1.</w:t>
            </w:r>
            <w:r w:rsidRPr="00F06970">
              <w:rPr>
                <w:rFonts w:eastAsiaTheme="minorEastAsia"/>
                <w:noProof/>
                <w:lang w:eastAsia="es-PE"/>
              </w:rPr>
              <w:tab/>
            </w:r>
            <w:r w:rsidRPr="00F06970">
              <w:rPr>
                <w:rStyle w:val="Hipervnculo"/>
                <w:rFonts w:ascii="Arial" w:hAnsi="Arial" w:cs="Arial"/>
                <w:noProof/>
              </w:rPr>
              <w:t>Conclusiones</w:t>
            </w:r>
            <w:r w:rsidRPr="00F06970">
              <w:rPr>
                <w:noProof/>
                <w:webHidden/>
              </w:rPr>
              <w:tab/>
            </w:r>
            <w:r w:rsidRPr="00F06970">
              <w:rPr>
                <w:noProof/>
                <w:webHidden/>
              </w:rPr>
              <w:fldChar w:fldCharType="begin"/>
            </w:r>
            <w:r w:rsidRPr="00F06970">
              <w:rPr>
                <w:noProof/>
                <w:webHidden/>
              </w:rPr>
              <w:instrText xml:space="preserve"> PAGEREF _Toc532986177 \h </w:instrText>
            </w:r>
            <w:r w:rsidRPr="00F06970">
              <w:rPr>
                <w:noProof/>
                <w:webHidden/>
              </w:rPr>
            </w:r>
            <w:r w:rsidRPr="00F06970">
              <w:rPr>
                <w:noProof/>
                <w:webHidden/>
              </w:rPr>
              <w:fldChar w:fldCharType="separate"/>
            </w:r>
            <w:r w:rsidRPr="00F06970">
              <w:rPr>
                <w:noProof/>
                <w:webHidden/>
              </w:rPr>
              <w:t>52</w:t>
            </w:r>
            <w:r w:rsidRPr="00F06970">
              <w:rPr>
                <w:noProof/>
                <w:webHidden/>
              </w:rPr>
              <w:fldChar w:fldCharType="end"/>
            </w:r>
          </w:hyperlink>
        </w:p>
        <w:p w:rsidR="00F06970" w:rsidRDefault="00F06970">
          <w:pPr>
            <w:pStyle w:val="TDC2"/>
            <w:tabs>
              <w:tab w:val="left" w:pos="880"/>
              <w:tab w:val="right" w:leader="dot" w:pos="9063"/>
            </w:tabs>
            <w:rPr>
              <w:rFonts w:eastAsiaTheme="minorEastAsia"/>
              <w:noProof/>
              <w:lang w:eastAsia="es-PE"/>
            </w:rPr>
          </w:pPr>
          <w:hyperlink w:anchor="_Toc532986178" w:history="1">
            <w:r w:rsidRPr="00F06970">
              <w:rPr>
                <w:rStyle w:val="Hipervnculo"/>
                <w:rFonts w:ascii="Arial" w:hAnsi="Arial" w:cs="Arial"/>
                <w:noProof/>
              </w:rPr>
              <w:t>6.2.</w:t>
            </w:r>
            <w:r w:rsidRPr="00F06970">
              <w:rPr>
                <w:rFonts w:eastAsiaTheme="minorEastAsia"/>
                <w:noProof/>
                <w:lang w:eastAsia="es-PE"/>
              </w:rPr>
              <w:tab/>
            </w:r>
            <w:r w:rsidRPr="00F06970">
              <w:rPr>
                <w:rStyle w:val="Hipervnculo"/>
                <w:rFonts w:ascii="Arial" w:hAnsi="Arial" w:cs="Arial"/>
                <w:noProof/>
              </w:rPr>
              <w:t>Recomendaciones</w:t>
            </w:r>
            <w:r w:rsidRPr="00F06970">
              <w:rPr>
                <w:noProof/>
                <w:webHidden/>
              </w:rPr>
              <w:tab/>
            </w:r>
            <w:r w:rsidRPr="00F06970">
              <w:rPr>
                <w:noProof/>
                <w:webHidden/>
              </w:rPr>
              <w:fldChar w:fldCharType="begin"/>
            </w:r>
            <w:r w:rsidRPr="00F06970">
              <w:rPr>
                <w:noProof/>
                <w:webHidden/>
              </w:rPr>
              <w:instrText xml:space="preserve"> PAGEREF _Toc532986178 \h </w:instrText>
            </w:r>
            <w:r w:rsidRPr="00F06970">
              <w:rPr>
                <w:noProof/>
                <w:webHidden/>
              </w:rPr>
            </w:r>
            <w:r w:rsidRPr="00F06970">
              <w:rPr>
                <w:noProof/>
                <w:webHidden/>
              </w:rPr>
              <w:fldChar w:fldCharType="separate"/>
            </w:r>
            <w:r w:rsidRPr="00F06970">
              <w:rPr>
                <w:noProof/>
                <w:webHidden/>
              </w:rPr>
              <w:t>57</w:t>
            </w:r>
            <w:r w:rsidRPr="00F06970">
              <w:rPr>
                <w:noProof/>
                <w:webHidden/>
              </w:rPr>
              <w:fldChar w:fldCharType="end"/>
            </w:r>
          </w:hyperlink>
        </w:p>
        <w:p w:rsidR="00F06970" w:rsidRDefault="00F06970">
          <w:pPr>
            <w:pStyle w:val="TDC1"/>
            <w:tabs>
              <w:tab w:val="left" w:pos="660"/>
              <w:tab w:val="right" w:leader="dot" w:pos="9063"/>
            </w:tabs>
            <w:rPr>
              <w:rStyle w:val="Hipervnculo"/>
              <w:noProof/>
            </w:rPr>
          </w:pPr>
          <w:hyperlink w:anchor="_Toc532986179" w:history="1">
            <w:r w:rsidRPr="002A590C">
              <w:rPr>
                <w:rStyle w:val="Hipervnculo"/>
                <w:rFonts w:ascii="Arial" w:hAnsi="Arial" w:cs="Arial"/>
                <w:caps/>
                <w:noProof/>
              </w:rPr>
              <w:t>vii.</w:t>
            </w:r>
            <w:r>
              <w:rPr>
                <w:rFonts w:eastAsiaTheme="minorEastAsia"/>
                <w:noProof/>
                <w:lang w:eastAsia="es-PE"/>
              </w:rPr>
              <w:tab/>
            </w:r>
            <w:r w:rsidRPr="002A590C">
              <w:rPr>
                <w:rStyle w:val="Hipervnculo"/>
                <w:rFonts w:ascii="Arial" w:hAnsi="Arial" w:cs="Arial"/>
                <w:caps/>
                <w:noProof/>
              </w:rPr>
              <w:t>REFERENCIAS</w:t>
            </w:r>
            <w:r>
              <w:rPr>
                <w:noProof/>
                <w:webHidden/>
              </w:rPr>
              <w:tab/>
            </w:r>
            <w:r>
              <w:rPr>
                <w:noProof/>
                <w:webHidden/>
              </w:rPr>
              <w:fldChar w:fldCharType="begin"/>
            </w:r>
            <w:r>
              <w:rPr>
                <w:noProof/>
                <w:webHidden/>
              </w:rPr>
              <w:instrText xml:space="preserve"> PAGEREF _Toc532986179 \h </w:instrText>
            </w:r>
            <w:r>
              <w:rPr>
                <w:noProof/>
                <w:webHidden/>
              </w:rPr>
            </w:r>
            <w:r>
              <w:rPr>
                <w:noProof/>
                <w:webHidden/>
              </w:rPr>
              <w:fldChar w:fldCharType="separate"/>
            </w:r>
            <w:r>
              <w:rPr>
                <w:noProof/>
                <w:webHidden/>
              </w:rPr>
              <w:t>58</w:t>
            </w:r>
            <w:r>
              <w:rPr>
                <w:noProof/>
                <w:webHidden/>
              </w:rPr>
              <w:fldChar w:fldCharType="end"/>
            </w:r>
          </w:hyperlink>
        </w:p>
        <w:p w:rsidR="00F06970" w:rsidRDefault="00F06970">
          <w:pPr>
            <w:pStyle w:val="TDC1"/>
            <w:tabs>
              <w:tab w:val="left" w:pos="660"/>
              <w:tab w:val="right" w:leader="dot" w:pos="9063"/>
            </w:tabs>
            <w:rPr>
              <w:rFonts w:eastAsiaTheme="minorEastAsia"/>
              <w:noProof/>
              <w:lang w:eastAsia="es-PE"/>
            </w:rPr>
          </w:pPr>
          <w:hyperlink w:anchor="_Toc532986181" w:history="1">
            <w:r w:rsidRPr="002A590C">
              <w:rPr>
                <w:rStyle w:val="Hipervnculo"/>
                <w:rFonts w:ascii="Arial" w:hAnsi="Arial" w:cs="Arial"/>
                <w:caps/>
                <w:noProof/>
              </w:rPr>
              <w:t>viii.</w:t>
            </w:r>
            <w:r>
              <w:rPr>
                <w:rFonts w:eastAsiaTheme="minorEastAsia"/>
                <w:noProof/>
                <w:lang w:eastAsia="es-PE"/>
              </w:rPr>
              <w:tab/>
            </w:r>
            <w:r w:rsidRPr="002A590C">
              <w:rPr>
                <w:rStyle w:val="Hipervnculo"/>
                <w:rFonts w:ascii="Arial" w:hAnsi="Arial" w:cs="Arial"/>
                <w:caps/>
                <w:noProof/>
              </w:rPr>
              <w:t>ANEXO 1. CUESTIONARIO</w:t>
            </w:r>
            <w:r>
              <w:rPr>
                <w:noProof/>
                <w:webHidden/>
              </w:rPr>
              <w:tab/>
            </w:r>
            <w:r>
              <w:rPr>
                <w:noProof/>
                <w:webHidden/>
              </w:rPr>
              <w:fldChar w:fldCharType="begin"/>
            </w:r>
            <w:r>
              <w:rPr>
                <w:noProof/>
                <w:webHidden/>
              </w:rPr>
              <w:instrText xml:space="preserve"> PAGEREF _Toc532986181 \h </w:instrText>
            </w:r>
            <w:r>
              <w:rPr>
                <w:noProof/>
                <w:webHidden/>
              </w:rPr>
            </w:r>
            <w:r>
              <w:rPr>
                <w:noProof/>
                <w:webHidden/>
              </w:rPr>
              <w:fldChar w:fldCharType="separate"/>
            </w:r>
            <w:r>
              <w:rPr>
                <w:noProof/>
                <w:webHidden/>
              </w:rPr>
              <w:t>59</w:t>
            </w:r>
            <w:r>
              <w:rPr>
                <w:noProof/>
                <w:webHidden/>
              </w:rPr>
              <w:fldChar w:fldCharType="end"/>
            </w:r>
          </w:hyperlink>
        </w:p>
        <w:p w:rsidR="004E6835" w:rsidRPr="003362FE" w:rsidRDefault="00B67268" w:rsidP="00660EC8">
          <w:pPr>
            <w:spacing w:line="360" w:lineRule="auto"/>
            <w:rPr>
              <w:rFonts w:ascii="Arial" w:hAnsi="Arial" w:cs="Arial"/>
              <w:bCs/>
              <w:lang w:val="es-ES"/>
            </w:rPr>
          </w:pPr>
          <w:r w:rsidRPr="00826451">
            <w:rPr>
              <w:rFonts w:ascii="Arial" w:hAnsi="Arial" w:cs="Arial"/>
              <w:bCs/>
              <w:lang w:val="es-ES"/>
            </w:rPr>
            <w:fldChar w:fldCharType="end"/>
          </w:r>
        </w:p>
        <w:p w:rsidR="00B67268" w:rsidRPr="003362FE" w:rsidRDefault="00864AAC" w:rsidP="00F57C20">
          <w:pPr>
            <w:spacing w:line="360" w:lineRule="auto"/>
            <w:rPr>
              <w:rFonts w:ascii="Arial" w:hAnsi="Arial" w:cs="Arial"/>
            </w:rPr>
          </w:pPr>
        </w:p>
      </w:sdtContent>
    </w:sdt>
    <w:p w:rsidR="006B19BC" w:rsidRDefault="006B19BC" w:rsidP="00F57C20">
      <w:pPr>
        <w:spacing w:line="360" w:lineRule="auto"/>
        <w:rPr>
          <w:rFonts w:ascii="Arial" w:hAnsi="Arial" w:cs="Arial"/>
          <w:caps/>
        </w:rPr>
        <w:sectPr w:rsidR="006B19BC" w:rsidSect="00526A70">
          <w:footerReference w:type="default" r:id="rId9"/>
          <w:footerReference w:type="first" r:id="rId10"/>
          <w:type w:val="continuous"/>
          <w:pgSz w:w="11909" w:h="16834" w:code="9"/>
          <w:pgMar w:top="1701" w:right="1418" w:bottom="1701" w:left="1418" w:header="720" w:footer="720" w:gutter="0"/>
          <w:pgNumType w:start="0"/>
          <w:cols w:space="708"/>
          <w:noEndnote/>
          <w:titlePg/>
          <w:docGrid w:linePitch="340"/>
        </w:sectPr>
      </w:pPr>
    </w:p>
    <w:p w:rsidR="006B19BC" w:rsidRDefault="006B19BC" w:rsidP="006B19BC">
      <w:pPr>
        <w:spacing w:line="360" w:lineRule="auto"/>
        <w:jc w:val="center"/>
        <w:rPr>
          <w:rFonts w:ascii="Arial" w:hAnsi="Arial" w:cs="Arial"/>
          <w:b/>
          <w:caps/>
        </w:rPr>
      </w:pPr>
      <w:r>
        <w:rPr>
          <w:rFonts w:ascii="Arial" w:hAnsi="Arial" w:cs="Arial"/>
          <w:b/>
          <w:caps/>
        </w:rPr>
        <w:lastRenderedPageBreak/>
        <w:t>RESUMEN</w:t>
      </w:r>
    </w:p>
    <w:p w:rsidR="006B19BC" w:rsidRDefault="006B19BC" w:rsidP="006B19BC">
      <w:pPr>
        <w:spacing w:line="360" w:lineRule="auto"/>
        <w:jc w:val="both"/>
        <w:rPr>
          <w:rFonts w:ascii="Arial" w:hAnsi="Arial" w:cs="Arial"/>
        </w:rPr>
      </w:pPr>
      <w:r>
        <w:rPr>
          <w:rFonts w:ascii="Arial" w:hAnsi="Arial" w:cs="Arial"/>
          <w:caps/>
        </w:rPr>
        <w:t>M</w:t>
      </w:r>
      <w:r>
        <w:rPr>
          <w:rFonts w:ascii="Arial" w:hAnsi="Arial" w:cs="Arial"/>
        </w:rPr>
        <w:t>ediante un estudio cuantitativo se realiza el seguimiento al egresado de la carrera de traducción e interpretación de la Universidad Ricardo Palma durante los años 2014, 2015 y 2016, indagando su perfil social, situación laboral, formación profesional, opiniones sobre el Plan de Estudios de la carrera y la continuidad de otros estudios seguidos a la fecha.</w:t>
      </w:r>
    </w:p>
    <w:p w:rsidR="006B19BC" w:rsidRDefault="006B19BC" w:rsidP="006B19BC">
      <w:pPr>
        <w:spacing w:line="360" w:lineRule="auto"/>
        <w:jc w:val="both"/>
        <w:rPr>
          <w:rFonts w:ascii="Arial" w:hAnsi="Arial" w:cs="Arial"/>
        </w:rPr>
      </w:pPr>
      <w:r>
        <w:rPr>
          <w:rFonts w:ascii="Arial" w:hAnsi="Arial" w:cs="Arial"/>
        </w:rPr>
        <w:t>Palabras clave</w:t>
      </w:r>
    </w:p>
    <w:p w:rsidR="006B19BC" w:rsidRDefault="006B19BC" w:rsidP="006B19BC">
      <w:pPr>
        <w:spacing w:line="360" w:lineRule="auto"/>
        <w:jc w:val="both"/>
        <w:rPr>
          <w:rFonts w:ascii="Arial" w:hAnsi="Arial" w:cs="Arial"/>
        </w:rPr>
      </w:pPr>
      <w:r>
        <w:rPr>
          <w:rFonts w:ascii="Arial" w:hAnsi="Arial" w:cs="Arial"/>
        </w:rPr>
        <w:t>Egresado – seguimiento al egresado</w:t>
      </w:r>
    </w:p>
    <w:p w:rsidR="006B19BC" w:rsidRDefault="006B19BC" w:rsidP="006B19BC">
      <w:pPr>
        <w:spacing w:line="360" w:lineRule="auto"/>
        <w:jc w:val="both"/>
        <w:rPr>
          <w:rFonts w:ascii="Arial" w:hAnsi="Arial" w:cs="Arial"/>
        </w:rPr>
      </w:pPr>
    </w:p>
    <w:p w:rsidR="006B19BC" w:rsidRPr="00310E88" w:rsidRDefault="006B19BC" w:rsidP="006B19BC">
      <w:pPr>
        <w:spacing w:line="360" w:lineRule="auto"/>
        <w:jc w:val="center"/>
        <w:rPr>
          <w:rFonts w:ascii="Arial" w:hAnsi="Arial" w:cs="Arial"/>
          <w:b/>
          <w:lang w:val="en-US"/>
        </w:rPr>
      </w:pPr>
      <w:r w:rsidRPr="00310E88">
        <w:rPr>
          <w:rFonts w:ascii="Arial" w:hAnsi="Arial" w:cs="Arial"/>
          <w:b/>
          <w:lang w:val="en-US"/>
        </w:rPr>
        <w:t>ABSTRACT</w:t>
      </w:r>
    </w:p>
    <w:p w:rsidR="00310E88" w:rsidRDefault="006B19BC" w:rsidP="006B19BC">
      <w:pPr>
        <w:spacing w:line="360" w:lineRule="auto"/>
        <w:jc w:val="both"/>
        <w:rPr>
          <w:rFonts w:ascii="Arial" w:hAnsi="Arial" w:cs="Arial"/>
          <w:lang w:val="en-US"/>
        </w:rPr>
      </w:pPr>
      <w:r w:rsidRPr="006B19BC">
        <w:rPr>
          <w:rFonts w:ascii="Arial" w:hAnsi="Arial" w:cs="Arial"/>
          <w:lang w:val="en-US"/>
        </w:rPr>
        <w:t xml:space="preserve">Through </w:t>
      </w:r>
      <w:r w:rsidR="00310E88">
        <w:rPr>
          <w:rFonts w:ascii="Arial" w:hAnsi="Arial" w:cs="Arial"/>
          <w:lang w:val="en-US"/>
        </w:rPr>
        <w:t>a</w:t>
      </w:r>
      <w:r w:rsidRPr="006B19BC">
        <w:rPr>
          <w:rFonts w:ascii="Arial" w:hAnsi="Arial" w:cs="Arial"/>
          <w:lang w:val="en-US"/>
        </w:rPr>
        <w:t xml:space="preserve"> </w:t>
      </w:r>
      <w:proofErr w:type="spellStart"/>
      <w:r w:rsidRPr="006B19BC">
        <w:rPr>
          <w:rFonts w:ascii="Arial" w:hAnsi="Arial" w:cs="Arial"/>
          <w:lang w:val="en-US"/>
        </w:rPr>
        <w:t>cuantitative</w:t>
      </w:r>
      <w:proofErr w:type="spellEnd"/>
      <w:r w:rsidRPr="006B19BC">
        <w:rPr>
          <w:rFonts w:ascii="Arial" w:hAnsi="Arial" w:cs="Arial"/>
          <w:lang w:val="en-US"/>
        </w:rPr>
        <w:t xml:space="preserve"> study w</w:t>
      </w:r>
      <w:r>
        <w:rPr>
          <w:rFonts w:ascii="Arial" w:hAnsi="Arial" w:cs="Arial"/>
          <w:lang w:val="en-US"/>
        </w:rPr>
        <w:t xml:space="preserve">e </w:t>
      </w:r>
      <w:r w:rsidR="00310E88">
        <w:rPr>
          <w:rFonts w:ascii="Arial" w:hAnsi="Arial" w:cs="Arial"/>
          <w:lang w:val="en-US"/>
        </w:rPr>
        <w:t>make a tracing about the translators</w:t>
      </w:r>
      <w:r w:rsidR="00310E88" w:rsidRPr="006B19BC">
        <w:rPr>
          <w:rFonts w:ascii="Arial" w:hAnsi="Arial" w:cs="Arial"/>
          <w:lang w:val="en-US"/>
        </w:rPr>
        <w:t xml:space="preserve"> </w:t>
      </w:r>
      <w:r w:rsidR="00310E88">
        <w:rPr>
          <w:rFonts w:ascii="Arial" w:hAnsi="Arial" w:cs="Arial"/>
          <w:lang w:val="en-US"/>
        </w:rPr>
        <w:t>and interpreters</w:t>
      </w:r>
      <w:r w:rsidR="0083001F">
        <w:rPr>
          <w:rFonts w:ascii="Arial" w:hAnsi="Arial" w:cs="Arial"/>
          <w:lang w:val="en-US"/>
        </w:rPr>
        <w:t xml:space="preserve"> </w:t>
      </w:r>
      <w:proofErr w:type="spellStart"/>
      <w:r w:rsidR="0083001F">
        <w:rPr>
          <w:rFonts w:ascii="Arial" w:hAnsi="Arial" w:cs="Arial"/>
          <w:lang w:val="en-US"/>
        </w:rPr>
        <w:t>gratuated</w:t>
      </w:r>
      <w:proofErr w:type="spellEnd"/>
      <w:r w:rsidR="0083001F">
        <w:rPr>
          <w:rFonts w:ascii="Arial" w:hAnsi="Arial" w:cs="Arial"/>
          <w:lang w:val="en-US"/>
        </w:rPr>
        <w:t xml:space="preserve"> in Ricardo Palma University</w:t>
      </w:r>
      <w:r w:rsidR="00310E88">
        <w:rPr>
          <w:rFonts w:ascii="Arial" w:hAnsi="Arial" w:cs="Arial"/>
          <w:lang w:val="en-US"/>
        </w:rPr>
        <w:t xml:space="preserve">, who studied in this center during the past last years (2014, 2015, 2016), with the aim of measure their social </w:t>
      </w:r>
      <w:r w:rsidR="0083001F">
        <w:rPr>
          <w:rFonts w:ascii="Arial" w:hAnsi="Arial" w:cs="Arial"/>
          <w:lang w:val="en-US"/>
        </w:rPr>
        <w:t>profile</w:t>
      </w:r>
      <w:r w:rsidR="00310E88">
        <w:rPr>
          <w:rFonts w:ascii="Arial" w:hAnsi="Arial" w:cs="Arial"/>
          <w:lang w:val="en-US"/>
        </w:rPr>
        <w:t xml:space="preserve">, labor situation, training, their point of view about the curriculum and the continuity of their own training after </w:t>
      </w:r>
      <w:r w:rsidR="00FB5640">
        <w:rPr>
          <w:rFonts w:ascii="Arial" w:hAnsi="Arial" w:cs="Arial"/>
          <w:lang w:val="en-US"/>
        </w:rPr>
        <w:t>degree.</w:t>
      </w:r>
    </w:p>
    <w:p w:rsidR="00FB5640" w:rsidRDefault="00FB5640" w:rsidP="006B19BC">
      <w:pPr>
        <w:spacing w:line="360" w:lineRule="auto"/>
        <w:jc w:val="both"/>
        <w:rPr>
          <w:rFonts w:ascii="Arial" w:hAnsi="Arial" w:cs="Arial"/>
          <w:lang w:val="en-US"/>
        </w:rPr>
      </w:pPr>
      <w:r>
        <w:rPr>
          <w:rFonts w:ascii="Arial" w:hAnsi="Arial" w:cs="Arial"/>
          <w:lang w:val="en-US"/>
        </w:rPr>
        <w:t>Key words</w:t>
      </w:r>
    </w:p>
    <w:p w:rsidR="00FB5640" w:rsidRDefault="00FB5640" w:rsidP="006B19BC">
      <w:pPr>
        <w:spacing w:line="360" w:lineRule="auto"/>
        <w:jc w:val="both"/>
        <w:rPr>
          <w:rFonts w:ascii="Arial" w:hAnsi="Arial" w:cs="Arial"/>
          <w:lang w:val="en-US"/>
        </w:rPr>
      </w:pPr>
      <w:proofErr w:type="spellStart"/>
      <w:r>
        <w:rPr>
          <w:rFonts w:ascii="Arial" w:hAnsi="Arial" w:cs="Arial"/>
          <w:lang w:val="en-US"/>
        </w:rPr>
        <w:t>Gratuated</w:t>
      </w:r>
      <w:proofErr w:type="spellEnd"/>
      <w:r>
        <w:rPr>
          <w:rFonts w:ascii="Arial" w:hAnsi="Arial" w:cs="Arial"/>
          <w:lang w:val="en-US"/>
        </w:rPr>
        <w:t xml:space="preserve"> – graduated tracing</w:t>
      </w:r>
    </w:p>
    <w:p w:rsidR="00B67268" w:rsidRPr="006B19BC" w:rsidRDefault="006B19BC" w:rsidP="006B19BC">
      <w:pPr>
        <w:spacing w:line="360" w:lineRule="auto"/>
        <w:jc w:val="both"/>
        <w:rPr>
          <w:rFonts w:ascii="Arial" w:hAnsi="Arial" w:cs="Arial"/>
          <w:caps/>
          <w:lang w:val="en-US"/>
        </w:rPr>
      </w:pPr>
      <w:r w:rsidRPr="006B19BC">
        <w:rPr>
          <w:rFonts w:ascii="Arial" w:hAnsi="Arial" w:cs="Arial"/>
          <w:lang w:val="en-US"/>
        </w:rPr>
        <w:br w:type="page"/>
      </w:r>
    </w:p>
    <w:p w:rsidR="00A83CEF" w:rsidRPr="00600235" w:rsidRDefault="00A83CEF" w:rsidP="00600235">
      <w:pPr>
        <w:spacing w:line="360" w:lineRule="auto"/>
        <w:outlineLvl w:val="0"/>
        <w:rPr>
          <w:rFonts w:ascii="Arial" w:hAnsi="Arial" w:cs="Arial"/>
          <w:caps/>
        </w:rPr>
      </w:pPr>
      <w:bookmarkStart w:id="0" w:name="_Toc532986162"/>
      <w:r w:rsidRPr="00600235">
        <w:rPr>
          <w:rFonts w:ascii="Arial" w:hAnsi="Arial" w:cs="Arial"/>
          <w:caps/>
        </w:rPr>
        <w:lastRenderedPageBreak/>
        <w:t>INTRODUCCIÓN.</w:t>
      </w:r>
      <w:bookmarkEnd w:id="0"/>
    </w:p>
    <w:p w:rsidR="00600235" w:rsidRDefault="00600235" w:rsidP="00786A22">
      <w:pPr>
        <w:pStyle w:val="Prrafodelista"/>
        <w:spacing w:line="360" w:lineRule="auto"/>
        <w:ind w:left="0"/>
        <w:jc w:val="both"/>
        <w:outlineLvl w:val="0"/>
        <w:rPr>
          <w:rFonts w:ascii="Arial" w:hAnsi="Arial" w:cs="Arial"/>
        </w:rPr>
      </w:pPr>
      <w:bookmarkStart w:id="1" w:name="_Toc532984805"/>
      <w:bookmarkStart w:id="2" w:name="_Toc532986163"/>
      <w:r>
        <w:rPr>
          <w:rFonts w:ascii="Arial" w:hAnsi="Arial" w:cs="Arial"/>
        </w:rPr>
        <w:t>El presente Informe Final de investigación 2018 se encargó de identificar las fortalezas y debilidades en la formación académica- profesional del egresado de Traducción e Interpretación de la Universidad Ricardo Palma, por ser un indicador de importancia para medir el nivel de la calidad de los servicios educativos de enseñanza – aprendizaje ofrecidos por esta carrera.</w:t>
      </w:r>
      <w:bookmarkEnd w:id="1"/>
      <w:bookmarkEnd w:id="2"/>
    </w:p>
    <w:p w:rsidR="00600235" w:rsidRDefault="00600235" w:rsidP="00786A22">
      <w:pPr>
        <w:pStyle w:val="Prrafodelista"/>
        <w:spacing w:line="360" w:lineRule="auto"/>
        <w:ind w:left="0"/>
        <w:jc w:val="both"/>
        <w:outlineLvl w:val="0"/>
        <w:rPr>
          <w:rFonts w:ascii="Arial" w:hAnsi="Arial" w:cs="Arial"/>
        </w:rPr>
      </w:pPr>
      <w:bookmarkStart w:id="3" w:name="_Toc532984806"/>
      <w:bookmarkStart w:id="4" w:name="_Toc532986164"/>
      <w:r>
        <w:rPr>
          <w:rFonts w:ascii="Arial" w:hAnsi="Arial" w:cs="Arial"/>
        </w:rPr>
        <w:t>Consideramos que establecer vínculos con los egresados y conocer sus puntos de vista – fruto de sus experiencias educativas- son elementos indispensables para la evaluación y planificación periódica de los planes de estudios, además de establecer una visión estratégica prospectiva de las necesidades del estudiantado en general.</w:t>
      </w:r>
      <w:bookmarkEnd w:id="3"/>
      <w:bookmarkEnd w:id="4"/>
      <w:r>
        <w:rPr>
          <w:rFonts w:ascii="Arial" w:hAnsi="Arial" w:cs="Arial"/>
        </w:rPr>
        <w:t xml:space="preserve"> </w:t>
      </w:r>
    </w:p>
    <w:p w:rsidR="00E13B29" w:rsidRDefault="00600235" w:rsidP="00786A22">
      <w:pPr>
        <w:pStyle w:val="Prrafodelista"/>
        <w:spacing w:line="360" w:lineRule="auto"/>
        <w:ind w:left="0"/>
        <w:jc w:val="both"/>
        <w:outlineLvl w:val="0"/>
        <w:rPr>
          <w:rFonts w:ascii="Arial" w:hAnsi="Arial" w:cs="Arial"/>
        </w:rPr>
        <w:sectPr w:rsidR="00E13B29" w:rsidSect="002E0194">
          <w:footerReference w:type="default" r:id="rId11"/>
          <w:pgSz w:w="11907" w:h="16840" w:code="9"/>
          <w:pgMar w:top="1418" w:right="1134" w:bottom="1134" w:left="1701" w:header="567" w:footer="851" w:gutter="0"/>
          <w:cols w:space="708"/>
          <w:titlePg/>
          <w:docGrid w:linePitch="360"/>
        </w:sectPr>
      </w:pPr>
      <w:bookmarkStart w:id="5" w:name="_Toc532984807"/>
      <w:bookmarkStart w:id="6" w:name="_Toc532986165"/>
      <w:r>
        <w:rPr>
          <w:rFonts w:ascii="Arial" w:hAnsi="Arial" w:cs="Arial"/>
        </w:rPr>
        <w:t xml:space="preserve">El Informe se divide en los siguientes apartados: Planteamiento del Problema, objetivos, </w:t>
      </w:r>
      <w:r w:rsidR="00786A22">
        <w:rPr>
          <w:rFonts w:ascii="Arial" w:hAnsi="Arial" w:cs="Arial"/>
        </w:rPr>
        <w:t xml:space="preserve">bases teóricas, </w:t>
      </w:r>
      <w:r>
        <w:rPr>
          <w:rFonts w:ascii="Arial" w:hAnsi="Arial" w:cs="Arial"/>
        </w:rPr>
        <w:t xml:space="preserve">hipótesis, variables e indicadores, </w:t>
      </w:r>
      <w:r w:rsidR="00786A22">
        <w:rPr>
          <w:rFonts w:ascii="Arial" w:hAnsi="Arial" w:cs="Arial"/>
        </w:rPr>
        <w:t xml:space="preserve">y </w:t>
      </w:r>
      <w:r>
        <w:rPr>
          <w:rFonts w:ascii="Arial" w:hAnsi="Arial" w:cs="Arial"/>
        </w:rPr>
        <w:t>metodología</w:t>
      </w:r>
      <w:r w:rsidR="00786A22">
        <w:rPr>
          <w:rFonts w:ascii="Arial" w:hAnsi="Arial" w:cs="Arial"/>
        </w:rPr>
        <w:t xml:space="preserve"> incluyendo la ficha técnica de la encuesta aplicada en donde se encuentra el perfil social del egresado, su situación laboral, formación profesional, reformulación y fortalecimiento de los planes de estudio, así como la continuidad de los estudios. Se presentan resultados que nos llevan a conclusiones y recomendaciones.</w:t>
      </w:r>
      <w:bookmarkEnd w:id="5"/>
      <w:bookmarkEnd w:id="6"/>
      <w:r w:rsidR="00786A22">
        <w:rPr>
          <w:rFonts w:ascii="Arial" w:hAnsi="Arial" w:cs="Arial"/>
        </w:rPr>
        <w:t xml:space="preserve"> </w:t>
      </w:r>
    </w:p>
    <w:p w:rsidR="00F27B7A" w:rsidRPr="003362FE" w:rsidRDefault="00F27B7A" w:rsidP="00F57C20">
      <w:pPr>
        <w:pStyle w:val="Prrafodelista"/>
        <w:numPr>
          <w:ilvl w:val="0"/>
          <w:numId w:val="2"/>
        </w:numPr>
        <w:spacing w:line="360" w:lineRule="auto"/>
        <w:outlineLvl w:val="0"/>
        <w:rPr>
          <w:rFonts w:ascii="Arial" w:hAnsi="Arial" w:cs="Arial"/>
          <w:caps/>
        </w:rPr>
      </w:pPr>
      <w:bookmarkStart w:id="7" w:name="_Toc532986166"/>
      <w:r>
        <w:rPr>
          <w:rFonts w:ascii="Arial" w:hAnsi="Arial" w:cs="Arial"/>
          <w:caps/>
        </w:rPr>
        <w:lastRenderedPageBreak/>
        <w:t>PLANTEAMIENTO DEL PROBLEMA</w:t>
      </w:r>
      <w:bookmarkEnd w:id="7"/>
    </w:p>
    <w:p w:rsidR="00F27B7A" w:rsidRDefault="00F27B7A" w:rsidP="00F57C20">
      <w:pPr>
        <w:pStyle w:val="Prrafodelista"/>
        <w:spacing w:after="0" w:line="360" w:lineRule="auto"/>
        <w:ind w:left="360"/>
        <w:jc w:val="both"/>
        <w:rPr>
          <w:rFonts w:ascii="Arial" w:hAnsi="Arial" w:cs="Arial"/>
        </w:rPr>
      </w:pPr>
    </w:p>
    <w:p w:rsidR="00E320C7" w:rsidRPr="009A1432" w:rsidRDefault="00E320C7" w:rsidP="00F57C20">
      <w:pPr>
        <w:pStyle w:val="Prrafodelista"/>
        <w:spacing w:after="0" w:line="360" w:lineRule="auto"/>
        <w:ind w:left="360"/>
        <w:jc w:val="both"/>
        <w:rPr>
          <w:rFonts w:ascii="Arial" w:hAnsi="Arial" w:cs="Arial"/>
        </w:rPr>
      </w:pPr>
      <w:r w:rsidRPr="009A1432">
        <w:rPr>
          <w:rFonts w:ascii="Arial" w:hAnsi="Arial" w:cs="Arial"/>
        </w:rPr>
        <w:t>A diferencia de la organización universitaria de países europeos, norteamericanos y latinoamericanos, preocupados por identificar y conocer la situación académica – profesional de sus egresados, en la administración del sistema universitario peruano se denota – salvo contadas excepciones – poco o ningún interés por reconocer las condiciones socio – profesionales del egresado de las instituciones superiores de educación.</w:t>
      </w:r>
    </w:p>
    <w:p w:rsidR="003362FE" w:rsidRPr="009A1432" w:rsidRDefault="003362FE" w:rsidP="00F57C20">
      <w:pPr>
        <w:pStyle w:val="Prrafodelista"/>
        <w:spacing w:after="0" w:line="360" w:lineRule="auto"/>
        <w:ind w:left="360"/>
        <w:jc w:val="both"/>
        <w:rPr>
          <w:rFonts w:ascii="Arial" w:hAnsi="Arial" w:cs="Arial"/>
        </w:rPr>
      </w:pPr>
    </w:p>
    <w:p w:rsidR="00E320C7" w:rsidRPr="009A1432" w:rsidRDefault="00E320C7" w:rsidP="00F57C20">
      <w:pPr>
        <w:pStyle w:val="Prrafodelista"/>
        <w:spacing w:after="0" w:line="360" w:lineRule="auto"/>
        <w:ind w:left="360"/>
        <w:jc w:val="both"/>
        <w:rPr>
          <w:rFonts w:ascii="Arial" w:hAnsi="Arial" w:cs="Arial"/>
        </w:rPr>
      </w:pPr>
      <w:r w:rsidRPr="009A1432">
        <w:rPr>
          <w:rFonts w:ascii="Arial" w:hAnsi="Arial" w:cs="Arial"/>
        </w:rPr>
        <w:t>Las universidades públicas y privadas no cuentan – en su mayoría – con datos aproximados sobre las condiciones laborales en las que se desempeñan sus egresados, dado que no existe un sistema de seguimiento de los mismos, que sea válido y confiable.</w:t>
      </w:r>
    </w:p>
    <w:p w:rsidR="00E320C7" w:rsidRPr="009A1432" w:rsidRDefault="00E320C7" w:rsidP="00F57C20">
      <w:pPr>
        <w:pStyle w:val="Prrafodelista"/>
        <w:spacing w:after="0" w:line="360" w:lineRule="auto"/>
        <w:ind w:left="360"/>
        <w:jc w:val="both"/>
        <w:rPr>
          <w:rFonts w:ascii="Arial" w:hAnsi="Arial" w:cs="Arial"/>
        </w:rPr>
      </w:pPr>
      <w:r w:rsidRPr="009A1432">
        <w:rPr>
          <w:rFonts w:ascii="Arial" w:hAnsi="Arial" w:cs="Arial"/>
        </w:rPr>
        <w:t>La Ley Universitaria N° 30220 señala en su artículo Primero, el objetivo de promover “el mejoramiento continuo de la calidad educativa de las instituciones universitarias como entes fundamentales del desarrollo nacional de la investigación y de la cultura”. Un indicador de esa calidad educativa tan buscada lo constituye el sistema de seguimiento del egresado puesto que permite evaluar dentro de un período determinado y contando con una metodología apropiada las experiencias que este ha sufrido en el proceso de transición de la universidad al mercado laboral, la aceptación por parte del empleador, la formación profesional recibida, las condiciones en las que labora, el tipo de empresas que requieren sus servicios, el impacto económico de las actividades que desarrolla.</w:t>
      </w:r>
    </w:p>
    <w:p w:rsidR="003362FE" w:rsidRPr="009A1432" w:rsidRDefault="003362FE" w:rsidP="00F57C20">
      <w:pPr>
        <w:pStyle w:val="Prrafodelista"/>
        <w:spacing w:after="0" w:line="360" w:lineRule="auto"/>
        <w:ind w:left="360"/>
        <w:jc w:val="both"/>
        <w:rPr>
          <w:rFonts w:ascii="Arial" w:hAnsi="Arial" w:cs="Arial"/>
        </w:rPr>
      </w:pPr>
    </w:p>
    <w:p w:rsidR="00E320C7" w:rsidRPr="009A1432" w:rsidRDefault="00E320C7" w:rsidP="00F57C20">
      <w:pPr>
        <w:pStyle w:val="Prrafodelista"/>
        <w:spacing w:after="0" w:line="360" w:lineRule="auto"/>
        <w:ind w:left="360"/>
        <w:jc w:val="both"/>
        <w:rPr>
          <w:rFonts w:ascii="Arial" w:hAnsi="Arial" w:cs="Arial"/>
        </w:rPr>
      </w:pPr>
      <w:r w:rsidRPr="009A1432">
        <w:rPr>
          <w:rFonts w:ascii="Arial" w:hAnsi="Arial" w:cs="Arial"/>
        </w:rPr>
        <w:t xml:space="preserve">En la Facultad de Humanidades y Lenguas Modernas que imparte la carrera de Traducción e Interpretación, no se ha considerado realizar tal seguimiento al egresado, con excepción de algunos trabajos aislados de alumnos de los talleres de investigación que llevados por la necesidad de reconocer su propio futuro profesional en la experiencia de quienes fueron en algún momento sus compañeros de estudios, han logrado ciertos resultados. </w:t>
      </w:r>
    </w:p>
    <w:p w:rsidR="003362FE" w:rsidRPr="009A1432" w:rsidRDefault="003362FE" w:rsidP="00F57C20">
      <w:pPr>
        <w:pStyle w:val="Prrafodelista"/>
        <w:spacing w:after="0" w:line="360" w:lineRule="auto"/>
        <w:ind w:left="360"/>
        <w:jc w:val="both"/>
        <w:rPr>
          <w:rFonts w:ascii="Arial" w:hAnsi="Arial" w:cs="Arial"/>
        </w:rPr>
      </w:pPr>
    </w:p>
    <w:p w:rsidR="00E320C7" w:rsidRPr="009A1432" w:rsidRDefault="00E320C7" w:rsidP="00F57C20">
      <w:pPr>
        <w:pStyle w:val="Prrafodelista"/>
        <w:spacing w:after="0" w:line="360" w:lineRule="auto"/>
        <w:ind w:left="360"/>
        <w:jc w:val="both"/>
        <w:rPr>
          <w:rFonts w:ascii="Arial" w:hAnsi="Arial" w:cs="Arial"/>
        </w:rPr>
      </w:pPr>
      <w:r w:rsidRPr="009A1432">
        <w:rPr>
          <w:rFonts w:ascii="Arial" w:hAnsi="Arial" w:cs="Arial"/>
        </w:rPr>
        <w:t>Nosotros intentamos a través del presente proyecto de investigación realizar un seguimiento del egresado de la carrera de traducción e interpretación que corresponde a los años académicos 2014, 2015 y 2016, permitiéndonos responder a los siguientes interrogantes del estudio.</w:t>
      </w:r>
    </w:p>
    <w:p w:rsidR="003362FE" w:rsidRPr="009A1432" w:rsidRDefault="003362FE" w:rsidP="00F57C20">
      <w:pPr>
        <w:pStyle w:val="Prrafodelista"/>
        <w:spacing w:after="0" w:line="360" w:lineRule="auto"/>
        <w:ind w:left="360"/>
        <w:jc w:val="both"/>
        <w:rPr>
          <w:rFonts w:ascii="Arial" w:hAnsi="Arial" w:cs="Arial"/>
        </w:rPr>
      </w:pPr>
    </w:p>
    <w:p w:rsidR="00E320C7" w:rsidRPr="009A1432" w:rsidRDefault="00E320C7" w:rsidP="00F57C20">
      <w:pPr>
        <w:spacing w:after="0" w:line="360" w:lineRule="auto"/>
        <w:ind w:firstLine="360"/>
        <w:jc w:val="both"/>
        <w:rPr>
          <w:rFonts w:ascii="Arial" w:hAnsi="Arial" w:cs="Arial"/>
          <w:b/>
          <w:bCs/>
        </w:rPr>
      </w:pPr>
      <w:r w:rsidRPr="009A1432">
        <w:rPr>
          <w:rFonts w:ascii="Arial" w:hAnsi="Arial" w:cs="Arial"/>
          <w:b/>
          <w:bCs/>
        </w:rPr>
        <w:t xml:space="preserve">Problema General </w:t>
      </w:r>
    </w:p>
    <w:p w:rsidR="00E320C7" w:rsidRPr="009A1432" w:rsidRDefault="00E320C7" w:rsidP="00F57C20">
      <w:pPr>
        <w:pStyle w:val="Prrafodelista"/>
        <w:spacing w:after="0" w:line="360" w:lineRule="auto"/>
        <w:ind w:left="360"/>
        <w:jc w:val="both"/>
        <w:rPr>
          <w:rFonts w:ascii="Arial" w:hAnsi="Arial" w:cs="Arial"/>
        </w:rPr>
      </w:pPr>
      <w:r w:rsidRPr="009A1432">
        <w:rPr>
          <w:rFonts w:ascii="Arial" w:hAnsi="Arial" w:cs="Arial"/>
        </w:rPr>
        <w:t xml:space="preserve">¿En qué medida un estudio metódicamente elaborado sobre el seguimiento del egresado de la carrera de Traducción e Interpretación, años 2014, 2015 y 2016, contribuye a reforzar </w:t>
      </w:r>
      <w:r w:rsidRPr="009A1432">
        <w:rPr>
          <w:rFonts w:ascii="Arial" w:hAnsi="Arial" w:cs="Arial"/>
        </w:rPr>
        <w:lastRenderedPageBreak/>
        <w:t xml:space="preserve">la calidad de la oferta educativa que se brinda en la Facultad de Humanidades y Lenguas Modernas, entendiéndose por calidad de la oferta educativa el desarrollo y logro de las competencias profesionales que debe alcanzar el traductor e interprete al término de su </w:t>
      </w:r>
      <w:proofErr w:type="gramStart"/>
      <w:r w:rsidRPr="009A1432">
        <w:rPr>
          <w:rFonts w:ascii="Arial" w:hAnsi="Arial" w:cs="Arial"/>
        </w:rPr>
        <w:t>carrera?.</w:t>
      </w:r>
      <w:proofErr w:type="gramEnd"/>
    </w:p>
    <w:p w:rsidR="003362FE" w:rsidRPr="009A1432" w:rsidRDefault="003362FE" w:rsidP="00F57C20">
      <w:pPr>
        <w:pStyle w:val="Prrafodelista"/>
        <w:spacing w:after="0" w:line="360" w:lineRule="auto"/>
        <w:ind w:left="1080"/>
        <w:jc w:val="both"/>
        <w:rPr>
          <w:rFonts w:ascii="Arial" w:hAnsi="Arial" w:cs="Arial"/>
        </w:rPr>
      </w:pPr>
    </w:p>
    <w:p w:rsidR="00E320C7" w:rsidRPr="009A1432" w:rsidRDefault="00E320C7" w:rsidP="00F57C20">
      <w:pPr>
        <w:spacing w:after="0" w:line="360" w:lineRule="auto"/>
        <w:ind w:firstLine="360"/>
        <w:jc w:val="both"/>
        <w:rPr>
          <w:rFonts w:ascii="Arial" w:hAnsi="Arial" w:cs="Arial"/>
          <w:b/>
          <w:bCs/>
        </w:rPr>
      </w:pPr>
      <w:r w:rsidRPr="009A1432">
        <w:rPr>
          <w:rFonts w:ascii="Arial" w:hAnsi="Arial" w:cs="Arial"/>
          <w:b/>
          <w:bCs/>
        </w:rPr>
        <w:t>Problemas Específicos</w:t>
      </w:r>
    </w:p>
    <w:p w:rsidR="00E320C7" w:rsidRPr="009A1432" w:rsidRDefault="00E320C7" w:rsidP="00F57C20">
      <w:pPr>
        <w:pStyle w:val="Prrafodelista"/>
        <w:numPr>
          <w:ilvl w:val="0"/>
          <w:numId w:val="11"/>
        </w:numPr>
        <w:spacing w:after="0" w:line="360" w:lineRule="auto"/>
        <w:contextualSpacing w:val="0"/>
        <w:jc w:val="both"/>
        <w:rPr>
          <w:rFonts w:ascii="Arial" w:hAnsi="Arial" w:cs="Arial"/>
        </w:rPr>
      </w:pPr>
      <w:r w:rsidRPr="009A1432">
        <w:rPr>
          <w:rFonts w:ascii="Arial" w:hAnsi="Arial" w:cs="Arial"/>
        </w:rPr>
        <w:t>¿Cómo es posible, a través del seguimiento al egresado conocer el grado de satisfacción en relación a la calidad de la formación académica y profesional ofrecida por la carrera de Traducción e Interpretación?</w:t>
      </w:r>
    </w:p>
    <w:p w:rsidR="00E320C7" w:rsidRPr="009A1432" w:rsidRDefault="00E320C7" w:rsidP="00F57C20">
      <w:pPr>
        <w:pStyle w:val="Prrafodelista"/>
        <w:numPr>
          <w:ilvl w:val="0"/>
          <w:numId w:val="11"/>
        </w:numPr>
        <w:spacing w:after="0" w:line="360" w:lineRule="auto"/>
        <w:contextualSpacing w:val="0"/>
        <w:jc w:val="both"/>
        <w:rPr>
          <w:rFonts w:ascii="Arial" w:hAnsi="Arial" w:cs="Arial"/>
        </w:rPr>
      </w:pPr>
      <w:r w:rsidRPr="009A1432">
        <w:rPr>
          <w:rFonts w:ascii="Arial" w:hAnsi="Arial" w:cs="Arial"/>
        </w:rPr>
        <w:t>¿En qué medida la identificación y reconocimiento de las experiencias profesionales de los egresados contribuyen a reformular y fortalecer los planes de estudio de la carrera de Traducción e Interpretación?</w:t>
      </w:r>
    </w:p>
    <w:p w:rsidR="00E320C7" w:rsidRPr="009A1432" w:rsidRDefault="00E320C7" w:rsidP="00F57C20">
      <w:pPr>
        <w:pStyle w:val="Prrafodelista"/>
        <w:numPr>
          <w:ilvl w:val="0"/>
          <w:numId w:val="11"/>
        </w:numPr>
        <w:spacing w:after="0" w:line="360" w:lineRule="auto"/>
        <w:contextualSpacing w:val="0"/>
        <w:jc w:val="both"/>
        <w:rPr>
          <w:rFonts w:ascii="Arial" w:hAnsi="Arial" w:cs="Arial"/>
        </w:rPr>
      </w:pPr>
      <w:r w:rsidRPr="009A1432">
        <w:rPr>
          <w:rFonts w:ascii="Arial" w:hAnsi="Arial" w:cs="Arial"/>
        </w:rPr>
        <w:t>¿Cómo el seguimiento metódico y sistemático de las experiencias laborales y profesionales de los egresados de Traducción e Interpretación permiten desarrollar una visión estratégica de la carrera a largo plazo?</w:t>
      </w:r>
    </w:p>
    <w:p w:rsidR="00E320C7" w:rsidRPr="009A1432" w:rsidRDefault="00E320C7" w:rsidP="00F57C20">
      <w:pPr>
        <w:pStyle w:val="Prrafodelista"/>
        <w:numPr>
          <w:ilvl w:val="0"/>
          <w:numId w:val="11"/>
        </w:numPr>
        <w:spacing w:after="0" w:line="360" w:lineRule="auto"/>
        <w:contextualSpacing w:val="0"/>
        <w:jc w:val="both"/>
        <w:rPr>
          <w:rFonts w:ascii="Arial" w:hAnsi="Arial" w:cs="Arial"/>
        </w:rPr>
      </w:pPr>
      <w:r w:rsidRPr="009A1432">
        <w:rPr>
          <w:rFonts w:ascii="Arial" w:hAnsi="Arial" w:cs="Arial"/>
        </w:rPr>
        <w:t>¿Qué cursos de actualización profesional y estudios de postgrado se pueden organizar para satisfacer las necesidades académico – profesionales de los egresados de Traducción e Interpretación?</w:t>
      </w:r>
    </w:p>
    <w:p w:rsidR="00E320C7" w:rsidRPr="009A1432" w:rsidRDefault="00E320C7" w:rsidP="00F57C20">
      <w:pPr>
        <w:pStyle w:val="Prrafodelista"/>
        <w:spacing w:after="0" w:line="360" w:lineRule="auto"/>
        <w:ind w:left="1440"/>
        <w:jc w:val="both"/>
        <w:rPr>
          <w:rFonts w:ascii="Arial" w:hAnsi="Arial" w:cs="Arial"/>
        </w:rPr>
      </w:pPr>
    </w:p>
    <w:p w:rsidR="00E320C7" w:rsidRPr="009A1432" w:rsidRDefault="00E320C7" w:rsidP="00F57C20">
      <w:pPr>
        <w:spacing w:after="0" w:line="360" w:lineRule="auto"/>
        <w:ind w:firstLine="708"/>
        <w:jc w:val="both"/>
        <w:rPr>
          <w:rFonts w:ascii="Arial" w:hAnsi="Arial" w:cs="Arial"/>
          <w:b/>
          <w:bCs/>
        </w:rPr>
      </w:pPr>
      <w:r w:rsidRPr="009A1432">
        <w:rPr>
          <w:rFonts w:ascii="Arial" w:hAnsi="Arial" w:cs="Arial"/>
          <w:b/>
          <w:bCs/>
        </w:rPr>
        <w:t>Objetivo General</w:t>
      </w:r>
    </w:p>
    <w:p w:rsidR="00E320C7" w:rsidRPr="009A1432" w:rsidRDefault="00E320C7" w:rsidP="00F57C20">
      <w:pPr>
        <w:spacing w:after="0" w:line="360" w:lineRule="auto"/>
        <w:ind w:left="708"/>
        <w:jc w:val="both"/>
        <w:rPr>
          <w:rFonts w:ascii="Arial" w:hAnsi="Arial" w:cs="Arial"/>
        </w:rPr>
      </w:pPr>
      <w:r w:rsidRPr="009A1432">
        <w:rPr>
          <w:rFonts w:ascii="Arial" w:hAnsi="Arial" w:cs="Arial"/>
        </w:rPr>
        <w:t>Conocer la calidad de la oferta educativa de la carrera de Traducción e Interpretación por medio del seguimiento al egresado de los años 2014, 2015 y 2016 expresada en las competencias profesionales alcanzadas por el traductor e interprete al término de su carrera.</w:t>
      </w:r>
    </w:p>
    <w:p w:rsidR="00E320C7" w:rsidRPr="009A1432" w:rsidRDefault="00E320C7" w:rsidP="00F57C20">
      <w:pPr>
        <w:pStyle w:val="Prrafodelista"/>
        <w:spacing w:after="0" w:line="360" w:lineRule="auto"/>
        <w:ind w:left="1080"/>
        <w:jc w:val="both"/>
        <w:rPr>
          <w:rFonts w:ascii="Arial" w:hAnsi="Arial" w:cs="Arial"/>
        </w:rPr>
      </w:pPr>
    </w:p>
    <w:p w:rsidR="00E320C7" w:rsidRPr="009A1432" w:rsidRDefault="00E320C7" w:rsidP="00F57C20">
      <w:pPr>
        <w:spacing w:after="0" w:line="360" w:lineRule="auto"/>
        <w:ind w:firstLine="708"/>
        <w:jc w:val="both"/>
        <w:rPr>
          <w:rFonts w:ascii="Arial" w:hAnsi="Arial" w:cs="Arial"/>
          <w:b/>
          <w:bCs/>
        </w:rPr>
      </w:pPr>
      <w:r w:rsidRPr="009A1432">
        <w:rPr>
          <w:rFonts w:ascii="Arial" w:hAnsi="Arial" w:cs="Arial"/>
          <w:b/>
          <w:bCs/>
        </w:rPr>
        <w:t>Objetivos Específicos.</w:t>
      </w:r>
    </w:p>
    <w:p w:rsidR="00E320C7" w:rsidRPr="009A1432" w:rsidRDefault="00E320C7" w:rsidP="00F57C20">
      <w:pPr>
        <w:pStyle w:val="Prrafodelista"/>
        <w:numPr>
          <w:ilvl w:val="0"/>
          <w:numId w:val="12"/>
        </w:numPr>
        <w:spacing w:after="0" w:line="360" w:lineRule="auto"/>
        <w:contextualSpacing w:val="0"/>
        <w:jc w:val="both"/>
        <w:rPr>
          <w:rFonts w:ascii="Arial" w:hAnsi="Arial" w:cs="Arial"/>
        </w:rPr>
      </w:pPr>
      <w:r w:rsidRPr="009A1432">
        <w:rPr>
          <w:rFonts w:ascii="Arial" w:hAnsi="Arial" w:cs="Arial"/>
        </w:rPr>
        <w:t xml:space="preserve">Identificar el grado de satisfacción del egresado en relación a la calidad de la formación académica profesional recibida.  </w:t>
      </w:r>
    </w:p>
    <w:p w:rsidR="00E320C7" w:rsidRPr="009A1432" w:rsidRDefault="00E320C7" w:rsidP="00F57C20">
      <w:pPr>
        <w:pStyle w:val="Prrafodelista"/>
        <w:numPr>
          <w:ilvl w:val="0"/>
          <w:numId w:val="12"/>
        </w:numPr>
        <w:spacing w:after="0" w:line="360" w:lineRule="auto"/>
        <w:contextualSpacing w:val="0"/>
        <w:jc w:val="both"/>
        <w:rPr>
          <w:rFonts w:ascii="Arial" w:hAnsi="Arial" w:cs="Arial"/>
        </w:rPr>
      </w:pPr>
      <w:r w:rsidRPr="009A1432">
        <w:rPr>
          <w:rFonts w:ascii="Arial" w:hAnsi="Arial" w:cs="Arial"/>
        </w:rPr>
        <w:t>Identificar y conocer las experiencias profesionales de los egresados con vistas a reformular y fortalecer los planes de estudios de la carrera de Traducción e Interpretación.</w:t>
      </w:r>
    </w:p>
    <w:p w:rsidR="00E320C7" w:rsidRPr="009A1432" w:rsidRDefault="00E320C7" w:rsidP="00F57C20">
      <w:pPr>
        <w:pStyle w:val="Prrafodelista"/>
        <w:numPr>
          <w:ilvl w:val="0"/>
          <w:numId w:val="12"/>
        </w:numPr>
        <w:spacing w:after="0" w:line="360" w:lineRule="auto"/>
        <w:contextualSpacing w:val="0"/>
        <w:jc w:val="both"/>
        <w:rPr>
          <w:rFonts w:ascii="Arial" w:hAnsi="Arial" w:cs="Arial"/>
        </w:rPr>
      </w:pPr>
      <w:r w:rsidRPr="009A1432">
        <w:rPr>
          <w:rFonts w:ascii="Arial" w:hAnsi="Arial" w:cs="Arial"/>
        </w:rPr>
        <w:t>Reconocer y establecer la visión estratégica de la carrera de Traducción e Interpretación a largo plazo.</w:t>
      </w:r>
    </w:p>
    <w:p w:rsidR="00E320C7" w:rsidRPr="009A1432" w:rsidRDefault="00E320C7" w:rsidP="00F57C20">
      <w:pPr>
        <w:pStyle w:val="Prrafodelista"/>
        <w:numPr>
          <w:ilvl w:val="0"/>
          <w:numId w:val="12"/>
        </w:numPr>
        <w:spacing w:after="0" w:line="360" w:lineRule="auto"/>
        <w:contextualSpacing w:val="0"/>
        <w:jc w:val="both"/>
        <w:rPr>
          <w:rFonts w:ascii="Arial" w:hAnsi="Arial" w:cs="Arial"/>
        </w:rPr>
      </w:pPr>
      <w:r w:rsidRPr="009A1432">
        <w:rPr>
          <w:rFonts w:ascii="Arial" w:hAnsi="Arial" w:cs="Arial"/>
        </w:rPr>
        <w:t xml:space="preserve">Identificar cursos de actualización profesional y estudios de postgrado encaminados a satisfacer las necesidades académico – profesionales de los egresados de la carrera de Traducción e Interpretación. </w:t>
      </w:r>
    </w:p>
    <w:p w:rsidR="00E320C7" w:rsidRPr="009A1432" w:rsidRDefault="00E320C7" w:rsidP="00F57C20">
      <w:pPr>
        <w:pStyle w:val="Prrafodelista"/>
        <w:spacing w:after="0" w:line="360" w:lineRule="auto"/>
        <w:ind w:left="1440"/>
        <w:jc w:val="both"/>
        <w:rPr>
          <w:rFonts w:ascii="Arial" w:hAnsi="Arial" w:cs="Arial"/>
        </w:rPr>
      </w:pPr>
    </w:p>
    <w:p w:rsidR="00F27B7A" w:rsidRPr="00F27B7A" w:rsidRDefault="00F27B7A" w:rsidP="00F57C20">
      <w:pPr>
        <w:pStyle w:val="Prrafodelista"/>
        <w:spacing w:after="0" w:line="360" w:lineRule="auto"/>
        <w:ind w:left="360"/>
        <w:jc w:val="both"/>
        <w:rPr>
          <w:rFonts w:ascii="Arial" w:hAnsi="Arial" w:cs="Arial"/>
          <w:b/>
        </w:rPr>
      </w:pPr>
      <w:r>
        <w:rPr>
          <w:rFonts w:ascii="Arial" w:hAnsi="Arial" w:cs="Arial"/>
          <w:b/>
        </w:rPr>
        <w:lastRenderedPageBreak/>
        <w:t>Justificación del Estudio</w:t>
      </w:r>
    </w:p>
    <w:p w:rsidR="00E320C7" w:rsidRPr="009A1432" w:rsidRDefault="00E320C7" w:rsidP="00F57C20">
      <w:pPr>
        <w:pStyle w:val="Prrafodelista"/>
        <w:spacing w:after="0" w:line="360" w:lineRule="auto"/>
        <w:ind w:left="360"/>
        <w:jc w:val="both"/>
        <w:rPr>
          <w:rFonts w:ascii="Arial" w:hAnsi="Arial" w:cs="Arial"/>
        </w:rPr>
      </w:pPr>
      <w:r w:rsidRPr="009A1432">
        <w:rPr>
          <w:rFonts w:ascii="Arial" w:hAnsi="Arial" w:cs="Arial"/>
        </w:rPr>
        <w:t xml:space="preserve">El presente estudio permitirá, identificar las fortalezas y debilidades en la formación académica – profesional del egresado de Traducción e Interpretación, siendo este un indicador relevante para medir el nivel de la calidad de los servicios educativos de enseñanza - aprendizaje ofrecidos por esta carrera. </w:t>
      </w:r>
    </w:p>
    <w:p w:rsidR="00E320C7" w:rsidRPr="009A1432" w:rsidRDefault="00E320C7" w:rsidP="00F57C20">
      <w:pPr>
        <w:pStyle w:val="Prrafodelista"/>
        <w:spacing w:after="0" w:line="360" w:lineRule="auto"/>
        <w:ind w:left="360"/>
        <w:jc w:val="both"/>
        <w:rPr>
          <w:rFonts w:ascii="Arial" w:hAnsi="Arial" w:cs="Arial"/>
        </w:rPr>
      </w:pPr>
    </w:p>
    <w:p w:rsidR="00E320C7" w:rsidRPr="009A1432" w:rsidRDefault="00E320C7" w:rsidP="00F57C20">
      <w:pPr>
        <w:pStyle w:val="Prrafodelista"/>
        <w:spacing w:after="0" w:line="360" w:lineRule="auto"/>
        <w:ind w:left="360"/>
        <w:jc w:val="both"/>
        <w:rPr>
          <w:rFonts w:ascii="Arial" w:hAnsi="Arial" w:cs="Arial"/>
        </w:rPr>
      </w:pPr>
      <w:r w:rsidRPr="009A1432">
        <w:rPr>
          <w:rFonts w:ascii="Arial" w:hAnsi="Arial" w:cs="Arial"/>
        </w:rPr>
        <w:t>Además, contribuirá a establecer vínculos sólidos con los egresados, cuyas opiniones y validación son indispensables en la evaluación y planificación periódicas de los planes de estudio, con vistas al logro de una visión estratégica prospectiva de las necesidades del estudiantado en general.</w:t>
      </w:r>
    </w:p>
    <w:p w:rsidR="00B72966" w:rsidRDefault="00B72966" w:rsidP="00F57C20">
      <w:pPr>
        <w:pStyle w:val="Prrafodelista"/>
        <w:spacing w:after="0" w:line="360" w:lineRule="auto"/>
        <w:ind w:left="360"/>
        <w:jc w:val="both"/>
        <w:rPr>
          <w:rFonts w:ascii="Arial" w:hAnsi="Arial" w:cs="Arial"/>
        </w:rPr>
      </w:pPr>
    </w:p>
    <w:p w:rsidR="00F27B7A" w:rsidRPr="00786A22" w:rsidRDefault="00F27B7A" w:rsidP="00786A22">
      <w:pPr>
        <w:pStyle w:val="Prrafodelista"/>
        <w:numPr>
          <w:ilvl w:val="0"/>
          <w:numId w:val="2"/>
        </w:numPr>
        <w:spacing w:line="360" w:lineRule="auto"/>
        <w:outlineLvl w:val="0"/>
        <w:rPr>
          <w:rFonts w:ascii="Arial" w:hAnsi="Arial" w:cs="Arial"/>
          <w:caps/>
        </w:rPr>
      </w:pPr>
      <w:bookmarkStart w:id="8" w:name="_Toc532986167"/>
      <w:r w:rsidRPr="00600235">
        <w:rPr>
          <w:rFonts w:ascii="Arial" w:hAnsi="Arial" w:cs="Arial"/>
          <w:caps/>
        </w:rPr>
        <w:t>BASES TEÓRICAS</w:t>
      </w:r>
      <w:bookmarkEnd w:id="8"/>
    </w:p>
    <w:p w:rsidR="00F27B7A" w:rsidRPr="009A1432" w:rsidRDefault="00F27B7A" w:rsidP="00F57C20">
      <w:pPr>
        <w:pStyle w:val="Prrafodelista"/>
        <w:spacing w:after="0" w:line="360" w:lineRule="auto"/>
        <w:ind w:left="360"/>
        <w:jc w:val="both"/>
        <w:rPr>
          <w:rFonts w:ascii="Arial" w:hAnsi="Arial" w:cs="Arial"/>
        </w:rPr>
      </w:pPr>
    </w:p>
    <w:p w:rsidR="00DA426D" w:rsidRPr="009A1432" w:rsidRDefault="00DA426D" w:rsidP="00F57C20">
      <w:pPr>
        <w:spacing w:after="0" w:line="360" w:lineRule="auto"/>
        <w:ind w:firstLine="360"/>
        <w:jc w:val="both"/>
        <w:rPr>
          <w:rFonts w:ascii="Arial" w:hAnsi="Arial" w:cs="Arial"/>
          <w:b/>
          <w:bCs/>
        </w:rPr>
      </w:pPr>
      <w:r w:rsidRPr="009A1432">
        <w:rPr>
          <w:rFonts w:ascii="Arial" w:hAnsi="Arial" w:cs="Arial"/>
          <w:b/>
          <w:bCs/>
        </w:rPr>
        <w:t>Estado del arte o investigaciones antecedentes relacionadas con el tema.</w:t>
      </w:r>
    </w:p>
    <w:p w:rsidR="00DA426D" w:rsidRPr="009A1432" w:rsidRDefault="00DA426D" w:rsidP="00F57C20">
      <w:pPr>
        <w:spacing w:after="0" w:line="360" w:lineRule="auto"/>
        <w:ind w:left="360"/>
        <w:jc w:val="both"/>
        <w:rPr>
          <w:rFonts w:ascii="Arial" w:hAnsi="Arial" w:cs="Arial"/>
        </w:rPr>
      </w:pPr>
      <w:r w:rsidRPr="009A1432">
        <w:rPr>
          <w:rFonts w:ascii="Arial" w:hAnsi="Arial" w:cs="Arial"/>
        </w:rPr>
        <w:t>Entre las investigaciones desarrolladas en el medio peruano tenemos la de la Pontificia Universidad Católica del Perú (Vicerrectorado</w:t>
      </w:r>
      <w:r w:rsidR="00F27B7A">
        <w:rPr>
          <w:rFonts w:ascii="Arial" w:hAnsi="Arial" w:cs="Arial"/>
        </w:rPr>
        <w:t>.pucp</w:t>
      </w:r>
      <w:r w:rsidRPr="009A1432">
        <w:rPr>
          <w:rFonts w:ascii="Arial" w:hAnsi="Arial" w:cs="Arial"/>
        </w:rPr>
        <w:t>.edu.pe. 2014) por la cual el seguimiento a sus egresados tuvo como finalidad conocer su incorporación al mercado laboral y el ejercicio de su profesión, para así, reconocer las bondades y limitaciones de la formación recibida. Además, conocer la opinión y valoración de los egresados sobre los servicios brindados por su institución. Se indica la aplicación de una encuesta a egresados en dos momentos puntuales a dos años (Etapa I) y a cinco años de egreso (Etapa II, desde el año 2009 al 2014).</w:t>
      </w:r>
    </w:p>
    <w:p w:rsidR="00B72966" w:rsidRPr="009A1432" w:rsidRDefault="00B72966" w:rsidP="00F57C20">
      <w:pPr>
        <w:spacing w:after="0" w:line="360" w:lineRule="auto"/>
        <w:ind w:firstLine="360"/>
        <w:jc w:val="both"/>
        <w:rPr>
          <w:rFonts w:ascii="Arial" w:hAnsi="Arial" w:cs="Arial"/>
        </w:rPr>
      </w:pPr>
    </w:p>
    <w:p w:rsidR="00DA426D" w:rsidRPr="009A1432" w:rsidRDefault="00DA426D" w:rsidP="00F57C20">
      <w:pPr>
        <w:spacing w:after="0" w:line="360" w:lineRule="auto"/>
        <w:ind w:left="360"/>
        <w:jc w:val="both"/>
        <w:rPr>
          <w:rFonts w:ascii="Arial" w:hAnsi="Arial" w:cs="Arial"/>
        </w:rPr>
      </w:pPr>
      <w:r w:rsidRPr="009A1432">
        <w:rPr>
          <w:rFonts w:ascii="Arial" w:hAnsi="Arial" w:cs="Arial"/>
        </w:rPr>
        <w:t>Por su parte, la Universidad Nacional del Centro del Perú – Facultad de Medicina – (2012) ha elaborado un proyecto de seguimiento al egresado cuyos objetivos fundamentales están encaminados a establecer una relación recíproca, permanente y de vinculación entre la Facultad de Medicina de la UNCP y sus egresados para tomar decisiones que fortalezcan la oferta educativa, actualizar el plan de estudios, mantener una relación con los empleadores, conocer el grado de satisfacción de los egresados respecto a la calidad de la formación ofrecida por la facultad, establecer programas de ayuda a egresados en situaciones difíciles y organizar estudios de posgrado.</w:t>
      </w:r>
    </w:p>
    <w:p w:rsidR="00B72966" w:rsidRPr="009A1432" w:rsidRDefault="00B72966" w:rsidP="00F57C20">
      <w:pPr>
        <w:spacing w:after="0" w:line="360" w:lineRule="auto"/>
        <w:ind w:firstLine="360"/>
        <w:jc w:val="both"/>
        <w:rPr>
          <w:rFonts w:ascii="Arial" w:hAnsi="Arial" w:cs="Arial"/>
        </w:rPr>
      </w:pPr>
    </w:p>
    <w:p w:rsidR="00DA426D" w:rsidRPr="009A1432" w:rsidRDefault="00DA426D" w:rsidP="00F57C20">
      <w:pPr>
        <w:spacing w:after="0" w:line="360" w:lineRule="auto"/>
        <w:ind w:left="360"/>
        <w:jc w:val="both"/>
        <w:rPr>
          <w:rFonts w:ascii="Arial" w:hAnsi="Arial" w:cs="Arial"/>
        </w:rPr>
      </w:pPr>
      <w:r w:rsidRPr="009A1432">
        <w:rPr>
          <w:rFonts w:ascii="Arial" w:hAnsi="Arial" w:cs="Arial"/>
        </w:rPr>
        <w:t xml:space="preserve">En el exterior es frecuente que las instituciones educativas superiores realicen un seguimiento metódico y permanente de sus egresados. Así, presentamos el caso de la Universidad Nacional Autónoma de México (2012) cuyo programa de vinculación con egresados, como se señala, ha desarrollado un sistema que permite evaluar en forma continua los resultados de la formación profesional de los egresados de la Institución. De </w:t>
      </w:r>
      <w:r w:rsidRPr="009A1432">
        <w:rPr>
          <w:rFonts w:ascii="Arial" w:hAnsi="Arial" w:cs="Arial"/>
        </w:rPr>
        <w:lastRenderedPageBreak/>
        <w:t xml:space="preserve">esta manera, se cumple con el objetivo de apoyar la planeación institucional en escuelas y Facultades, sobre todo en la revisión del currículo de estudios y a los estudiantes en sus decisiones vocacionales y profesionales. </w:t>
      </w:r>
    </w:p>
    <w:p w:rsidR="00B72966" w:rsidRPr="009A1432" w:rsidRDefault="00B72966" w:rsidP="00F57C20">
      <w:pPr>
        <w:pStyle w:val="Prrafodelista"/>
        <w:spacing w:after="0" w:line="360" w:lineRule="auto"/>
        <w:ind w:left="1080"/>
        <w:jc w:val="both"/>
        <w:rPr>
          <w:rFonts w:ascii="Arial" w:hAnsi="Arial" w:cs="Arial"/>
        </w:rPr>
      </w:pPr>
    </w:p>
    <w:p w:rsidR="00DA426D" w:rsidRPr="009A1432" w:rsidRDefault="00DA426D" w:rsidP="00F57C20">
      <w:pPr>
        <w:pStyle w:val="Prrafodelista"/>
        <w:spacing w:after="0" w:line="360" w:lineRule="auto"/>
        <w:ind w:left="360"/>
        <w:jc w:val="both"/>
        <w:rPr>
          <w:rFonts w:ascii="Arial" w:hAnsi="Arial" w:cs="Arial"/>
        </w:rPr>
      </w:pPr>
      <w:r w:rsidRPr="009A1432">
        <w:rPr>
          <w:rFonts w:ascii="Arial" w:hAnsi="Arial" w:cs="Arial"/>
        </w:rPr>
        <w:t xml:space="preserve">La Facultad de Economía Internacional de la Universidad Autónoma de Chihuahua, México (2006 – 2010) formula un estudio de seguimiento de egresados donde se describe el contexto en el que actualmente las instituciones superiores se enfrentan a nuevos retos por los frecuentes cambios económicos, tecnológicos, sociales y culturales. Uno de estos retos consiste en reconocer como las acciones de los profesionales egresados de estas instituciones impactan en el campo laboral, y por consiguiente como las universidades deben identificar las nuevas demandas formativas en cada práctica profesional para dar respuesta adecuada a los intereses y necesidades de la sociedad. </w:t>
      </w:r>
    </w:p>
    <w:p w:rsidR="0054706D" w:rsidRPr="009A1432" w:rsidRDefault="0054706D" w:rsidP="00F57C20">
      <w:pPr>
        <w:pStyle w:val="Prrafodelista"/>
        <w:spacing w:after="0" w:line="360" w:lineRule="auto"/>
        <w:ind w:left="360"/>
        <w:jc w:val="both"/>
        <w:rPr>
          <w:rFonts w:ascii="Arial" w:hAnsi="Arial" w:cs="Arial"/>
        </w:rPr>
      </w:pPr>
    </w:p>
    <w:p w:rsidR="00DA426D" w:rsidRPr="009A1432" w:rsidRDefault="00DA426D" w:rsidP="00F57C20">
      <w:pPr>
        <w:pStyle w:val="Prrafodelista"/>
        <w:spacing w:after="0" w:line="360" w:lineRule="auto"/>
        <w:ind w:left="360"/>
        <w:jc w:val="both"/>
        <w:rPr>
          <w:rFonts w:ascii="Arial" w:hAnsi="Arial" w:cs="Arial"/>
        </w:rPr>
      </w:pPr>
      <w:r w:rsidRPr="009A1432">
        <w:rPr>
          <w:rFonts w:ascii="Arial" w:hAnsi="Arial" w:cs="Arial"/>
        </w:rPr>
        <w:t>La Pontificia Universidad Javeriana (</w:t>
      </w:r>
      <w:proofErr w:type="gramStart"/>
      <w:r w:rsidRPr="009A1432">
        <w:rPr>
          <w:rFonts w:ascii="Arial" w:hAnsi="Arial" w:cs="Arial"/>
        </w:rPr>
        <w:t>Noviembre</w:t>
      </w:r>
      <w:proofErr w:type="gramEnd"/>
      <w:r w:rsidRPr="009A1432">
        <w:rPr>
          <w:rFonts w:ascii="Arial" w:hAnsi="Arial" w:cs="Arial"/>
        </w:rPr>
        <w:t xml:space="preserve"> 2010) en su estudio sobre Seguimiento a egresados de la Sede Central y de la Seccional de Cali (Colombia) se propuso caracterizar económicamente a la población que estudió en estas sedes entre el año 2003 I y 2009 I, para conocer la situación laboral de estos egresados, compararlos con los egresados del resto del país, conocer el grado de satisfacción de éstos con la formación, servicios y atención recibida como estudiantes y egresados. Entre los resultados encontrados se observó que los egresados de la Sede Central logran mejores niveles de inserción laboral que los egresados en la Seccional, con mejores empleos y salarios más altos. </w:t>
      </w:r>
    </w:p>
    <w:p w:rsidR="00DA426D" w:rsidRPr="009A1432" w:rsidRDefault="00DA426D" w:rsidP="00F57C20">
      <w:pPr>
        <w:pStyle w:val="Prrafodelista"/>
        <w:spacing w:after="0" w:line="360" w:lineRule="auto"/>
        <w:ind w:left="1080"/>
        <w:jc w:val="both"/>
        <w:rPr>
          <w:rFonts w:ascii="Arial" w:hAnsi="Arial" w:cs="Arial"/>
        </w:rPr>
      </w:pPr>
    </w:p>
    <w:p w:rsidR="00DA426D" w:rsidRPr="009A1432" w:rsidRDefault="00DA426D" w:rsidP="00F57C20">
      <w:pPr>
        <w:spacing w:after="0" w:line="360" w:lineRule="auto"/>
        <w:ind w:firstLine="360"/>
        <w:jc w:val="both"/>
        <w:rPr>
          <w:rFonts w:ascii="Arial" w:hAnsi="Arial" w:cs="Arial"/>
          <w:b/>
          <w:bCs/>
        </w:rPr>
      </w:pPr>
      <w:r w:rsidRPr="009A1432">
        <w:rPr>
          <w:rFonts w:ascii="Arial" w:hAnsi="Arial" w:cs="Arial"/>
          <w:b/>
          <w:bCs/>
        </w:rPr>
        <w:t xml:space="preserve">Marco teórico Conceptual </w:t>
      </w:r>
    </w:p>
    <w:p w:rsidR="00DA426D" w:rsidRPr="009A1432" w:rsidRDefault="00DA426D" w:rsidP="00F57C20">
      <w:pPr>
        <w:pStyle w:val="Prrafodelista"/>
        <w:spacing w:after="0" w:line="360" w:lineRule="auto"/>
        <w:ind w:left="360"/>
        <w:jc w:val="both"/>
        <w:rPr>
          <w:rFonts w:ascii="Arial" w:hAnsi="Arial" w:cs="Arial"/>
        </w:rPr>
      </w:pPr>
      <w:r w:rsidRPr="009A1432">
        <w:rPr>
          <w:rFonts w:ascii="Arial" w:hAnsi="Arial" w:cs="Arial"/>
        </w:rPr>
        <w:t>A nivel mundial fueron las instituciones de educación superior europeas y norteamericanas las primeras en realizar el seguimiento a sus egresados convencidas que este indicador contribuiría a identificar la calidad de la formación profesional y académica impartida y a la toma de decisiones en materia educativa. Más adelante, alrededor de la década de los setenta universidades latinoamericanas, sobre todo mexicanas y colombianas emplearon esta metodología para la evaluación de la educación superior. Por los años noventa las investigaciones de seguimiento al egresado se realizan desde tres perspectivas: la evaluación curricular describiendo la inserción y desempeño de los egresados para retroalimentar los programas educativos; la medición de la correspondencia entre la formación proporcionada al egresado con las experiencias   de su ejercicio profesional; la inserción laboral para identificar la incorporación y destino laboral, además de conocer si los mecanismos de inserción en el mercado de trabajo son tradicionales o novedosos (Universidad Autónoma de Chihuahua – Seguimiento de egresados, 2010).</w:t>
      </w:r>
    </w:p>
    <w:p w:rsidR="0054706D" w:rsidRPr="009A1432" w:rsidRDefault="0054706D" w:rsidP="00F57C20">
      <w:pPr>
        <w:pStyle w:val="Prrafodelista"/>
        <w:spacing w:after="0" w:line="360" w:lineRule="auto"/>
        <w:ind w:left="360"/>
        <w:jc w:val="both"/>
        <w:rPr>
          <w:rFonts w:ascii="Arial" w:hAnsi="Arial" w:cs="Arial"/>
        </w:rPr>
      </w:pPr>
    </w:p>
    <w:p w:rsidR="00DA426D" w:rsidRPr="009A1432" w:rsidRDefault="00DA426D" w:rsidP="00F57C20">
      <w:pPr>
        <w:pStyle w:val="Prrafodelista"/>
        <w:spacing w:after="0" w:line="360" w:lineRule="auto"/>
        <w:ind w:left="360"/>
        <w:jc w:val="both"/>
        <w:rPr>
          <w:rFonts w:ascii="Arial" w:hAnsi="Arial" w:cs="Arial"/>
        </w:rPr>
      </w:pPr>
      <w:r w:rsidRPr="009A1432">
        <w:rPr>
          <w:rFonts w:ascii="Arial" w:hAnsi="Arial" w:cs="Arial"/>
        </w:rPr>
        <w:lastRenderedPageBreak/>
        <w:t>En el siglo XXI el imperativo es mayor por las exigencias de la sociedad y de los mercados de trabajo. Por este motivo, la relación entre la sociedad y la universidad debe ser permanente y considerarse en la planeación de la formación universitaria y en su evaluación periódica desde el análisis del proceso y de los contenidos educacionales, así como el reconocimiento de las innovaciones tecnológicas producidas en la sociedad y en el mercado laboral.</w:t>
      </w:r>
    </w:p>
    <w:p w:rsidR="005B556F" w:rsidRPr="009A1432" w:rsidRDefault="005B556F" w:rsidP="00F57C20">
      <w:pPr>
        <w:pStyle w:val="Prrafodelista"/>
        <w:spacing w:after="0" w:line="360" w:lineRule="auto"/>
        <w:ind w:left="360"/>
        <w:jc w:val="both"/>
        <w:rPr>
          <w:rFonts w:ascii="Arial" w:hAnsi="Arial" w:cs="Arial"/>
        </w:rPr>
      </w:pPr>
    </w:p>
    <w:p w:rsidR="00DA426D" w:rsidRPr="009A1432" w:rsidRDefault="00DA426D" w:rsidP="00F57C20">
      <w:pPr>
        <w:pStyle w:val="Prrafodelista"/>
        <w:spacing w:after="0" w:line="360" w:lineRule="auto"/>
        <w:ind w:left="360"/>
        <w:jc w:val="both"/>
        <w:rPr>
          <w:rFonts w:ascii="Arial" w:hAnsi="Arial" w:cs="Arial"/>
        </w:rPr>
      </w:pPr>
      <w:r w:rsidRPr="009A1432">
        <w:rPr>
          <w:rFonts w:ascii="Arial" w:hAnsi="Arial" w:cs="Arial"/>
        </w:rPr>
        <w:t>En el medio peruano, con contadas excepciones se ha considerado una metodología de seguimiento al egresado que permita conocer la calidad de la formación universitaria brindada por las instituciones de educación superior y su relación con los grupos de interés y mercado de trabajo.</w:t>
      </w:r>
    </w:p>
    <w:p w:rsidR="005B556F" w:rsidRPr="009A1432" w:rsidRDefault="005B556F" w:rsidP="00F57C20">
      <w:pPr>
        <w:pStyle w:val="Prrafodelista"/>
        <w:spacing w:after="0" w:line="360" w:lineRule="auto"/>
        <w:ind w:left="360"/>
        <w:jc w:val="both"/>
        <w:rPr>
          <w:rFonts w:ascii="Arial" w:hAnsi="Arial" w:cs="Arial"/>
        </w:rPr>
      </w:pPr>
    </w:p>
    <w:p w:rsidR="00DA426D" w:rsidRPr="009A1432" w:rsidRDefault="00DA426D" w:rsidP="00F57C20">
      <w:pPr>
        <w:pStyle w:val="Prrafodelista"/>
        <w:spacing w:after="0" w:line="360" w:lineRule="auto"/>
        <w:ind w:left="360"/>
        <w:jc w:val="both"/>
        <w:rPr>
          <w:rFonts w:ascii="Arial" w:hAnsi="Arial" w:cs="Arial"/>
        </w:rPr>
      </w:pPr>
      <w:r w:rsidRPr="009A1432">
        <w:rPr>
          <w:rFonts w:ascii="Arial" w:hAnsi="Arial" w:cs="Arial"/>
        </w:rPr>
        <w:t>La Ley Universitaria N° 30220 del año 2014, en el capítulo X “De sus Graduados” no establece criterio alguno para medir la calidad de la formación de los egresados de las instituciones educativas superiores, excepto en el artículo 109 que a la letra dice: “La Universidad y los Colegios Profesionales deben mantener una actitud vigilante en cuanto a la calidad del ejercicio profesional de sus afiliados y deben establecer mecanismos orientados  a supervisar y promover el ejercicio eficiente de su profesión”.</w:t>
      </w:r>
    </w:p>
    <w:p w:rsidR="005B556F" w:rsidRPr="009A1432" w:rsidRDefault="005B556F" w:rsidP="00F57C20">
      <w:pPr>
        <w:pStyle w:val="Prrafodelista"/>
        <w:spacing w:after="0" w:line="360" w:lineRule="auto"/>
        <w:ind w:left="360"/>
        <w:jc w:val="both"/>
        <w:rPr>
          <w:rFonts w:ascii="Arial" w:hAnsi="Arial" w:cs="Arial"/>
        </w:rPr>
      </w:pPr>
    </w:p>
    <w:p w:rsidR="00DA426D" w:rsidRPr="009A1432" w:rsidRDefault="00DA426D" w:rsidP="00F57C20">
      <w:pPr>
        <w:pStyle w:val="Prrafodelista"/>
        <w:spacing w:after="0" w:line="360" w:lineRule="auto"/>
        <w:ind w:left="360"/>
        <w:jc w:val="both"/>
        <w:rPr>
          <w:rFonts w:ascii="Arial" w:hAnsi="Arial" w:cs="Arial"/>
        </w:rPr>
      </w:pPr>
      <w:r w:rsidRPr="009A1432">
        <w:rPr>
          <w:rFonts w:ascii="Arial" w:hAnsi="Arial" w:cs="Arial"/>
        </w:rPr>
        <w:t>Como se viene diciendo los estudios sobre seguimiento del egresado permiten conocer su ubicación, rol social y económico y la forma de reflejar los valores adquiridos durante su formación académica (Morales, F y al. 2008) (</w:t>
      </w:r>
      <w:proofErr w:type="spellStart"/>
      <w:r w:rsidRPr="009A1432">
        <w:rPr>
          <w:rFonts w:ascii="Arial" w:hAnsi="Arial" w:cs="Arial"/>
        </w:rPr>
        <w:t>cit</w:t>
      </w:r>
      <w:proofErr w:type="spellEnd"/>
      <w:r w:rsidRPr="009A1432">
        <w:rPr>
          <w:rFonts w:ascii="Arial" w:hAnsi="Arial" w:cs="Arial"/>
        </w:rPr>
        <w:t xml:space="preserve"> por Aldana G.M. 2008).</w:t>
      </w:r>
    </w:p>
    <w:p w:rsidR="005B556F" w:rsidRPr="009A1432" w:rsidRDefault="005B556F" w:rsidP="00F57C20">
      <w:pPr>
        <w:pStyle w:val="Prrafodelista"/>
        <w:spacing w:after="0" w:line="360" w:lineRule="auto"/>
        <w:ind w:left="360"/>
        <w:jc w:val="both"/>
        <w:rPr>
          <w:rFonts w:ascii="Arial" w:hAnsi="Arial" w:cs="Arial"/>
        </w:rPr>
      </w:pPr>
    </w:p>
    <w:p w:rsidR="00DA426D" w:rsidRPr="009A1432" w:rsidRDefault="00DA426D" w:rsidP="00F57C20">
      <w:pPr>
        <w:pStyle w:val="Prrafodelista"/>
        <w:spacing w:after="0" w:line="360" w:lineRule="auto"/>
        <w:ind w:left="360"/>
        <w:jc w:val="both"/>
        <w:rPr>
          <w:rFonts w:ascii="Arial" w:hAnsi="Arial" w:cs="Arial"/>
        </w:rPr>
      </w:pPr>
      <w:proofErr w:type="spellStart"/>
      <w:r w:rsidRPr="009A1432">
        <w:rPr>
          <w:rFonts w:ascii="Arial" w:hAnsi="Arial" w:cs="Arial"/>
        </w:rPr>
        <w:t>Arnaz</w:t>
      </w:r>
      <w:proofErr w:type="spellEnd"/>
      <w:r w:rsidRPr="009A1432">
        <w:rPr>
          <w:rFonts w:ascii="Arial" w:hAnsi="Arial" w:cs="Arial"/>
        </w:rPr>
        <w:t>, J.A. (s/f) señala que el egresado es “un educando que ha terminado un proceso delimitado, definido de enseñanza – aprendizaje. Complementando lo anterior otras definiciones reconocen como egresado a toda persona que recibió la formación completa en un programa académico en una institución de educación superior”.</w:t>
      </w:r>
    </w:p>
    <w:p w:rsidR="00DA426D" w:rsidRPr="009A1432" w:rsidRDefault="00DA426D" w:rsidP="00F57C20">
      <w:pPr>
        <w:pStyle w:val="Prrafodelista"/>
        <w:spacing w:after="0" w:line="360" w:lineRule="auto"/>
        <w:ind w:left="360"/>
        <w:jc w:val="both"/>
        <w:rPr>
          <w:rFonts w:ascii="Arial" w:hAnsi="Arial" w:cs="Arial"/>
        </w:rPr>
      </w:pPr>
      <w:r w:rsidRPr="009A1432">
        <w:rPr>
          <w:rFonts w:ascii="Arial" w:hAnsi="Arial" w:cs="Arial"/>
        </w:rPr>
        <w:t>Para Morales et al (2008):</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 xml:space="preserve">“El seguimiento de egresados ha de evaluar dentro de un período determinado y de acuerdo con unos parámetros preestablecidos, la eficiencia profesional en función de la formación recibida, la aceptación en el mercado laboral y la correspondencia entre las áreas de especialización y las necesidades del país y ha de dar cuenta del cumplimiento de las funciones de una institución educativa, es decir, determinar en qué medida se están alcanzando los fines de la educación y si los objetivos institucionales y curriculares se cumplen” </w:t>
      </w:r>
    </w:p>
    <w:p w:rsidR="005B556F" w:rsidRPr="009A1432" w:rsidRDefault="005B556F" w:rsidP="00F57C20">
      <w:pPr>
        <w:pStyle w:val="Prrafodelista"/>
        <w:spacing w:after="0" w:line="360" w:lineRule="auto"/>
        <w:ind w:left="1080"/>
        <w:jc w:val="both"/>
        <w:rPr>
          <w:rFonts w:ascii="Arial" w:hAnsi="Arial" w:cs="Arial"/>
        </w:rPr>
      </w:pPr>
    </w:p>
    <w:p w:rsidR="00DA426D" w:rsidRPr="009A1432" w:rsidRDefault="00DA426D" w:rsidP="00F57C20">
      <w:pPr>
        <w:pStyle w:val="Prrafodelista"/>
        <w:spacing w:after="0" w:line="360" w:lineRule="auto"/>
        <w:ind w:left="708"/>
        <w:jc w:val="both"/>
        <w:rPr>
          <w:rFonts w:ascii="Arial" w:hAnsi="Arial" w:cs="Arial"/>
        </w:rPr>
      </w:pPr>
      <w:r w:rsidRPr="009A1432">
        <w:rPr>
          <w:rFonts w:ascii="Arial" w:hAnsi="Arial" w:cs="Arial"/>
        </w:rPr>
        <w:lastRenderedPageBreak/>
        <w:t xml:space="preserve">De la Cruz, A.L. et al (1996) (citado por Aldana, G.M, 2008), propone un esquema de trabajo con egresados. En primer lugar, es menester conocer el impacto que la oferta educativa universitaria tiene en el mercado laboral, así como la calidad de la docencia en la universidad basándose en la opinión de los egresados respecto a su propia formación. Igualmente, es un requisito conocer la ubicación profesional de los egresados, así como analizar el impacto social de las carreras en el mercado laboral y contar con información que apoye la toma de decisiones para adecuar la oferta educativa universitaria a la demanda existente. </w:t>
      </w:r>
    </w:p>
    <w:p w:rsidR="005B556F" w:rsidRPr="009A1432" w:rsidRDefault="005B556F" w:rsidP="00F57C20">
      <w:pPr>
        <w:pStyle w:val="Prrafodelista"/>
        <w:spacing w:after="0" w:line="360" w:lineRule="auto"/>
        <w:ind w:left="708"/>
        <w:jc w:val="both"/>
        <w:rPr>
          <w:rFonts w:ascii="Arial" w:hAnsi="Arial" w:cs="Arial"/>
        </w:rPr>
      </w:pPr>
    </w:p>
    <w:p w:rsidR="00DA426D" w:rsidRPr="009A1432" w:rsidRDefault="00DA426D" w:rsidP="00F57C20">
      <w:pPr>
        <w:pStyle w:val="Prrafodelista"/>
        <w:spacing w:after="0" w:line="360" w:lineRule="auto"/>
        <w:ind w:left="708"/>
        <w:jc w:val="both"/>
        <w:rPr>
          <w:rFonts w:ascii="Arial" w:hAnsi="Arial" w:cs="Arial"/>
        </w:rPr>
      </w:pPr>
      <w:r w:rsidRPr="009A1432">
        <w:rPr>
          <w:rFonts w:ascii="Arial" w:hAnsi="Arial" w:cs="Arial"/>
        </w:rPr>
        <w:t xml:space="preserve">Otros estudios como el de </w:t>
      </w:r>
      <w:proofErr w:type="spellStart"/>
      <w:r w:rsidRPr="009A1432">
        <w:rPr>
          <w:rFonts w:ascii="Arial" w:hAnsi="Arial" w:cs="Arial"/>
        </w:rPr>
        <w:t>Lopez</w:t>
      </w:r>
      <w:proofErr w:type="spellEnd"/>
      <w:r w:rsidRPr="009A1432">
        <w:rPr>
          <w:rFonts w:ascii="Arial" w:hAnsi="Arial" w:cs="Arial"/>
        </w:rPr>
        <w:t>, E y Chaparro M (2003) (</w:t>
      </w:r>
      <w:proofErr w:type="spellStart"/>
      <w:r w:rsidRPr="009A1432">
        <w:rPr>
          <w:rFonts w:ascii="Arial" w:hAnsi="Arial" w:cs="Arial"/>
        </w:rPr>
        <w:t>cit</w:t>
      </w:r>
      <w:proofErr w:type="spellEnd"/>
      <w:r w:rsidRPr="009A1432">
        <w:rPr>
          <w:rFonts w:ascii="Arial" w:hAnsi="Arial" w:cs="Arial"/>
        </w:rPr>
        <w:t xml:space="preserve"> por Aldana, M.G. 2008) dividen el seguimiento a egresados en dos etapas: estudios de seguimiento que incluyen el análisis de información básica y estudios a empleadores, y la segunda etapa que es la administración del seguimiento que se corresponde con las funciones administrativas, es decir, una estructura administrativa y física con recursos para su puesta en marcha desde que el estudiante ingresa por primera vez a las aulas.</w:t>
      </w:r>
    </w:p>
    <w:p w:rsidR="005B556F" w:rsidRPr="009A1432" w:rsidRDefault="005B556F" w:rsidP="00F57C20">
      <w:pPr>
        <w:pStyle w:val="Prrafodelista"/>
        <w:spacing w:after="0" w:line="360" w:lineRule="auto"/>
        <w:ind w:left="708"/>
        <w:jc w:val="both"/>
        <w:rPr>
          <w:rFonts w:ascii="Arial" w:hAnsi="Arial" w:cs="Arial"/>
        </w:rPr>
      </w:pPr>
    </w:p>
    <w:p w:rsidR="00DA426D" w:rsidRPr="009A1432" w:rsidRDefault="00DA426D" w:rsidP="00F57C20">
      <w:pPr>
        <w:pStyle w:val="Prrafodelista"/>
        <w:spacing w:after="0" w:line="360" w:lineRule="auto"/>
        <w:ind w:left="708"/>
        <w:jc w:val="both"/>
        <w:rPr>
          <w:rFonts w:ascii="Arial" w:hAnsi="Arial" w:cs="Arial"/>
        </w:rPr>
      </w:pPr>
      <w:r w:rsidRPr="009A1432">
        <w:rPr>
          <w:rFonts w:ascii="Arial" w:hAnsi="Arial" w:cs="Arial"/>
        </w:rPr>
        <w:t>Sin embargo, se constatan dificultades por parte de las universidades para el seguimiento del egresado, sobre todo, por la ausencia de un soporte administrativo que permita hacer del seguimiento un proceso sistemático abarcando todas las etapas de formación y posterior ejercicio laboral. Los procesos de autoevaluación y acreditación universitaria determinan que las instituciones superiores atiendan al seguimiento del egresado y se doten de los instrumentos necesarios para realizarlo.</w:t>
      </w:r>
    </w:p>
    <w:p w:rsidR="005B556F" w:rsidRPr="009A1432" w:rsidRDefault="005B556F" w:rsidP="00F57C20">
      <w:pPr>
        <w:pStyle w:val="Prrafodelista"/>
        <w:spacing w:after="0" w:line="360" w:lineRule="auto"/>
        <w:ind w:left="708"/>
        <w:jc w:val="both"/>
        <w:rPr>
          <w:rFonts w:ascii="Arial" w:hAnsi="Arial" w:cs="Arial"/>
        </w:rPr>
      </w:pPr>
    </w:p>
    <w:p w:rsidR="00DA426D" w:rsidRPr="009A1432" w:rsidRDefault="00DA426D" w:rsidP="00F57C20">
      <w:pPr>
        <w:pStyle w:val="Prrafodelista"/>
        <w:spacing w:after="0" w:line="360" w:lineRule="auto"/>
        <w:ind w:left="708"/>
        <w:jc w:val="both"/>
        <w:rPr>
          <w:rFonts w:ascii="Arial" w:hAnsi="Arial" w:cs="Arial"/>
        </w:rPr>
      </w:pPr>
      <w:r w:rsidRPr="009A1432">
        <w:rPr>
          <w:rFonts w:ascii="Arial" w:hAnsi="Arial" w:cs="Arial"/>
        </w:rPr>
        <w:t>Para Lopera, C.M. (2005), si se pretende que los estudios con egresados sean productivos y controlables deben partir de una planeación institucional desde el ingreso, desempeño académico y egreso de los estudiantes, para hacer del seguimiento del egresado un proceso completo. Por ello, la necesidad de caracterizar al estudiante que ingresa, hacer el seguimiento durante los estudios y al egresado. “Se deben considerar indicadores subjetivos como las motivaciones, el grado de satisfacción laboral, las competencias requeridas para desarrollar su trabajo y la capacidad de adaptación al cambio, además de los factores objetivos como el salario, el tiempo que tardan en vincularse laboralmente, la afiliación a la seguridad social” (</w:t>
      </w:r>
      <w:proofErr w:type="spellStart"/>
      <w:r w:rsidRPr="009A1432">
        <w:rPr>
          <w:rFonts w:ascii="Arial" w:hAnsi="Arial" w:cs="Arial"/>
        </w:rPr>
        <w:t>Arnaz</w:t>
      </w:r>
      <w:proofErr w:type="spellEnd"/>
      <w:r w:rsidRPr="009A1432">
        <w:rPr>
          <w:rFonts w:ascii="Arial" w:hAnsi="Arial" w:cs="Arial"/>
        </w:rPr>
        <w:t>, J.A. s/f).</w:t>
      </w:r>
    </w:p>
    <w:p w:rsidR="005B556F" w:rsidRPr="009A1432" w:rsidRDefault="005B556F" w:rsidP="00F57C20">
      <w:pPr>
        <w:pStyle w:val="Prrafodelista"/>
        <w:spacing w:after="0" w:line="360" w:lineRule="auto"/>
        <w:ind w:left="708"/>
        <w:jc w:val="both"/>
        <w:rPr>
          <w:rFonts w:ascii="Arial" w:hAnsi="Arial" w:cs="Arial"/>
        </w:rPr>
      </w:pPr>
    </w:p>
    <w:p w:rsidR="00DA426D" w:rsidRPr="009A1432" w:rsidRDefault="00DA426D" w:rsidP="00F57C20">
      <w:pPr>
        <w:pStyle w:val="Prrafodelista"/>
        <w:spacing w:after="0" w:line="360" w:lineRule="auto"/>
        <w:ind w:left="708"/>
        <w:jc w:val="both"/>
        <w:rPr>
          <w:rFonts w:ascii="Arial" w:hAnsi="Arial" w:cs="Arial"/>
        </w:rPr>
      </w:pPr>
      <w:r w:rsidRPr="009A1432">
        <w:rPr>
          <w:rFonts w:ascii="Arial" w:hAnsi="Arial" w:cs="Arial"/>
        </w:rPr>
        <w:t xml:space="preserve">Como se puede observar, el seguimiento a egresados es un proceso complejo pero necesario para la autoevaluación y acreditación de las universidades pues da cuenta de los logros de las instituciones de educación superior en relación con la calidad de </w:t>
      </w:r>
      <w:r w:rsidRPr="009A1432">
        <w:rPr>
          <w:rFonts w:ascii="Arial" w:hAnsi="Arial" w:cs="Arial"/>
        </w:rPr>
        <w:lastRenderedPageBreak/>
        <w:t xml:space="preserve">la formación académica y profesional que brindan a sus estudiantes y a la sociedad en general. </w:t>
      </w:r>
    </w:p>
    <w:p w:rsidR="00DA426D" w:rsidRDefault="00DA426D" w:rsidP="00F27B7A">
      <w:pPr>
        <w:pStyle w:val="Prrafodelista"/>
        <w:spacing w:after="0" w:line="360" w:lineRule="auto"/>
        <w:ind w:left="708"/>
        <w:jc w:val="both"/>
        <w:rPr>
          <w:rFonts w:ascii="Arial" w:hAnsi="Arial" w:cs="Arial"/>
        </w:rPr>
      </w:pPr>
    </w:p>
    <w:p w:rsidR="00F27B7A" w:rsidRDefault="00F27B7A" w:rsidP="00F27B7A">
      <w:pPr>
        <w:pStyle w:val="Prrafodelista"/>
        <w:spacing w:after="0" w:line="360" w:lineRule="auto"/>
        <w:ind w:left="708"/>
        <w:jc w:val="both"/>
        <w:rPr>
          <w:rFonts w:ascii="Arial" w:hAnsi="Arial" w:cs="Arial"/>
          <w:b/>
        </w:rPr>
      </w:pPr>
      <w:r>
        <w:rPr>
          <w:rFonts w:ascii="Arial" w:hAnsi="Arial" w:cs="Arial"/>
          <w:b/>
        </w:rPr>
        <w:t>Definiciones de Términos Básicos</w:t>
      </w:r>
    </w:p>
    <w:p w:rsidR="00647BC3" w:rsidRDefault="00647BC3" w:rsidP="00647BC3">
      <w:pPr>
        <w:pStyle w:val="Prrafodelista"/>
        <w:numPr>
          <w:ilvl w:val="0"/>
          <w:numId w:val="11"/>
        </w:numPr>
        <w:spacing w:after="0" w:line="360" w:lineRule="auto"/>
        <w:jc w:val="both"/>
        <w:rPr>
          <w:rFonts w:ascii="Arial" w:hAnsi="Arial" w:cs="Arial"/>
        </w:rPr>
      </w:pPr>
      <w:r>
        <w:rPr>
          <w:rFonts w:ascii="Arial" w:hAnsi="Arial" w:cs="Arial"/>
        </w:rPr>
        <w:t>Egresado: Toda persona que ha recibido la formación completa en un programa académico de una institución de educación superior.</w:t>
      </w:r>
    </w:p>
    <w:p w:rsidR="00647BC3" w:rsidRPr="00647BC3" w:rsidRDefault="00647BC3" w:rsidP="00647BC3">
      <w:pPr>
        <w:pStyle w:val="Prrafodelista"/>
        <w:numPr>
          <w:ilvl w:val="0"/>
          <w:numId w:val="11"/>
        </w:numPr>
        <w:spacing w:after="0" w:line="360" w:lineRule="auto"/>
        <w:jc w:val="both"/>
        <w:rPr>
          <w:rFonts w:ascii="Arial" w:hAnsi="Arial" w:cs="Arial"/>
        </w:rPr>
      </w:pPr>
      <w:r>
        <w:rPr>
          <w:rFonts w:ascii="Arial" w:hAnsi="Arial" w:cs="Arial"/>
        </w:rPr>
        <w:t xml:space="preserve">Seguimiento de egresados: proceso por el cual se evalúa dentro de un periodo determinado y según parámetros preestablecidos la </w:t>
      </w:r>
      <w:r w:rsidR="009D25B2">
        <w:rPr>
          <w:rFonts w:ascii="Arial" w:hAnsi="Arial" w:cs="Arial"/>
        </w:rPr>
        <w:t xml:space="preserve">formación </w:t>
      </w:r>
      <w:r w:rsidRPr="009D25B2">
        <w:rPr>
          <w:rFonts w:ascii="Arial" w:hAnsi="Arial" w:cs="Arial"/>
        </w:rPr>
        <w:t>profesional</w:t>
      </w:r>
      <w:r>
        <w:rPr>
          <w:rFonts w:ascii="Arial" w:hAnsi="Arial" w:cs="Arial"/>
        </w:rPr>
        <w:t xml:space="preserve"> en función de la formación recibida, la aceptación en el mercado laboral, la correspondencia entre las áreas de especialización y las necesidades del país.</w:t>
      </w:r>
      <w:r w:rsidR="009D25B2">
        <w:rPr>
          <w:rFonts w:ascii="Arial" w:hAnsi="Arial" w:cs="Arial"/>
        </w:rPr>
        <w:t xml:space="preserve"> Determina como se están alcanzando los fines educativos y si los objetivos curriculares de la institución de educación superior se cumplen.</w:t>
      </w:r>
    </w:p>
    <w:p w:rsidR="00F27B7A" w:rsidRDefault="00F27B7A" w:rsidP="009D25B2">
      <w:pPr>
        <w:spacing w:after="0" w:line="360" w:lineRule="auto"/>
        <w:jc w:val="both"/>
        <w:rPr>
          <w:rFonts w:ascii="Arial" w:hAnsi="Arial" w:cs="Arial"/>
        </w:rPr>
      </w:pPr>
    </w:p>
    <w:p w:rsidR="009D25B2" w:rsidRPr="00E13B29" w:rsidRDefault="009D25B2" w:rsidP="00E13B29">
      <w:pPr>
        <w:pStyle w:val="Prrafodelista"/>
        <w:numPr>
          <w:ilvl w:val="0"/>
          <w:numId w:val="2"/>
        </w:numPr>
        <w:spacing w:line="360" w:lineRule="auto"/>
        <w:outlineLvl w:val="0"/>
        <w:rPr>
          <w:rFonts w:ascii="Arial" w:hAnsi="Arial" w:cs="Arial"/>
          <w:caps/>
        </w:rPr>
      </w:pPr>
      <w:bookmarkStart w:id="9" w:name="_Toc532986168"/>
      <w:r w:rsidRPr="00E13B29">
        <w:rPr>
          <w:rFonts w:ascii="Arial" w:hAnsi="Arial" w:cs="Arial"/>
          <w:caps/>
        </w:rPr>
        <w:t>HIPÓTESIS</w:t>
      </w:r>
      <w:bookmarkEnd w:id="9"/>
    </w:p>
    <w:p w:rsidR="009D25B2" w:rsidRPr="009D25B2" w:rsidRDefault="009D25B2" w:rsidP="009D25B2">
      <w:pPr>
        <w:spacing w:after="0" w:line="360" w:lineRule="auto"/>
        <w:jc w:val="both"/>
        <w:rPr>
          <w:rFonts w:ascii="Arial" w:hAnsi="Arial" w:cs="Arial"/>
        </w:rPr>
      </w:pPr>
    </w:p>
    <w:p w:rsidR="00DA426D" w:rsidRPr="009A1432" w:rsidRDefault="00DA426D" w:rsidP="00F57C20">
      <w:pPr>
        <w:spacing w:after="0" w:line="360" w:lineRule="auto"/>
        <w:ind w:left="360"/>
        <w:jc w:val="both"/>
        <w:rPr>
          <w:rFonts w:ascii="Arial" w:hAnsi="Arial" w:cs="Arial"/>
        </w:rPr>
      </w:pPr>
      <w:r w:rsidRPr="009A1432">
        <w:rPr>
          <w:rFonts w:ascii="Arial" w:hAnsi="Arial" w:cs="Arial"/>
          <w:b/>
          <w:bCs/>
        </w:rPr>
        <w:t xml:space="preserve">Hipótesis 1: </w:t>
      </w:r>
      <w:r w:rsidRPr="009A1432">
        <w:rPr>
          <w:rFonts w:ascii="Arial" w:hAnsi="Arial" w:cs="Arial"/>
        </w:rPr>
        <w:t xml:space="preserve">“Las condiciones </w:t>
      </w:r>
      <w:proofErr w:type="spellStart"/>
      <w:r w:rsidRPr="009A1432">
        <w:rPr>
          <w:rFonts w:ascii="Arial" w:hAnsi="Arial" w:cs="Arial"/>
        </w:rPr>
        <w:t>socioprofesionales</w:t>
      </w:r>
      <w:proofErr w:type="spellEnd"/>
      <w:r w:rsidRPr="009A1432">
        <w:rPr>
          <w:rFonts w:ascii="Arial" w:hAnsi="Arial" w:cs="Arial"/>
        </w:rPr>
        <w:t xml:space="preserve"> del egresado de la carrera de traducción e interpretación de la Universidad Ricardo Palma dependen de la calidad de la formación académica – profesional recibida y de la demanda del mercado laboral”.</w:t>
      </w:r>
    </w:p>
    <w:p w:rsidR="00DA426D" w:rsidRPr="009A1432" w:rsidRDefault="00DA426D" w:rsidP="00F57C20">
      <w:pPr>
        <w:spacing w:after="0" w:line="360" w:lineRule="auto"/>
        <w:ind w:left="360"/>
        <w:jc w:val="both"/>
        <w:rPr>
          <w:rFonts w:ascii="Arial" w:hAnsi="Arial" w:cs="Arial"/>
        </w:rPr>
      </w:pPr>
      <w:r w:rsidRPr="009A1432">
        <w:rPr>
          <w:rFonts w:ascii="Arial" w:hAnsi="Arial" w:cs="Arial"/>
          <w:b/>
          <w:bCs/>
        </w:rPr>
        <w:t xml:space="preserve">Hipótesis 2: </w:t>
      </w:r>
      <w:r w:rsidRPr="009A1432">
        <w:rPr>
          <w:rFonts w:ascii="Arial" w:hAnsi="Arial" w:cs="Arial"/>
        </w:rPr>
        <w:t xml:space="preserve">“El grado de satisfacción del egresado de la carrera de Traducción e Interpretación se encuentra en relación directa con la formación académica – profesional recibida”. </w:t>
      </w:r>
    </w:p>
    <w:p w:rsidR="00DA426D" w:rsidRPr="009A1432" w:rsidRDefault="00DA426D" w:rsidP="00F57C20">
      <w:pPr>
        <w:spacing w:after="0" w:line="360" w:lineRule="auto"/>
        <w:ind w:left="360"/>
        <w:jc w:val="both"/>
        <w:rPr>
          <w:rFonts w:ascii="Arial" w:hAnsi="Arial" w:cs="Arial"/>
        </w:rPr>
      </w:pPr>
      <w:r w:rsidRPr="009A1432">
        <w:rPr>
          <w:rFonts w:ascii="Arial" w:hAnsi="Arial" w:cs="Arial"/>
          <w:b/>
          <w:bCs/>
        </w:rPr>
        <w:t>Hipótesis 3: “</w:t>
      </w:r>
      <w:r w:rsidRPr="009A1432">
        <w:rPr>
          <w:rFonts w:ascii="Arial" w:hAnsi="Arial" w:cs="Arial"/>
        </w:rPr>
        <w:t xml:space="preserve">A mayor conocimiento de las experiencias profesionales de los egresados mayores probabilidades de reforzamiento de los planes curriculares de la carrera de traducción e interpretación”.  </w:t>
      </w:r>
    </w:p>
    <w:p w:rsidR="005B556F" w:rsidRPr="009A1432" w:rsidRDefault="005B556F" w:rsidP="00F57C20">
      <w:pPr>
        <w:spacing w:after="0" w:line="360" w:lineRule="auto"/>
        <w:ind w:left="360"/>
        <w:jc w:val="both"/>
        <w:rPr>
          <w:rFonts w:ascii="Arial" w:hAnsi="Arial" w:cs="Arial"/>
        </w:rPr>
      </w:pPr>
    </w:p>
    <w:p w:rsidR="00DA426D" w:rsidRPr="009A1432" w:rsidRDefault="00DA426D" w:rsidP="00F57C20">
      <w:pPr>
        <w:pStyle w:val="Prrafodelista"/>
        <w:spacing w:after="0" w:line="360" w:lineRule="auto"/>
        <w:ind w:left="360"/>
        <w:contextualSpacing w:val="0"/>
        <w:jc w:val="both"/>
        <w:rPr>
          <w:rFonts w:ascii="Arial" w:hAnsi="Arial" w:cs="Arial"/>
          <w:b/>
          <w:bCs/>
        </w:rPr>
      </w:pPr>
      <w:r w:rsidRPr="009A1432">
        <w:rPr>
          <w:rFonts w:ascii="Arial" w:hAnsi="Arial" w:cs="Arial"/>
          <w:b/>
          <w:bCs/>
        </w:rPr>
        <w:t>Variables e Indicadores:</w:t>
      </w:r>
    </w:p>
    <w:p w:rsidR="00DA426D" w:rsidRPr="009A1432" w:rsidRDefault="00DA426D" w:rsidP="00F57C20">
      <w:pPr>
        <w:pStyle w:val="Prrafodelista"/>
        <w:numPr>
          <w:ilvl w:val="1"/>
          <w:numId w:val="13"/>
        </w:numPr>
        <w:spacing w:after="0" w:line="360" w:lineRule="auto"/>
        <w:contextualSpacing w:val="0"/>
        <w:jc w:val="both"/>
        <w:rPr>
          <w:rFonts w:ascii="Arial" w:hAnsi="Arial" w:cs="Arial"/>
          <w:b/>
          <w:bCs/>
        </w:rPr>
      </w:pPr>
      <w:r w:rsidRPr="009A1432">
        <w:rPr>
          <w:rFonts w:ascii="Arial" w:hAnsi="Arial" w:cs="Arial"/>
          <w:b/>
          <w:bCs/>
        </w:rPr>
        <w:t>Relación entre variables</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Para la hipótesis 1:</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 xml:space="preserve">Variable v: Calidad de formación académica profesional. </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Indicador:</w:t>
      </w:r>
      <w:r w:rsidRPr="009A1432">
        <w:rPr>
          <w:rFonts w:ascii="Arial" w:hAnsi="Arial" w:cs="Arial"/>
        </w:rPr>
        <w:tab/>
        <w:t>Competencia lingüística en las dos lenguas.</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ab/>
      </w:r>
      <w:r w:rsidRPr="009A1432">
        <w:rPr>
          <w:rFonts w:ascii="Arial" w:hAnsi="Arial" w:cs="Arial"/>
        </w:rPr>
        <w:tab/>
        <w:t>Competencia de transferencia.</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ab/>
      </w:r>
      <w:r w:rsidRPr="009A1432">
        <w:rPr>
          <w:rFonts w:ascii="Arial" w:hAnsi="Arial" w:cs="Arial"/>
        </w:rPr>
        <w:tab/>
        <w:t>Competencia instrumental.</w:t>
      </w:r>
    </w:p>
    <w:p w:rsidR="00DA426D" w:rsidRPr="009A1432" w:rsidRDefault="00DA426D" w:rsidP="00F57C20">
      <w:pPr>
        <w:pStyle w:val="Prrafodelista"/>
        <w:spacing w:after="0" w:line="360" w:lineRule="auto"/>
        <w:ind w:left="2124"/>
        <w:jc w:val="both"/>
        <w:rPr>
          <w:rFonts w:ascii="Arial" w:hAnsi="Arial" w:cs="Arial"/>
        </w:rPr>
      </w:pPr>
      <w:r w:rsidRPr="009A1432">
        <w:rPr>
          <w:rFonts w:ascii="Arial" w:hAnsi="Arial" w:cs="Arial"/>
        </w:rPr>
        <w:t xml:space="preserve">Competencia estratégica </w:t>
      </w:r>
    </w:p>
    <w:p w:rsidR="00DA426D" w:rsidRPr="009A1432" w:rsidRDefault="00DA426D" w:rsidP="00F57C20">
      <w:pPr>
        <w:pStyle w:val="Prrafodelista"/>
        <w:spacing w:after="0" w:line="360" w:lineRule="auto"/>
        <w:ind w:left="2124"/>
        <w:jc w:val="both"/>
        <w:rPr>
          <w:rFonts w:ascii="Arial" w:hAnsi="Arial" w:cs="Arial"/>
        </w:rPr>
      </w:pPr>
      <w:r w:rsidRPr="009A1432">
        <w:rPr>
          <w:rFonts w:ascii="Arial" w:hAnsi="Arial" w:cs="Arial"/>
        </w:rPr>
        <w:t xml:space="preserve">Competencia psicofisiológica  </w:t>
      </w:r>
    </w:p>
    <w:p w:rsidR="00DA426D" w:rsidRPr="009A1432" w:rsidRDefault="00DA426D" w:rsidP="00F57C20">
      <w:pPr>
        <w:pStyle w:val="Prrafodelista"/>
        <w:spacing w:after="0" w:line="360" w:lineRule="auto"/>
        <w:ind w:left="2124"/>
        <w:jc w:val="both"/>
        <w:rPr>
          <w:rFonts w:ascii="Arial" w:hAnsi="Arial" w:cs="Arial"/>
        </w:rPr>
      </w:pPr>
      <w:r w:rsidRPr="009A1432">
        <w:rPr>
          <w:rFonts w:ascii="Arial" w:hAnsi="Arial" w:cs="Arial"/>
        </w:rPr>
        <w:tab/>
        <w:t xml:space="preserve">  </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Variable y: Demanda del mercado laboral</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Indicador:</w:t>
      </w:r>
      <w:r w:rsidRPr="009A1432">
        <w:rPr>
          <w:rFonts w:ascii="Arial" w:hAnsi="Arial" w:cs="Arial"/>
        </w:rPr>
        <w:tab/>
        <w:t>Traducción</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lastRenderedPageBreak/>
        <w:tab/>
      </w:r>
      <w:r w:rsidRPr="009A1432">
        <w:rPr>
          <w:rFonts w:ascii="Arial" w:hAnsi="Arial" w:cs="Arial"/>
        </w:rPr>
        <w:tab/>
        <w:t xml:space="preserve">Interpretación </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ab/>
      </w:r>
      <w:r w:rsidRPr="009A1432">
        <w:rPr>
          <w:rFonts w:ascii="Arial" w:hAnsi="Arial" w:cs="Arial"/>
        </w:rPr>
        <w:tab/>
        <w:t xml:space="preserve">Docencia </w:t>
      </w:r>
    </w:p>
    <w:p w:rsidR="00DA426D" w:rsidRPr="009A1432" w:rsidRDefault="00DA426D" w:rsidP="00F57C20">
      <w:pPr>
        <w:pStyle w:val="Prrafodelista"/>
        <w:spacing w:after="0" w:line="360" w:lineRule="auto"/>
        <w:ind w:left="1788" w:firstLine="336"/>
        <w:jc w:val="both"/>
        <w:rPr>
          <w:rFonts w:ascii="Arial" w:hAnsi="Arial" w:cs="Arial"/>
        </w:rPr>
      </w:pPr>
      <w:r w:rsidRPr="009A1432">
        <w:rPr>
          <w:rFonts w:ascii="Arial" w:hAnsi="Arial" w:cs="Arial"/>
        </w:rPr>
        <w:t>Revisión de textos</w:t>
      </w:r>
    </w:p>
    <w:p w:rsidR="00DA426D" w:rsidRPr="009A1432" w:rsidRDefault="00DA426D" w:rsidP="00F57C20">
      <w:pPr>
        <w:pStyle w:val="Prrafodelista"/>
        <w:spacing w:after="0" w:line="360" w:lineRule="auto"/>
        <w:ind w:left="1788" w:firstLine="336"/>
        <w:jc w:val="both"/>
        <w:rPr>
          <w:rFonts w:ascii="Arial" w:hAnsi="Arial" w:cs="Arial"/>
        </w:rPr>
      </w:pPr>
      <w:r w:rsidRPr="009A1432">
        <w:rPr>
          <w:rFonts w:ascii="Arial" w:hAnsi="Arial" w:cs="Arial"/>
        </w:rPr>
        <w:t xml:space="preserve">Edición y diagramación </w:t>
      </w:r>
    </w:p>
    <w:p w:rsidR="00DA426D" w:rsidRPr="009A1432" w:rsidRDefault="00DA426D" w:rsidP="00F57C20">
      <w:pPr>
        <w:pStyle w:val="Prrafodelista"/>
        <w:spacing w:after="0" w:line="360" w:lineRule="auto"/>
        <w:ind w:left="1788" w:firstLine="336"/>
        <w:jc w:val="both"/>
        <w:rPr>
          <w:rFonts w:ascii="Arial" w:hAnsi="Arial" w:cs="Arial"/>
        </w:rPr>
      </w:pP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Para la hipótesis 2:</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Variable v: Grado de satisfacción del egresado.</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Indicador:</w:t>
      </w:r>
      <w:r w:rsidRPr="009A1432">
        <w:rPr>
          <w:rFonts w:ascii="Arial" w:hAnsi="Arial" w:cs="Arial"/>
        </w:rPr>
        <w:tab/>
        <w:t xml:space="preserve"> Niveles de satisfacción del egresado.</w:t>
      </w:r>
    </w:p>
    <w:p w:rsidR="00DA426D" w:rsidRPr="009A1432" w:rsidRDefault="00DA426D" w:rsidP="00F57C20">
      <w:pPr>
        <w:pStyle w:val="Prrafodelista"/>
        <w:spacing w:after="0" w:line="360" w:lineRule="auto"/>
        <w:ind w:left="1080"/>
        <w:jc w:val="both"/>
        <w:rPr>
          <w:rFonts w:ascii="Arial" w:hAnsi="Arial" w:cs="Arial"/>
        </w:rPr>
      </w:pP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 xml:space="preserve">Variable y: Formación académica profesional recibida  </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Indicador:</w:t>
      </w:r>
      <w:r w:rsidRPr="009A1432">
        <w:rPr>
          <w:rFonts w:ascii="Arial" w:hAnsi="Arial" w:cs="Arial"/>
        </w:rPr>
        <w:tab/>
        <w:t xml:space="preserve"> Competencia lingüística en las dos lenguas.</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ab/>
      </w:r>
      <w:r w:rsidRPr="009A1432">
        <w:rPr>
          <w:rFonts w:ascii="Arial" w:hAnsi="Arial" w:cs="Arial"/>
        </w:rPr>
        <w:tab/>
        <w:t>Competencia de transferencia.</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ab/>
      </w:r>
      <w:r w:rsidRPr="009A1432">
        <w:rPr>
          <w:rFonts w:ascii="Arial" w:hAnsi="Arial" w:cs="Arial"/>
        </w:rPr>
        <w:tab/>
        <w:t>Competencia instrumental.</w:t>
      </w:r>
    </w:p>
    <w:p w:rsidR="00DA426D" w:rsidRPr="009A1432" w:rsidRDefault="00DA426D" w:rsidP="00F57C20">
      <w:pPr>
        <w:pStyle w:val="Prrafodelista"/>
        <w:spacing w:after="0" w:line="360" w:lineRule="auto"/>
        <w:ind w:left="2124"/>
        <w:jc w:val="both"/>
        <w:rPr>
          <w:rFonts w:ascii="Arial" w:hAnsi="Arial" w:cs="Arial"/>
        </w:rPr>
      </w:pPr>
      <w:r w:rsidRPr="009A1432">
        <w:rPr>
          <w:rFonts w:ascii="Arial" w:hAnsi="Arial" w:cs="Arial"/>
        </w:rPr>
        <w:t xml:space="preserve">Competencia estratégica </w:t>
      </w:r>
    </w:p>
    <w:p w:rsidR="00DA426D" w:rsidRPr="009A1432" w:rsidRDefault="00DA426D" w:rsidP="00F57C20">
      <w:pPr>
        <w:pStyle w:val="Prrafodelista"/>
        <w:spacing w:after="0" w:line="360" w:lineRule="auto"/>
        <w:ind w:left="2124"/>
        <w:jc w:val="both"/>
        <w:rPr>
          <w:rFonts w:ascii="Arial" w:hAnsi="Arial" w:cs="Arial"/>
        </w:rPr>
      </w:pPr>
      <w:r w:rsidRPr="009A1432">
        <w:rPr>
          <w:rFonts w:ascii="Arial" w:hAnsi="Arial" w:cs="Arial"/>
        </w:rPr>
        <w:t xml:space="preserve">Competencia psicofisiológica  </w:t>
      </w:r>
    </w:p>
    <w:p w:rsidR="00DA426D" w:rsidRPr="009A1432" w:rsidRDefault="00DA426D" w:rsidP="00F57C20">
      <w:pPr>
        <w:pStyle w:val="Prrafodelista"/>
        <w:spacing w:after="0" w:line="360" w:lineRule="auto"/>
        <w:ind w:left="1080"/>
        <w:jc w:val="both"/>
        <w:rPr>
          <w:rFonts w:ascii="Arial" w:hAnsi="Arial" w:cs="Arial"/>
        </w:rPr>
      </w:pP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Para la hipótesis 3:</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 xml:space="preserve">Variable v: Conocimiento de experiencias profesionales de egresados. </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Indicador:</w:t>
      </w:r>
      <w:r w:rsidRPr="009A1432">
        <w:rPr>
          <w:rFonts w:ascii="Arial" w:hAnsi="Arial" w:cs="Arial"/>
        </w:rPr>
        <w:tab/>
        <w:t xml:space="preserve">Traductor e interprete independiente </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ab/>
      </w:r>
      <w:r w:rsidRPr="009A1432">
        <w:rPr>
          <w:rFonts w:ascii="Arial" w:hAnsi="Arial" w:cs="Arial"/>
        </w:rPr>
        <w:tab/>
        <w:t xml:space="preserve">Traductor e interprete dependiente </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ab/>
      </w:r>
      <w:r w:rsidRPr="009A1432">
        <w:rPr>
          <w:rFonts w:ascii="Arial" w:hAnsi="Arial" w:cs="Arial"/>
        </w:rPr>
        <w:tab/>
        <w:t>Dependencia del estado.</w:t>
      </w:r>
    </w:p>
    <w:p w:rsidR="00DA426D" w:rsidRPr="009A1432" w:rsidRDefault="00DA426D" w:rsidP="00F57C20">
      <w:pPr>
        <w:pStyle w:val="Prrafodelista"/>
        <w:spacing w:after="0" w:line="360" w:lineRule="auto"/>
        <w:ind w:left="2124"/>
        <w:jc w:val="both"/>
        <w:rPr>
          <w:rFonts w:ascii="Arial" w:hAnsi="Arial" w:cs="Arial"/>
        </w:rPr>
      </w:pPr>
      <w:r w:rsidRPr="009A1432">
        <w:rPr>
          <w:rFonts w:ascii="Arial" w:hAnsi="Arial" w:cs="Arial"/>
        </w:rPr>
        <w:t xml:space="preserve"> Empresa particular.</w:t>
      </w:r>
    </w:p>
    <w:p w:rsidR="00DA426D" w:rsidRPr="009A1432" w:rsidRDefault="00DA426D" w:rsidP="00F57C20">
      <w:pPr>
        <w:pStyle w:val="Prrafodelista"/>
        <w:spacing w:after="0" w:line="360" w:lineRule="auto"/>
        <w:ind w:left="2124"/>
        <w:jc w:val="both"/>
        <w:rPr>
          <w:rFonts w:ascii="Arial" w:hAnsi="Arial" w:cs="Arial"/>
        </w:rPr>
      </w:pPr>
      <w:r w:rsidRPr="009A1432">
        <w:rPr>
          <w:rFonts w:ascii="Arial" w:hAnsi="Arial" w:cs="Arial"/>
        </w:rPr>
        <w:t xml:space="preserve">Docencia </w:t>
      </w:r>
    </w:p>
    <w:p w:rsidR="00DA426D" w:rsidRPr="009A1432" w:rsidRDefault="00DA426D" w:rsidP="00F57C20">
      <w:pPr>
        <w:pStyle w:val="Prrafodelista"/>
        <w:spacing w:after="0" w:line="360" w:lineRule="auto"/>
        <w:ind w:left="2124"/>
        <w:jc w:val="both"/>
        <w:rPr>
          <w:rFonts w:ascii="Arial" w:hAnsi="Arial" w:cs="Arial"/>
        </w:rPr>
      </w:pPr>
      <w:r w:rsidRPr="009A1432">
        <w:rPr>
          <w:rFonts w:ascii="Arial" w:hAnsi="Arial" w:cs="Arial"/>
        </w:rPr>
        <w:t xml:space="preserve">Empresario o empleador </w:t>
      </w:r>
    </w:p>
    <w:p w:rsidR="00DA426D" w:rsidRPr="009A1432" w:rsidRDefault="00DA426D" w:rsidP="00F57C20">
      <w:pPr>
        <w:pStyle w:val="Prrafodelista"/>
        <w:spacing w:after="0" w:line="360" w:lineRule="auto"/>
        <w:ind w:left="2124"/>
        <w:jc w:val="both"/>
        <w:rPr>
          <w:rFonts w:ascii="Arial" w:hAnsi="Arial" w:cs="Arial"/>
        </w:rPr>
      </w:pP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 xml:space="preserve">Variable y: Reforzamiento de planes curriculares. </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Indicador:</w:t>
      </w:r>
      <w:r w:rsidRPr="009A1432">
        <w:rPr>
          <w:rFonts w:ascii="Arial" w:hAnsi="Arial" w:cs="Arial"/>
        </w:rPr>
        <w:tab/>
        <w:t>Reformulación del perfil de egreso</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ab/>
      </w:r>
      <w:r w:rsidRPr="009A1432">
        <w:rPr>
          <w:rFonts w:ascii="Arial" w:hAnsi="Arial" w:cs="Arial"/>
        </w:rPr>
        <w:tab/>
        <w:t>Reformulación del contenido del plan de estudio.</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ab/>
      </w:r>
      <w:r w:rsidRPr="009A1432">
        <w:rPr>
          <w:rFonts w:ascii="Arial" w:hAnsi="Arial" w:cs="Arial"/>
        </w:rPr>
        <w:tab/>
        <w:t xml:space="preserve">Programación de nuevos servicios lingüísticos en demanda.  </w:t>
      </w:r>
    </w:p>
    <w:p w:rsidR="00DA426D" w:rsidRDefault="00DA426D" w:rsidP="009D25B2">
      <w:pPr>
        <w:spacing w:after="0" w:line="360" w:lineRule="auto"/>
        <w:jc w:val="both"/>
        <w:rPr>
          <w:rFonts w:ascii="Arial" w:hAnsi="Arial" w:cs="Arial"/>
          <w:b/>
          <w:bCs/>
        </w:rPr>
      </w:pPr>
    </w:p>
    <w:p w:rsidR="009D25B2" w:rsidRPr="00E13B29" w:rsidRDefault="009D25B2" w:rsidP="00E13B29">
      <w:pPr>
        <w:pStyle w:val="Prrafodelista"/>
        <w:numPr>
          <w:ilvl w:val="0"/>
          <w:numId w:val="2"/>
        </w:numPr>
        <w:spacing w:line="360" w:lineRule="auto"/>
        <w:outlineLvl w:val="0"/>
        <w:rPr>
          <w:rFonts w:ascii="Arial" w:hAnsi="Arial" w:cs="Arial"/>
          <w:caps/>
        </w:rPr>
      </w:pPr>
      <w:bookmarkStart w:id="10" w:name="_Toc532986169"/>
      <w:r w:rsidRPr="00E13B29">
        <w:rPr>
          <w:rFonts w:ascii="Arial" w:hAnsi="Arial" w:cs="Arial"/>
          <w:caps/>
        </w:rPr>
        <w:t>METODOLOGÍA</w:t>
      </w:r>
      <w:bookmarkEnd w:id="10"/>
    </w:p>
    <w:p w:rsidR="009D25B2" w:rsidRDefault="009D25B2" w:rsidP="009D25B2">
      <w:pPr>
        <w:spacing w:after="0" w:line="360" w:lineRule="auto"/>
        <w:jc w:val="both"/>
        <w:rPr>
          <w:rFonts w:ascii="Arial" w:hAnsi="Arial" w:cs="Arial"/>
          <w:bCs/>
        </w:rPr>
      </w:pPr>
    </w:p>
    <w:p w:rsidR="00DA426D" w:rsidRPr="009A1432" w:rsidRDefault="00DA426D" w:rsidP="00F57C20">
      <w:pPr>
        <w:spacing w:after="0" w:line="360" w:lineRule="auto"/>
        <w:ind w:firstLine="708"/>
        <w:jc w:val="both"/>
        <w:rPr>
          <w:rFonts w:ascii="Arial" w:hAnsi="Arial" w:cs="Arial"/>
          <w:b/>
          <w:bCs/>
        </w:rPr>
      </w:pPr>
      <w:r w:rsidRPr="009A1432">
        <w:rPr>
          <w:rFonts w:ascii="Arial" w:hAnsi="Arial" w:cs="Arial"/>
          <w:b/>
          <w:bCs/>
        </w:rPr>
        <w:t>Población o universo, ámbito o contexto de estudio.</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La población u objeto de estudio es de 295 egresados que han concluido formalmente su plan de estudios y corresponde, a los años 2014, 2015, 2016 que es nuestro periodo de análisis.</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Año 2014</w:t>
      </w:r>
      <w:r w:rsidRPr="009A1432">
        <w:rPr>
          <w:rFonts w:ascii="Arial" w:hAnsi="Arial" w:cs="Arial"/>
        </w:rPr>
        <w:tab/>
      </w:r>
      <w:r w:rsidRPr="009A1432">
        <w:rPr>
          <w:rFonts w:ascii="Arial" w:hAnsi="Arial" w:cs="Arial"/>
        </w:rPr>
        <w:tab/>
      </w:r>
      <w:r w:rsidRPr="009A1432">
        <w:rPr>
          <w:rFonts w:ascii="Arial" w:hAnsi="Arial" w:cs="Arial"/>
        </w:rPr>
        <w:sym w:font="Wingdings" w:char="F0E0"/>
      </w:r>
      <w:r w:rsidRPr="009A1432">
        <w:rPr>
          <w:rFonts w:ascii="Arial" w:hAnsi="Arial" w:cs="Arial"/>
        </w:rPr>
        <w:tab/>
        <w:t xml:space="preserve">115 sujetos </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lastRenderedPageBreak/>
        <w:t>Año 2015</w:t>
      </w:r>
      <w:r w:rsidRPr="009A1432">
        <w:rPr>
          <w:rFonts w:ascii="Arial" w:hAnsi="Arial" w:cs="Arial"/>
        </w:rPr>
        <w:tab/>
      </w:r>
      <w:r w:rsidRPr="009A1432">
        <w:rPr>
          <w:rFonts w:ascii="Arial" w:hAnsi="Arial" w:cs="Arial"/>
        </w:rPr>
        <w:tab/>
      </w:r>
      <w:r w:rsidRPr="009A1432">
        <w:rPr>
          <w:rFonts w:ascii="Arial" w:hAnsi="Arial" w:cs="Arial"/>
        </w:rPr>
        <w:sym w:font="Wingdings" w:char="F0E0"/>
      </w:r>
      <w:r w:rsidRPr="009A1432">
        <w:rPr>
          <w:rFonts w:ascii="Arial" w:hAnsi="Arial" w:cs="Arial"/>
        </w:rPr>
        <w:tab/>
        <w:t xml:space="preserve">96 sujetos </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Año 2016</w:t>
      </w:r>
      <w:r w:rsidRPr="009A1432">
        <w:rPr>
          <w:rFonts w:ascii="Arial" w:hAnsi="Arial" w:cs="Arial"/>
        </w:rPr>
        <w:tab/>
      </w:r>
      <w:r w:rsidRPr="009A1432">
        <w:rPr>
          <w:rFonts w:ascii="Arial" w:hAnsi="Arial" w:cs="Arial"/>
        </w:rPr>
        <w:tab/>
      </w:r>
      <w:r w:rsidRPr="009A1432">
        <w:rPr>
          <w:rFonts w:ascii="Arial" w:hAnsi="Arial" w:cs="Arial"/>
        </w:rPr>
        <w:sym w:font="Wingdings" w:char="F0E0"/>
      </w:r>
      <w:r w:rsidRPr="009A1432">
        <w:rPr>
          <w:rFonts w:ascii="Arial" w:hAnsi="Arial" w:cs="Arial"/>
        </w:rPr>
        <w:tab/>
      </w:r>
      <w:r w:rsidRPr="009A1432">
        <w:rPr>
          <w:rFonts w:ascii="Arial" w:hAnsi="Arial" w:cs="Arial"/>
          <w:u w:val="single"/>
        </w:rPr>
        <w:t>84 sujetos</w:t>
      </w:r>
    </w:p>
    <w:p w:rsidR="00DA426D" w:rsidRPr="009A1432" w:rsidRDefault="00DA426D" w:rsidP="00F57C20">
      <w:pPr>
        <w:pStyle w:val="Prrafodelista"/>
        <w:spacing w:after="0" w:line="360" w:lineRule="auto"/>
        <w:ind w:left="1080"/>
        <w:jc w:val="both"/>
        <w:rPr>
          <w:rFonts w:ascii="Arial" w:hAnsi="Arial" w:cs="Arial"/>
        </w:rPr>
      </w:pPr>
      <w:r w:rsidRPr="009A1432">
        <w:rPr>
          <w:rFonts w:ascii="Arial" w:hAnsi="Arial" w:cs="Arial"/>
        </w:rPr>
        <w:t>Total</w:t>
      </w:r>
      <w:r w:rsidRPr="009A1432">
        <w:rPr>
          <w:rFonts w:ascii="Arial" w:hAnsi="Arial" w:cs="Arial"/>
        </w:rPr>
        <w:tab/>
      </w:r>
      <w:r w:rsidRPr="009A1432">
        <w:rPr>
          <w:rFonts w:ascii="Arial" w:hAnsi="Arial" w:cs="Arial"/>
        </w:rPr>
        <w:tab/>
      </w:r>
      <w:r w:rsidRPr="009A1432">
        <w:rPr>
          <w:rFonts w:ascii="Arial" w:hAnsi="Arial" w:cs="Arial"/>
        </w:rPr>
        <w:tab/>
        <w:t xml:space="preserve">295 sujetos </w:t>
      </w:r>
    </w:p>
    <w:p w:rsidR="00DA426D" w:rsidRPr="009A1432" w:rsidRDefault="00DA426D" w:rsidP="00F57C20">
      <w:pPr>
        <w:pStyle w:val="Prrafodelista"/>
        <w:spacing w:after="0" w:line="360" w:lineRule="auto"/>
        <w:ind w:left="1080"/>
        <w:jc w:val="both"/>
        <w:rPr>
          <w:rFonts w:ascii="Arial" w:hAnsi="Arial" w:cs="Arial"/>
        </w:rPr>
      </w:pPr>
    </w:p>
    <w:p w:rsidR="00DA426D" w:rsidRPr="009A1432" w:rsidRDefault="00DA426D" w:rsidP="00F57C20">
      <w:pPr>
        <w:spacing w:after="0" w:line="360" w:lineRule="auto"/>
        <w:ind w:firstLine="708"/>
        <w:jc w:val="both"/>
        <w:rPr>
          <w:rFonts w:ascii="Arial" w:hAnsi="Arial" w:cs="Arial"/>
          <w:b/>
          <w:bCs/>
        </w:rPr>
      </w:pPr>
      <w:r w:rsidRPr="009A1432">
        <w:rPr>
          <w:rFonts w:ascii="Arial" w:hAnsi="Arial" w:cs="Arial"/>
          <w:b/>
          <w:bCs/>
        </w:rPr>
        <w:t>Muestra o participantes</w:t>
      </w:r>
    </w:p>
    <w:p w:rsidR="00DA426D" w:rsidRPr="009A1432" w:rsidRDefault="00DA426D" w:rsidP="00F57C20">
      <w:pPr>
        <w:pStyle w:val="Prrafodelista"/>
        <w:numPr>
          <w:ilvl w:val="0"/>
          <w:numId w:val="17"/>
        </w:numPr>
        <w:spacing w:after="0" w:line="360" w:lineRule="auto"/>
        <w:contextualSpacing w:val="0"/>
        <w:jc w:val="both"/>
        <w:rPr>
          <w:rFonts w:ascii="Arial" w:hAnsi="Arial" w:cs="Arial"/>
          <w:b/>
          <w:bCs/>
        </w:rPr>
      </w:pPr>
      <w:r w:rsidRPr="009A1432">
        <w:rPr>
          <w:rFonts w:ascii="Arial" w:hAnsi="Arial" w:cs="Arial"/>
          <w:b/>
          <w:bCs/>
        </w:rPr>
        <w:t>Tipo de muestreo.</w:t>
      </w:r>
    </w:p>
    <w:p w:rsidR="00DA426D" w:rsidRPr="009A1432" w:rsidRDefault="00DA426D" w:rsidP="00F57C20">
      <w:pPr>
        <w:pStyle w:val="Prrafodelista"/>
        <w:spacing w:after="0" w:line="360" w:lineRule="auto"/>
        <w:ind w:left="1440"/>
        <w:jc w:val="both"/>
        <w:rPr>
          <w:rFonts w:ascii="Arial" w:hAnsi="Arial" w:cs="Arial"/>
          <w:b/>
          <w:bCs/>
        </w:rPr>
      </w:pPr>
      <w:r w:rsidRPr="009A1432">
        <w:rPr>
          <w:rFonts w:ascii="Arial" w:hAnsi="Arial" w:cs="Arial"/>
        </w:rPr>
        <w:t xml:space="preserve">Muestreo probabilístico, que permite seleccionar adecuadamente una muestra representativa de la población e inducir a partir de ella sus resultados con niveles de error aceptables. </w:t>
      </w:r>
    </w:p>
    <w:p w:rsidR="00DA426D" w:rsidRPr="009A1432" w:rsidRDefault="00DA426D" w:rsidP="00F57C20">
      <w:pPr>
        <w:pStyle w:val="Prrafodelista"/>
        <w:numPr>
          <w:ilvl w:val="0"/>
          <w:numId w:val="17"/>
        </w:numPr>
        <w:spacing w:after="0" w:line="360" w:lineRule="auto"/>
        <w:contextualSpacing w:val="0"/>
        <w:jc w:val="both"/>
        <w:rPr>
          <w:rFonts w:ascii="Arial" w:hAnsi="Arial" w:cs="Arial"/>
          <w:b/>
          <w:bCs/>
        </w:rPr>
      </w:pPr>
      <w:r w:rsidRPr="009A1432">
        <w:rPr>
          <w:rFonts w:ascii="Arial" w:hAnsi="Arial" w:cs="Arial"/>
          <w:b/>
          <w:bCs/>
        </w:rPr>
        <w:t>Características de la muestra</w:t>
      </w:r>
    </w:p>
    <w:p w:rsidR="00DA426D" w:rsidRPr="009A1432" w:rsidRDefault="00DA426D" w:rsidP="00F57C20">
      <w:pPr>
        <w:pStyle w:val="Prrafodelista"/>
        <w:spacing w:after="0" w:line="360" w:lineRule="auto"/>
        <w:ind w:left="1440"/>
        <w:jc w:val="both"/>
        <w:rPr>
          <w:rFonts w:ascii="Arial" w:hAnsi="Arial" w:cs="Arial"/>
        </w:rPr>
      </w:pPr>
      <w:r w:rsidRPr="009A1432">
        <w:rPr>
          <w:rFonts w:ascii="Arial" w:hAnsi="Arial" w:cs="Arial"/>
        </w:rPr>
        <w:t xml:space="preserve">Muestra calculada con un 95% de nivel de confianza y con un margen de error del 5% es de </w:t>
      </w:r>
    </w:p>
    <w:p w:rsidR="00DA426D" w:rsidRPr="009A1432" w:rsidRDefault="00DA426D" w:rsidP="00F57C20">
      <w:pPr>
        <w:pStyle w:val="Prrafodelista"/>
        <w:spacing w:after="0" w:line="360" w:lineRule="auto"/>
        <w:ind w:left="1440"/>
        <w:jc w:val="both"/>
        <w:rPr>
          <w:rFonts w:ascii="Arial" w:hAnsi="Arial" w:cs="Arial"/>
        </w:rPr>
      </w:pPr>
      <w:r w:rsidRPr="009A1432">
        <w:rPr>
          <w:rFonts w:ascii="Arial" w:hAnsi="Arial" w:cs="Arial"/>
        </w:rPr>
        <w:t xml:space="preserve">59 participantes que distribuidos proporcionalmente en los años del período de estudio corresponden 23 al año 2014, 20 al año 2015 y 16 al año 2016. El riesgo considerado es no cubrir la muestra calculada.  </w:t>
      </w:r>
    </w:p>
    <w:p w:rsidR="00DA426D" w:rsidRPr="009A1432" w:rsidRDefault="00DA426D" w:rsidP="00F57C20">
      <w:pPr>
        <w:pStyle w:val="Prrafodelista"/>
        <w:spacing w:after="0" w:line="360" w:lineRule="auto"/>
        <w:ind w:left="1440"/>
        <w:jc w:val="both"/>
        <w:rPr>
          <w:rFonts w:ascii="Arial" w:hAnsi="Arial" w:cs="Arial"/>
        </w:rPr>
      </w:pPr>
    </w:p>
    <w:p w:rsidR="00DA426D" w:rsidRPr="009A1432" w:rsidRDefault="00DA426D" w:rsidP="00F57C20">
      <w:pPr>
        <w:spacing w:after="0" w:line="360" w:lineRule="auto"/>
        <w:ind w:firstLine="708"/>
        <w:jc w:val="both"/>
        <w:rPr>
          <w:rFonts w:ascii="Arial" w:hAnsi="Arial" w:cs="Arial"/>
          <w:b/>
          <w:bCs/>
        </w:rPr>
      </w:pPr>
      <w:r w:rsidRPr="009A1432">
        <w:rPr>
          <w:rFonts w:ascii="Arial" w:hAnsi="Arial" w:cs="Arial"/>
          <w:b/>
          <w:bCs/>
        </w:rPr>
        <w:t xml:space="preserve">Instrumento de recolección de datos. </w:t>
      </w:r>
    </w:p>
    <w:p w:rsidR="00DA426D" w:rsidRPr="009A1432" w:rsidRDefault="00DA426D" w:rsidP="00F57C20">
      <w:pPr>
        <w:spacing w:after="0" w:line="360" w:lineRule="auto"/>
        <w:ind w:left="708"/>
        <w:jc w:val="both"/>
        <w:rPr>
          <w:rFonts w:ascii="Arial" w:hAnsi="Arial" w:cs="Arial"/>
        </w:rPr>
      </w:pPr>
      <w:r w:rsidRPr="009A1432">
        <w:rPr>
          <w:rFonts w:ascii="Arial" w:hAnsi="Arial" w:cs="Arial"/>
        </w:rPr>
        <w:t xml:space="preserve">Cuestionario estandarizado con preguntas abiertas y cerradas con instrucciones para su aplicación. </w:t>
      </w:r>
    </w:p>
    <w:p w:rsidR="00DA426D" w:rsidRPr="009A1432" w:rsidRDefault="00DA426D" w:rsidP="00F57C20">
      <w:pPr>
        <w:spacing w:line="360" w:lineRule="auto"/>
        <w:jc w:val="both"/>
        <w:rPr>
          <w:rFonts w:ascii="Arial" w:hAnsi="Arial" w:cs="Arial"/>
          <w:b/>
          <w:bCs/>
        </w:rPr>
      </w:pPr>
    </w:p>
    <w:p w:rsidR="00DA426D" w:rsidRPr="009A1432" w:rsidRDefault="00DA426D" w:rsidP="00F57C20">
      <w:pPr>
        <w:spacing w:after="0" w:line="360" w:lineRule="auto"/>
        <w:ind w:firstLine="708"/>
        <w:jc w:val="both"/>
        <w:rPr>
          <w:rFonts w:ascii="Arial" w:hAnsi="Arial" w:cs="Arial"/>
          <w:b/>
          <w:bCs/>
        </w:rPr>
      </w:pPr>
      <w:r w:rsidRPr="009A1432">
        <w:rPr>
          <w:rFonts w:ascii="Arial" w:hAnsi="Arial" w:cs="Arial"/>
          <w:b/>
          <w:bCs/>
        </w:rPr>
        <w:t>Técnica de procesamiento de datos</w:t>
      </w:r>
    </w:p>
    <w:p w:rsidR="00DA426D" w:rsidRPr="009A1432" w:rsidRDefault="00DA426D" w:rsidP="00F57C20">
      <w:pPr>
        <w:spacing w:after="0" w:line="360" w:lineRule="auto"/>
        <w:ind w:left="708"/>
        <w:jc w:val="both"/>
        <w:rPr>
          <w:rFonts w:ascii="Arial" w:hAnsi="Arial" w:cs="Arial"/>
        </w:rPr>
      </w:pPr>
      <w:r w:rsidRPr="009A1432">
        <w:rPr>
          <w:rFonts w:ascii="Arial" w:hAnsi="Arial" w:cs="Arial"/>
        </w:rPr>
        <w:t xml:space="preserve">Mediante SPSS (Paquete estadístico para las Ciencias Sociales), que permite tabular e ingresar la información en una base de datos en archivo de computadora </w:t>
      </w:r>
    </w:p>
    <w:p w:rsidR="00DA426D" w:rsidRPr="009A1432" w:rsidRDefault="00DA426D" w:rsidP="00F57C20">
      <w:pPr>
        <w:pStyle w:val="Prrafodelista"/>
        <w:spacing w:after="0" w:line="360" w:lineRule="auto"/>
        <w:ind w:left="1080"/>
        <w:jc w:val="both"/>
        <w:rPr>
          <w:rFonts w:ascii="Arial" w:hAnsi="Arial" w:cs="Arial"/>
        </w:rPr>
      </w:pPr>
    </w:p>
    <w:p w:rsidR="00DA426D" w:rsidRPr="009A1432" w:rsidRDefault="00DA426D" w:rsidP="00F57C20">
      <w:pPr>
        <w:spacing w:after="0" w:line="360" w:lineRule="auto"/>
        <w:ind w:firstLine="708"/>
        <w:jc w:val="both"/>
        <w:rPr>
          <w:rFonts w:ascii="Arial" w:hAnsi="Arial" w:cs="Arial"/>
          <w:b/>
        </w:rPr>
      </w:pPr>
      <w:r w:rsidRPr="009A1432">
        <w:rPr>
          <w:rFonts w:ascii="Arial" w:hAnsi="Arial" w:cs="Arial"/>
          <w:b/>
        </w:rPr>
        <w:t xml:space="preserve">Procedimientos </w:t>
      </w:r>
    </w:p>
    <w:p w:rsidR="00DA426D" w:rsidRPr="009A1432" w:rsidRDefault="00DA426D" w:rsidP="00F57C20">
      <w:pPr>
        <w:spacing w:after="0" w:line="360" w:lineRule="auto"/>
        <w:ind w:left="708"/>
        <w:jc w:val="both"/>
        <w:rPr>
          <w:rFonts w:ascii="Arial" w:hAnsi="Arial" w:cs="Arial"/>
          <w:bCs/>
        </w:rPr>
      </w:pPr>
      <w:r w:rsidRPr="009A1432">
        <w:rPr>
          <w:rFonts w:ascii="Arial" w:hAnsi="Arial" w:cs="Arial"/>
          <w:bCs/>
        </w:rPr>
        <w:t xml:space="preserve">Determinación de sujetos egresados durante los años 2014, 2015 y 2016 y selección de muestra representativa para aplicación mediante trabajo de campo de instrumento elaborado conteniendo 30 preguntas dispuestas en 4 áreas de información: 1 Datos generales, 2 Situación laboral, 3 Formación profesional, 4 continuidad de estudios. </w:t>
      </w:r>
    </w:p>
    <w:p w:rsidR="00F57C20" w:rsidRDefault="00F57C20">
      <w:pPr>
        <w:rPr>
          <w:rFonts w:ascii="Arial" w:hAnsi="Arial" w:cs="Arial"/>
          <w:caps/>
        </w:rPr>
      </w:pPr>
      <w:r>
        <w:rPr>
          <w:rFonts w:ascii="Arial" w:hAnsi="Arial" w:cs="Arial"/>
          <w:caps/>
        </w:rPr>
        <w:br w:type="page"/>
      </w:r>
    </w:p>
    <w:p w:rsidR="000839E3" w:rsidRPr="009A1432" w:rsidRDefault="000839E3" w:rsidP="00F57C20">
      <w:pPr>
        <w:pStyle w:val="MWHText"/>
        <w:spacing w:before="0" w:after="0" w:line="360" w:lineRule="auto"/>
        <w:ind w:left="567"/>
        <w:rPr>
          <w:b/>
          <w:bCs/>
          <w:i/>
          <w:sz w:val="24"/>
          <w:u w:val="single"/>
        </w:rPr>
      </w:pPr>
      <w:r w:rsidRPr="009A1432">
        <w:rPr>
          <w:b/>
          <w:bCs/>
          <w:i/>
          <w:sz w:val="24"/>
          <w:u w:val="single"/>
        </w:rPr>
        <w:lastRenderedPageBreak/>
        <w:t>Ficha Técnica de la Encuesta</w:t>
      </w:r>
    </w:p>
    <w:p w:rsidR="000839E3" w:rsidRPr="009A1432" w:rsidRDefault="000839E3" w:rsidP="00F57C20">
      <w:pPr>
        <w:pStyle w:val="MWHText"/>
        <w:spacing w:before="0" w:after="0" w:line="360" w:lineRule="auto"/>
        <w:ind w:left="567"/>
        <w:rPr>
          <w:bCs/>
          <w:i/>
          <w:sz w:val="24"/>
        </w:rPr>
      </w:pPr>
    </w:p>
    <w:p w:rsidR="002B25B3" w:rsidRDefault="002B25B3" w:rsidP="00F57C20">
      <w:pPr>
        <w:pStyle w:val="MWHText"/>
        <w:numPr>
          <w:ilvl w:val="0"/>
          <w:numId w:val="22"/>
        </w:numPr>
        <w:spacing w:before="0" w:after="0" w:line="360" w:lineRule="auto"/>
        <w:rPr>
          <w:rStyle w:val="MquinadeescribirHTML"/>
          <w:rFonts w:ascii="Arial" w:eastAsia="Calibri" w:hAnsi="Arial" w:cs="Arial"/>
          <w:bCs/>
          <w:sz w:val="24"/>
        </w:rPr>
      </w:pPr>
      <w:r w:rsidRPr="00384608">
        <w:rPr>
          <w:rStyle w:val="MquinadeescribirHTML"/>
          <w:rFonts w:ascii="Arial" w:eastAsia="Calibri" w:hAnsi="Arial" w:cs="Arial"/>
          <w:bCs/>
          <w:sz w:val="24"/>
          <w:u w:val="single"/>
        </w:rPr>
        <w:t>Tipo de encuesta:</w:t>
      </w:r>
      <w:r>
        <w:rPr>
          <w:rStyle w:val="MquinadeescribirHTML"/>
          <w:rFonts w:ascii="Arial" w:eastAsia="Calibri" w:hAnsi="Arial" w:cs="Arial"/>
          <w:bCs/>
          <w:sz w:val="24"/>
        </w:rPr>
        <w:t xml:space="preserve"> Electrónica. Se diseñó una encuesta electrónica </w:t>
      </w:r>
      <w:r w:rsidR="00737297">
        <w:rPr>
          <w:rStyle w:val="MquinadeescribirHTML"/>
          <w:rFonts w:ascii="Arial" w:eastAsia="Calibri" w:hAnsi="Arial" w:cs="Arial"/>
          <w:bCs/>
          <w:sz w:val="24"/>
        </w:rPr>
        <w:t xml:space="preserve">y se envió a los correos electrónicos de los egresados para su </w:t>
      </w:r>
      <w:proofErr w:type="spellStart"/>
      <w:r w:rsidR="00737297">
        <w:rPr>
          <w:rStyle w:val="MquinadeescribirHTML"/>
          <w:rFonts w:ascii="Arial" w:eastAsia="Calibri" w:hAnsi="Arial" w:cs="Arial"/>
          <w:bCs/>
          <w:sz w:val="24"/>
        </w:rPr>
        <w:t>autoaplicación</w:t>
      </w:r>
      <w:proofErr w:type="spellEnd"/>
      <w:r w:rsidR="00384608">
        <w:rPr>
          <w:rStyle w:val="MquinadeescribirHTML"/>
          <w:rFonts w:ascii="Arial" w:eastAsia="Calibri" w:hAnsi="Arial" w:cs="Arial"/>
          <w:bCs/>
          <w:sz w:val="24"/>
        </w:rPr>
        <w:t>.</w:t>
      </w:r>
    </w:p>
    <w:p w:rsidR="000839E3" w:rsidRPr="00384608" w:rsidRDefault="00FA51B1" w:rsidP="00F57C20">
      <w:pPr>
        <w:pStyle w:val="MWHText"/>
        <w:numPr>
          <w:ilvl w:val="0"/>
          <w:numId w:val="22"/>
        </w:numPr>
        <w:spacing w:before="0" w:after="0" w:line="360" w:lineRule="auto"/>
        <w:rPr>
          <w:rStyle w:val="MquinadeescribirHTML"/>
          <w:rFonts w:ascii="Arial" w:eastAsia="Calibri" w:hAnsi="Arial" w:cs="Arial"/>
          <w:bCs/>
          <w:sz w:val="24"/>
          <w:u w:val="single"/>
        </w:rPr>
      </w:pPr>
      <w:r w:rsidRPr="00384608">
        <w:rPr>
          <w:rStyle w:val="MquinadeescribirHTML"/>
          <w:rFonts w:ascii="Arial" w:eastAsia="Calibri" w:hAnsi="Arial" w:cs="Arial"/>
          <w:bCs/>
          <w:sz w:val="24"/>
          <w:u w:val="single"/>
        </w:rPr>
        <w:t>Muestra</w:t>
      </w:r>
      <w:r w:rsidR="00384608" w:rsidRPr="00384608">
        <w:rPr>
          <w:rStyle w:val="MquinadeescribirHTML"/>
          <w:rFonts w:ascii="Arial" w:eastAsia="Calibri" w:hAnsi="Arial" w:cs="Arial"/>
          <w:bCs/>
          <w:sz w:val="24"/>
          <w:u w:val="single"/>
        </w:rPr>
        <w:t>:</w:t>
      </w:r>
    </w:p>
    <w:p w:rsidR="00FA51B1" w:rsidRPr="00F57C20" w:rsidRDefault="00FA51B1" w:rsidP="00F57C20">
      <w:pPr>
        <w:spacing w:line="360" w:lineRule="auto"/>
        <w:rPr>
          <w:rStyle w:val="MquinadeescribirHTML"/>
          <w:rFonts w:ascii="Arial" w:eastAsia="Calibri" w:hAnsi="Arial" w:cs="Arial"/>
          <w:b/>
          <w:snapToGrid w:val="0"/>
          <w:sz w:val="24"/>
        </w:rPr>
      </w:pPr>
    </w:p>
    <w:p w:rsidR="000839E3" w:rsidRPr="00384608" w:rsidRDefault="000839E3" w:rsidP="00F57C20">
      <w:pPr>
        <w:pStyle w:val="MWHText"/>
        <w:spacing w:before="0" w:after="0" w:line="360" w:lineRule="auto"/>
        <w:ind w:left="720"/>
        <w:jc w:val="center"/>
        <w:rPr>
          <w:sz w:val="24"/>
        </w:rPr>
      </w:pPr>
      <w:r w:rsidRPr="00384608">
        <w:rPr>
          <w:sz w:val="24"/>
        </w:rPr>
        <w:t xml:space="preserve">Muestra </w:t>
      </w:r>
      <w:r w:rsidR="00FA51B1" w:rsidRPr="00384608">
        <w:rPr>
          <w:sz w:val="24"/>
        </w:rPr>
        <w:t>estimada y muestra obtenida por años de termino de estudios</w:t>
      </w:r>
    </w:p>
    <w:tbl>
      <w:tblPr>
        <w:tblW w:w="0" w:type="auto"/>
        <w:jc w:val="center"/>
        <w:tblCellMar>
          <w:left w:w="70" w:type="dxa"/>
          <w:right w:w="70" w:type="dxa"/>
        </w:tblCellMar>
        <w:tblLook w:val="04A0" w:firstRow="1" w:lastRow="0" w:firstColumn="1" w:lastColumn="0" w:noHBand="0" w:noVBand="1"/>
      </w:tblPr>
      <w:tblGrid>
        <w:gridCol w:w="978"/>
        <w:gridCol w:w="1223"/>
        <w:gridCol w:w="2046"/>
      </w:tblGrid>
      <w:tr w:rsidR="00B208C8" w:rsidRPr="00FA51B1" w:rsidTr="003035F6">
        <w:trPr>
          <w:trHeight w:val="43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Año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Muestra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Muestra obtenida</w:t>
            </w:r>
          </w:p>
        </w:tc>
      </w:tr>
      <w:tr w:rsidR="00B208C8" w:rsidRPr="00FA51B1" w:rsidTr="00384608">
        <w:trPr>
          <w:trHeight w:val="28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2014</w:t>
            </w:r>
          </w:p>
        </w:tc>
        <w:tc>
          <w:tcPr>
            <w:tcW w:w="0" w:type="auto"/>
            <w:tcBorders>
              <w:top w:val="nil"/>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23</w:t>
            </w:r>
          </w:p>
        </w:tc>
        <w:tc>
          <w:tcPr>
            <w:tcW w:w="0" w:type="auto"/>
            <w:tcBorders>
              <w:top w:val="nil"/>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24</w:t>
            </w:r>
          </w:p>
        </w:tc>
      </w:tr>
      <w:tr w:rsidR="00B208C8" w:rsidRPr="00FA51B1" w:rsidTr="00384608">
        <w:trPr>
          <w:trHeight w:val="28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2015</w:t>
            </w:r>
          </w:p>
        </w:tc>
        <w:tc>
          <w:tcPr>
            <w:tcW w:w="0" w:type="auto"/>
            <w:tcBorders>
              <w:top w:val="nil"/>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20</w:t>
            </w:r>
          </w:p>
        </w:tc>
        <w:tc>
          <w:tcPr>
            <w:tcW w:w="0" w:type="auto"/>
            <w:tcBorders>
              <w:top w:val="nil"/>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17</w:t>
            </w:r>
          </w:p>
        </w:tc>
      </w:tr>
      <w:tr w:rsidR="00B208C8" w:rsidRPr="00FA51B1" w:rsidTr="00384608">
        <w:trPr>
          <w:trHeight w:val="28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2016</w:t>
            </w:r>
          </w:p>
        </w:tc>
        <w:tc>
          <w:tcPr>
            <w:tcW w:w="0" w:type="auto"/>
            <w:tcBorders>
              <w:top w:val="nil"/>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16</w:t>
            </w:r>
          </w:p>
        </w:tc>
        <w:tc>
          <w:tcPr>
            <w:tcW w:w="0" w:type="auto"/>
            <w:tcBorders>
              <w:top w:val="nil"/>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r w:rsidRPr="00384608">
              <w:rPr>
                <w:rFonts w:ascii="Arial" w:eastAsia="Times New Roman" w:hAnsi="Arial" w:cs="Arial"/>
                <w:color w:val="000000"/>
                <w:sz w:val="20"/>
                <w:szCs w:val="20"/>
                <w:lang w:eastAsia="es-PE"/>
              </w:rPr>
              <w:t>17</w:t>
            </w:r>
          </w:p>
        </w:tc>
      </w:tr>
      <w:tr w:rsidR="00B208C8" w:rsidRPr="00FA51B1" w:rsidTr="00384608">
        <w:trPr>
          <w:trHeight w:val="28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p>
        </w:tc>
        <w:tc>
          <w:tcPr>
            <w:tcW w:w="0" w:type="auto"/>
            <w:tcBorders>
              <w:top w:val="nil"/>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p>
        </w:tc>
        <w:tc>
          <w:tcPr>
            <w:tcW w:w="0" w:type="auto"/>
            <w:tcBorders>
              <w:top w:val="nil"/>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color w:val="000000"/>
                <w:sz w:val="20"/>
                <w:szCs w:val="20"/>
                <w:lang w:eastAsia="es-PE"/>
              </w:rPr>
            </w:pPr>
          </w:p>
        </w:tc>
      </w:tr>
      <w:tr w:rsidR="00B208C8" w:rsidRPr="00FA51B1" w:rsidTr="00384608">
        <w:trPr>
          <w:trHeight w:val="28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b/>
                <w:bCs/>
                <w:color w:val="000000"/>
                <w:sz w:val="20"/>
                <w:szCs w:val="20"/>
                <w:lang w:eastAsia="es-PE"/>
              </w:rPr>
            </w:pPr>
            <w:r w:rsidRPr="00384608">
              <w:rPr>
                <w:rFonts w:ascii="Arial" w:eastAsia="Times New Roman" w:hAnsi="Arial" w:cs="Arial"/>
                <w:b/>
                <w:bCs/>
                <w:color w:val="000000"/>
                <w:sz w:val="20"/>
                <w:szCs w:val="20"/>
                <w:lang w:eastAsia="es-PE"/>
              </w:rPr>
              <w:t>Total</w:t>
            </w:r>
          </w:p>
        </w:tc>
        <w:tc>
          <w:tcPr>
            <w:tcW w:w="0" w:type="auto"/>
            <w:tcBorders>
              <w:top w:val="nil"/>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b/>
                <w:bCs/>
                <w:color w:val="000000"/>
                <w:sz w:val="20"/>
                <w:szCs w:val="20"/>
                <w:lang w:eastAsia="es-PE"/>
              </w:rPr>
            </w:pPr>
            <w:r w:rsidRPr="00384608">
              <w:rPr>
                <w:rFonts w:ascii="Arial" w:eastAsia="Times New Roman" w:hAnsi="Arial" w:cs="Arial"/>
                <w:b/>
                <w:bCs/>
                <w:color w:val="000000"/>
                <w:sz w:val="20"/>
                <w:szCs w:val="20"/>
                <w:lang w:eastAsia="es-PE"/>
              </w:rPr>
              <w:t>59</w:t>
            </w:r>
          </w:p>
        </w:tc>
        <w:tc>
          <w:tcPr>
            <w:tcW w:w="0" w:type="auto"/>
            <w:tcBorders>
              <w:top w:val="nil"/>
              <w:left w:val="nil"/>
              <w:bottom w:val="single" w:sz="4" w:space="0" w:color="auto"/>
              <w:right w:val="single" w:sz="4" w:space="0" w:color="auto"/>
            </w:tcBorders>
            <w:shd w:val="clear" w:color="auto" w:fill="auto"/>
            <w:vAlign w:val="center"/>
            <w:hideMark/>
          </w:tcPr>
          <w:p w:rsidR="00B208C8" w:rsidRPr="00384608" w:rsidRDefault="00B208C8" w:rsidP="00F57C20">
            <w:pPr>
              <w:spacing w:after="0" w:line="360" w:lineRule="auto"/>
              <w:ind w:left="360"/>
              <w:jc w:val="center"/>
              <w:rPr>
                <w:rFonts w:ascii="Arial" w:eastAsia="Times New Roman" w:hAnsi="Arial" w:cs="Arial"/>
                <w:b/>
                <w:bCs/>
                <w:color w:val="000000"/>
                <w:sz w:val="20"/>
                <w:szCs w:val="20"/>
                <w:lang w:eastAsia="es-PE"/>
              </w:rPr>
            </w:pPr>
            <w:r w:rsidRPr="00384608">
              <w:rPr>
                <w:rFonts w:ascii="Arial" w:eastAsia="Times New Roman" w:hAnsi="Arial" w:cs="Arial"/>
                <w:b/>
                <w:bCs/>
                <w:color w:val="000000"/>
                <w:sz w:val="20"/>
                <w:szCs w:val="20"/>
                <w:lang w:eastAsia="es-PE"/>
              </w:rPr>
              <w:t>58</w:t>
            </w:r>
          </w:p>
        </w:tc>
      </w:tr>
    </w:tbl>
    <w:p w:rsidR="00FA51B1" w:rsidRPr="003362FE" w:rsidRDefault="00FA51B1" w:rsidP="00F57C20">
      <w:pPr>
        <w:pStyle w:val="MWHText"/>
        <w:spacing w:before="0" w:after="0" w:line="360" w:lineRule="auto"/>
        <w:ind w:left="141"/>
        <w:jc w:val="center"/>
        <w:rPr>
          <w:b/>
          <w:sz w:val="24"/>
        </w:rPr>
      </w:pPr>
    </w:p>
    <w:p w:rsidR="000839E3" w:rsidRPr="003362FE" w:rsidRDefault="000839E3" w:rsidP="00F57C20">
      <w:pPr>
        <w:pStyle w:val="MWHText"/>
        <w:numPr>
          <w:ilvl w:val="0"/>
          <w:numId w:val="22"/>
        </w:numPr>
        <w:spacing w:before="0" w:after="0" w:line="360" w:lineRule="auto"/>
        <w:rPr>
          <w:sz w:val="24"/>
        </w:rPr>
      </w:pPr>
      <w:r w:rsidRPr="00D12B96">
        <w:rPr>
          <w:sz w:val="24"/>
          <w:u w:val="single"/>
        </w:rPr>
        <w:t>Procedimiento de muestreo:</w:t>
      </w:r>
      <w:r w:rsidRPr="003362FE">
        <w:rPr>
          <w:sz w:val="24"/>
        </w:rPr>
        <w:t xml:space="preserve"> </w:t>
      </w:r>
      <w:r w:rsidR="00027700">
        <w:rPr>
          <w:sz w:val="24"/>
        </w:rPr>
        <w:t xml:space="preserve">Al azar y </w:t>
      </w:r>
      <w:r w:rsidR="00BA16C5">
        <w:rPr>
          <w:sz w:val="24"/>
        </w:rPr>
        <w:t xml:space="preserve">por etapas, lo que permitió </w:t>
      </w:r>
      <w:r w:rsidRPr="003362FE">
        <w:rPr>
          <w:sz w:val="24"/>
        </w:rPr>
        <w:t xml:space="preserve">seleccionar aleatoriamente a los encuestados partiendo de agrupaciones </w:t>
      </w:r>
      <w:r w:rsidR="00BA16C5">
        <w:rPr>
          <w:sz w:val="24"/>
        </w:rPr>
        <w:t>por el año que terminaron sus estudios (2,014, 2,015 y 2,016)</w:t>
      </w:r>
      <w:r w:rsidR="0094403B">
        <w:rPr>
          <w:sz w:val="24"/>
        </w:rPr>
        <w:t>.</w:t>
      </w:r>
      <w:r w:rsidRPr="003362FE">
        <w:rPr>
          <w:sz w:val="24"/>
        </w:rPr>
        <w:t xml:space="preserve"> </w:t>
      </w:r>
    </w:p>
    <w:p w:rsidR="000839E3" w:rsidRPr="003362FE" w:rsidRDefault="00D12B96" w:rsidP="00F57C20">
      <w:pPr>
        <w:pStyle w:val="MWHText"/>
        <w:numPr>
          <w:ilvl w:val="0"/>
          <w:numId w:val="22"/>
        </w:numPr>
        <w:spacing w:before="0" w:after="0" w:line="360" w:lineRule="auto"/>
        <w:rPr>
          <w:sz w:val="24"/>
        </w:rPr>
      </w:pPr>
      <w:r w:rsidRPr="00D12B96">
        <w:rPr>
          <w:sz w:val="24"/>
          <w:u w:val="single"/>
        </w:rPr>
        <w:t>Unidad de Muestreo:</w:t>
      </w:r>
      <w:r>
        <w:rPr>
          <w:sz w:val="24"/>
        </w:rPr>
        <w:t xml:space="preserve"> </w:t>
      </w:r>
      <w:r w:rsidR="000839E3" w:rsidRPr="003362FE">
        <w:rPr>
          <w:sz w:val="24"/>
        </w:rPr>
        <w:t xml:space="preserve">La Primera Unidad de Muestreo (PUM) representa la </w:t>
      </w:r>
      <w:r w:rsidR="00A45832">
        <w:rPr>
          <w:sz w:val="24"/>
        </w:rPr>
        <w:t>base completa de egresados de la Universidad Ricardo Palma</w:t>
      </w:r>
      <w:r w:rsidR="00EE6308">
        <w:rPr>
          <w:sz w:val="24"/>
        </w:rPr>
        <w:t>, Facultad de Humanidades y Lenguas Modernas, Escuela Profesional: Traducción e Interpretación</w:t>
      </w:r>
      <w:r w:rsidR="000839E3" w:rsidRPr="003362FE">
        <w:rPr>
          <w:sz w:val="24"/>
        </w:rPr>
        <w:t>.</w:t>
      </w:r>
    </w:p>
    <w:p w:rsidR="000839E3" w:rsidRPr="003362FE" w:rsidRDefault="000839E3" w:rsidP="00F57C20">
      <w:pPr>
        <w:pStyle w:val="MWHText"/>
        <w:numPr>
          <w:ilvl w:val="0"/>
          <w:numId w:val="22"/>
        </w:numPr>
        <w:spacing w:before="0" w:after="0" w:line="360" w:lineRule="auto"/>
        <w:rPr>
          <w:rFonts w:eastAsia="Calibri"/>
          <w:sz w:val="24"/>
        </w:rPr>
      </w:pPr>
      <w:r w:rsidRPr="00D12B96">
        <w:rPr>
          <w:sz w:val="24"/>
          <w:u w:val="single"/>
        </w:rPr>
        <w:t>Instrumento de recolección de datos</w:t>
      </w:r>
      <w:r w:rsidRPr="003362FE">
        <w:rPr>
          <w:sz w:val="24"/>
        </w:rPr>
        <w:t xml:space="preserve">: </w:t>
      </w:r>
    </w:p>
    <w:p w:rsidR="000839E3" w:rsidRPr="003362FE" w:rsidRDefault="000839E3" w:rsidP="00F57C20">
      <w:pPr>
        <w:pStyle w:val="MWHText"/>
        <w:spacing w:before="0" w:after="0" w:line="360" w:lineRule="auto"/>
        <w:ind w:left="720"/>
        <w:rPr>
          <w:sz w:val="24"/>
        </w:rPr>
      </w:pPr>
      <w:r w:rsidRPr="003362FE">
        <w:rPr>
          <w:sz w:val="24"/>
        </w:rPr>
        <w:t xml:space="preserve">Se elaboró un cuestionario </w:t>
      </w:r>
      <w:r w:rsidR="00004E34">
        <w:rPr>
          <w:sz w:val="24"/>
        </w:rPr>
        <w:t xml:space="preserve">electrónico </w:t>
      </w:r>
      <w:r w:rsidRPr="003362FE">
        <w:rPr>
          <w:sz w:val="24"/>
        </w:rPr>
        <w:t xml:space="preserve">estandarizado con preguntas abiertas y cerradas con instrucciones para </w:t>
      </w:r>
      <w:r w:rsidR="00004E34">
        <w:rPr>
          <w:sz w:val="24"/>
        </w:rPr>
        <w:t xml:space="preserve">auto aplicarse y enviarse al correo </w:t>
      </w:r>
      <w:r w:rsidRPr="003362FE">
        <w:rPr>
          <w:sz w:val="24"/>
        </w:rPr>
        <w:t>(</w:t>
      </w:r>
      <w:r w:rsidRPr="003362FE">
        <w:rPr>
          <w:b/>
          <w:sz w:val="24"/>
        </w:rPr>
        <w:t>Anexo 1</w:t>
      </w:r>
      <w:r w:rsidRPr="003362FE">
        <w:rPr>
          <w:sz w:val="24"/>
        </w:rPr>
        <w:t xml:space="preserve">). </w:t>
      </w:r>
    </w:p>
    <w:p w:rsidR="002B25B3" w:rsidRDefault="000839E3" w:rsidP="00F57C20">
      <w:pPr>
        <w:pStyle w:val="MWHText"/>
        <w:spacing w:before="0" w:after="0" w:line="360" w:lineRule="auto"/>
        <w:ind w:left="720"/>
        <w:rPr>
          <w:sz w:val="24"/>
        </w:rPr>
      </w:pPr>
      <w:r w:rsidRPr="003362FE">
        <w:rPr>
          <w:sz w:val="24"/>
        </w:rPr>
        <w:t xml:space="preserve">El cuestionario estuvo dirigido a los </w:t>
      </w:r>
      <w:r w:rsidR="00E51C67">
        <w:rPr>
          <w:sz w:val="24"/>
        </w:rPr>
        <w:t xml:space="preserve">egresados </w:t>
      </w:r>
      <w:r w:rsidRPr="003362FE">
        <w:rPr>
          <w:sz w:val="24"/>
        </w:rPr>
        <w:t>y fue diseñado con preguntas y respuestas precisas y consistentes que contribuyeron a mediciones válidas de las variables del estudio. La diagramación del instrumento</w:t>
      </w:r>
      <w:r w:rsidR="00E51C67">
        <w:rPr>
          <w:sz w:val="24"/>
        </w:rPr>
        <w:t xml:space="preserve"> </w:t>
      </w:r>
      <w:r w:rsidRPr="003362FE">
        <w:rPr>
          <w:sz w:val="24"/>
        </w:rPr>
        <w:t xml:space="preserve">hizo sencilla su fácil </w:t>
      </w:r>
      <w:r w:rsidR="00E51C67">
        <w:rPr>
          <w:sz w:val="24"/>
        </w:rPr>
        <w:t>auto</w:t>
      </w:r>
      <w:r w:rsidR="00E51C67" w:rsidRPr="003362FE">
        <w:rPr>
          <w:sz w:val="24"/>
        </w:rPr>
        <w:t xml:space="preserve"> aplicación</w:t>
      </w:r>
      <w:r w:rsidRPr="003362FE">
        <w:rPr>
          <w:sz w:val="24"/>
        </w:rPr>
        <w:t xml:space="preserve">, pues </w:t>
      </w:r>
      <w:r w:rsidR="00E51C67">
        <w:rPr>
          <w:sz w:val="24"/>
        </w:rPr>
        <w:t xml:space="preserve">el cuestionario </w:t>
      </w:r>
      <w:r w:rsidRPr="003362FE">
        <w:rPr>
          <w:sz w:val="24"/>
        </w:rPr>
        <w:t>contiene preguntas y respuestas exhaustivas y mutuamente excluyentes que previnieron las respuestas de los encuestados. Posee un lenguaje claro y sencillo para ser comprendido en cualquier ámbito. Al mismo tiempo el diseño del cuestionario facilitó el procesamiento de la información, pues la mayoría de las respuestas están precodificadas, lo cual ag</w:t>
      </w:r>
      <w:r w:rsidR="002B25B3">
        <w:rPr>
          <w:sz w:val="24"/>
        </w:rPr>
        <w:t>ilizó la digitación.</w:t>
      </w:r>
    </w:p>
    <w:p w:rsidR="002431C7" w:rsidRDefault="000839E3" w:rsidP="00F57C20">
      <w:pPr>
        <w:pStyle w:val="MWHText"/>
        <w:numPr>
          <w:ilvl w:val="0"/>
          <w:numId w:val="22"/>
        </w:numPr>
        <w:spacing w:before="0" w:after="0" w:line="360" w:lineRule="auto"/>
        <w:rPr>
          <w:sz w:val="24"/>
        </w:rPr>
      </w:pPr>
      <w:r w:rsidRPr="002431C7">
        <w:rPr>
          <w:sz w:val="24"/>
          <w:u w:val="single"/>
        </w:rPr>
        <w:lastRenderedPageBreak/>
        <w:t>Equipo de encuestadores:</w:t>
      </w:r>
      <w:r w:rsidRPr="003362FE">
        <w:rPr>
          <w:sz w:val="24"/>
        </w:rPr>
        <w:t xml:space="preserve"> Integrado por 0</w:t>
      </w:r>
      <w:r w:rsidR="00841492">
        <w:rPr>
          <w:sz w:val="24"/>
        </w:rPr>
        <w:t>1</w:t>
      </w:r>
      <w:r w:rsidRPr="003362FE">
        <w:rPr>
          <w:sz w:val="24"/>
        </w:rPr>
        <w:t xml:space="preserve"> encuestador</w:t>
      </w:r>
      <w:r w:rsidR="002431C7">
        <w:rPr>
          <w:sz w:val="24"/>
        </w:rPr>
        <w:t xml:space="preserve">. Posteriormente se incorporó una encuestadora que hizo llamadas telefónicas a los egresados que no respondieron las encuestas </w:t>
      </w:r>
      <w:r w:rsidR="00F06805">
        <w:rPr>
          <w:sz w:val="24"/>
        </w:rPr>
        <w:t>electrónicas</w:t>
      </w:r>
      <w:r w:rsidR="002431C7">
        <w:rPr>
          <w:sz w:val="24"/>
        </w:rPr>
        <w:t xml:space="preserve"> con e</w:t>
      </w:r>
      <w:r w:rsidR="00F06805">
        <w:rPr>
          <w:sz w:val="24"/>
        </w:rPr>
        <w:t>l propósito</w:t>
      </w:r>
      <w:r w:rsidR="002431C7">
        <w:rPr>
          <w:sz w:val="24"/>
        </w:rPr>
        <w:t xml:space="preserve"> de completar la</w:t>
      </w:r>
      <w:r w:rsidR="00F06805">
        <w:rPr>
          <w:sz w:val="24"/>
        </w:rPr>
        <w:t xml:space="preserve"> </w:t>
      </w:r>
      <w:r w:rsidR="002431C7">
        <w:rPr>
          <w:sz w:val="24"/>
        </w:rPr>
        <w:t xml:space="preserve">muestra. </w:t>
      </w:r>
    </w:p>
    <w:p w:rsidR="000839E3" w:rsidRPr="003362FE" w:rsidRDefault="000839E3" w:rsidP="00F57C20">
      <w:pPr>
        <w:pStyle w:val="MWHText"/>
        <w:numPr>
          <w:ilvl w:val="0"/>
          <w:numId w:val="22"/>
        </w:numPr>
        <w:spacing w:before="0" w:after="0" w:line="360" w:lineRule="auto"/>
        <w:rPr>
          <w:sz w:val="24"/>
        </w:rPr>
      </w:pPr>
      <w:r w:rsidRPr="00DF5991">
        <w:rPr>
          <w:sz w:val="24"/>
          <w:u w:val="single"/>
        </w:rPr>
        <w:t>Fecha de aplicación del cuestionario</w:t>
      </w:r>
      <w:r w:rsidRPr="003362FE">
        <w:rPr>
          <w:sz w:val="24"/>
        </w:rPr>
        <w:t xml:space="preserve">: </w:t>
      </w:r>
      <w:r w:rsidR="00F06805">
        <w:rPr>
          <w:sz w:val="24"/>
        </w:rPr>
        <w:t xml:space="preserve">Setiembre, noviembre y diciembre </w:t>
      </w:r>
      <w:r w:rsidRPr="003362FE">
        <w:rPr>
          <w:sz w:val="24"/>
        </w:rPr>
        <w:t>del 201</w:t>
      </w:r>
      <w:r w:rsidR="00F06805">
        <w:rPr>
          <w:sz w:val="24"/>
        </w:rPr>
        <w:t>8</w:t>
      </w:r>
      <w:r w:rsidRPr="003362FE">
        <w:rPr>
          <w:sz w:val="24"/>
        </w:rPr>
        <w:t xml:space="preserve">. </w:t>
      </w:r>
      <w:r w:rsidR="00DF5991">
        <w:rPr>
          <w:sz w:val="24"/>
        </w:rPr>
        <w:t xml:space="preserve">La encuesta se lanzó en setiembre del 2018. En vista que no se completaba la muestra se hicieron llamadas telefónicas a los egresados </w:t>
      </w:r>
      <w:r w:rsidR="005D5537">
        <w:rPr>
          <w:sz w:val="24"/>
        </w:rPr>
        <w:t>hasta completar la muestra.</w:t>
      </w:r>
    </w:p>
    <w:p w:rsidR="000839E3" w:rsidRPr="003362FE" w:rsidRDefault="000839E3" w:rsidP="00F57C20">
      <w:pPr>
        <w:pStyle w:val="MWHText"/>
        <w:numPr>
          <w:ilvl w:val="0"/>
          <w:numId w:val="22"/>
        </w:numPr>
        <w:spacing w:before="0" w:after="0" w:line="360" w:lineRule="auto"/>
        <w:rPr>
          <w:sz w:val="24"/>
        </w:rPr>
      </w:pPr>
      <w:r w:rsidRPr="005D5537">
        <w:rPr>
          <w:sz w:val="24"/>
          <w:u w:val="single"/>
        </w:rPr>
        <w:t>Supervisión:</w:t>
      </w:r>
      <w:r w:rsidR="00FA6EE5">
        <w:rPr>
          <w:sz w:val="24"/>
        </w:rPr>
        <w:t xml:space="preserve"> No hubo supervisión de las encuestas porque estas fueron </w:t>
      </w:r>
      <w:r w:rsidR="00BD4E49">
        <w:rPr>
          <w:sz w:val="24"/>
        </w:rPr>
        <w:t>electrónicas</w:t>
      </w:r>
    </w:p>
    <w:p w:rsidR="000839E3" w:rsidRPr="005D5537" w:rsidRDefault="000839E3" w:rsidP="00F57C20">
      <w:pPr>
        <w:pStyle w:val="MWHText"/>
        <w:numPr>
          <w:ilvl w:val="0"/>
          <w:numId w:val="22"/>
        </w:numPr>
        <w:spacing w:before="0" w:after="0" w:line="360" w:lineRule="auto"/>
        <w:rPr>
          <w:rStyle w:val="MquinadeescribirHTML"/>
          <w:rFonts w:ascii="Arial" w:eastAsia="Calibri" w:hAnsi="Arial" w:cs="Arial"/>
          <w:bCs/>
          <w:sz w:val="24"/>
          <w:u w:val="single"/>
        </w:rPr>
      </w:pPr>
      <w:r w:rsidRPr="005D5537">
        <w:rPr>
          <w:rStyle w:val="MquinadeescribirHTML"/>
          <w:rFonts w:ascii="Arial" w:eastAsia="Calibri" w:hAnsi="Arial" w:cs="Arial"/>
          <w:bCs/>
          <w:sz w:val="24"/>
          <w:u w:val="single"/>
        </w:rPr>
        <w:t xml:space="preserve">Procesamiento y análisis: </w:t>
      </w:r>
    </w:p>
    <w:p w:rsidR="000839E3" w:rsidRPr="003362FE" w:rsidRDefault="000839E3" w:rsidP="00F57C20">
      <w:pPr>
        <w:pStyle w:val="MWHText"/>
        <w:spacing w:before="0" w:after="0" w:line="360" w:lineRule="auto"/>
        <w:ind w:left="720"/>
        <w:rPr>
          <w:sz w:val="24"/>
        </w:rPr>
      </w:pPr>
      <w:r w:rsidRPr="003362FE">
        <w:rPr>
          <w:sz w:val="24"/>
        </w:rPr>
        <w:t>Procesamiento:</w:t>
      </w:r>
      <w:r w:rsidR="005D5537">
        <w:rPr>
          <w:sz w:val="24"/>
        </w:rPr>
        <w:t xml:space="preserve"> Mediante el SPSS (Paquete E</w:t>
      </w:r>
      <w:r w:rsidRPr="003362FE">
        <w:rPr>
          <w:sz w:val="24"/>
        </w:rPr>
        <w:t xml:space="preserve">stadístico para las </w:t>
      </w:r>
      <w:r w:rsidR="005D5537">
        <w:rPr>
          <w:sz w:val="24"/>
        </w:rPr>
        <w:t>C</w:t>
      </w:r>
      <w:r w:rsidRPr="003362FE">
        <w:rPr>
          <w:sz w:val="24"/>
        </w:rPr>
        <w:t xml:space="preserve">iencias </w:t>
      </w:r>
      <w:r w:rsidR="005D5537">
        <w:rPr>
          <w:sz w:val="24"/>
        </w:rPr>
        <w:t>S</w:t>
      </w:r>
      <w:r w:rsidRPr="003362FE">
        <w:rPr>
          <w:sz w:val="24"/>
        </w:rPr>
        <w:t>ociales), versión 20 (De prueba). La Base de datos de la encuesta se encuentra en el Anexo 2.</w:t>
      </w:r>
    </w:p>
    <w:p w:rsidR="000839E3" w:rsidRPr="003362FE" w:rsidRDefault="000839E3" w:rsidP="00F57C20">
      <w:pPr>
        <w:pStyle w:val="MWHText"/>
        <w:spacing w:before="0" w:after="0" w:line="360" w:lineRule="auto"/>
        <w:ind w:left="720"/>
        <w:rPr>
          <w:sz w:val="24"/>
        </w:rPr>
      </w:pPr>
      <w:r w:rsidRPr="003362FE">
        <w:rPr>
          <w:sz w:val="24"/>
        </w:rPr>
        <w:t xml:space="preserve">Análisis: Se realizaron análisis exploratorio, </w:t>
      </w:r>
      <w:proofErr w:type="spellStart"/>
      <w:r w:rsidRPr="003362FE">
        <w:rPr>
          <w:sz w:val="24"/>
        </w:rPr>
        <w:t>univariable</w:t>
      </w:r>
      <w:proofErr w:type="spellEnd"/>
      <w:r w:rsidRPr="003362FE">
        <w:rPr>
          <w:sz w:val="24"/>
        </w:rPr>
        <w:t xml:space="preserve"> y </w:t>
      </w:r>
      <w:proofErr w:type="spellStart"/>
      <w:r w:rsidRPr="003362FE">
        <w:rPr>
          <w:sz w:val="24"/>
        </w:rPr>
        <w:t>bivariable</w:t>
      </w:r>
      <w:proofErr w:type="spellEnd"/>
      <w:r w:rsidRPr="003362FE">
        <w:rPr>
          <w:sz w:val="24"/>
        </w:rPr>
        <w:t xml:space="preserve"> con la técnica de diferencias porcentuales.</w:t>
      </w:r>
    </w:p>
    <w:p w:rsidR="0090377A" w:rsidRDefault="00B53E73" w:rsidP="00F57C20">
      <w:pPr>
        <w:pStyle w:val="MWHText"/>
        <w:numPr>
          <w:ilvl w:val="0"/>
          <w:numId w:val="22"/>
        </w:numPr>
        <w:spacing w:before="0" w:after="0" w:line="360" w:lineRule="auto"/>
        <w:rPr>
          <w:sz w:val="24"/>
        </w:rPr>
      </w:pPr>
      <w:r w:rsidRPr="00897E9A">
        <w:rPr>
          <w:sz w:val="24"/>
          <w:u w:val="single"/>
        </w:rPr>
        <w:t>Entrevistador y Procesador de Datos Cuantitativos</w:t>
      </w:r>
      <w:r w:rsidR="00897E9A">
        <w:rPr>
          <w:sz w:val="24"/>
        </w:rPr>
        <w:t xml:space="preserve">: </w:t>
      </w:r>
      <w:r w:rsidRPr="00B53E73">
        <w:rPr>
          <w:sz w:val="24"/>
        </w:rPr>
        <w:t>Lic. Miguel Evans</w:t>
      </w:r>
      <w:r>
        <w:rPr>
          <w:sz w:val="24"/>
        </w:rPr>
        <w:t xml:space="preserve"> </w:t>
      </w:r>
      <w:r w:rsidR="0090377A">
        <w:rPr>
          <w:sz w:val="24"/>
        </w:rPr>
        <w:t>Rodríguez</w:t>
      </w:r>
      <w:r w:rsidR="00897E9A">
        <w:rPr>
          <w:sz w:val="24"/>
        </w:rPr>
        <w:t>, sociólogo, es</w:t>
      </w:r>
      <w:r w:rsidR="0090377A">
        <w:rPr>
          <w:sz w:val="24"/>
        </w:rPr>
        <w:t>.</w:t>
      </w:r>
    </w:p>
    <w:p w:rsidR="0090377A" w:rsidRDefault="0090377A" w:rsidP="00F57C20">
      <w:pPr>
        <w:pStyle w:val="MWHText"/>
        <w:spacing w:before="0" w:after="0" w:line="360" w:lineRule="auto"/>
        <w:rPr>
          <w:sz w:val="24"/>
        </w:rPr>
      </w:pPr>
    </w:p>
    <w:p w:rsidR="009D25B2" w:rsidRPr="00E13B29" w:rsidRDefault="009D25B2" w:rsidP="00E13B29">
      <w:pPr>
        <w:pStyle w:val="Prrafodelista"/>
        <w:numPr>
          <w:ilvl w:val="0"/>
          <w:numId w:val="2"/>
        </w:numPr>
        <w:spacing w:line="360" w:lineRule="auto"/>
        <w:outlineLvl w:val="0"/>
        <w:rPr>
          <w:rFonts w:ascii="Arial" w:hAnsi="Arial" w:cs="Arial"/>
          <w:caps/>
        </w:rPr>
      </w:pPr>
      <w:bookmarkStart w:id="11" w:name="_Toc532986170"/>
      <w:r w:rsidRPr="00E13B29">
        <w:rPr>
          <w:rFonts w:ascii="Arial" w:hAnsi="Arial" w:cs="Arial"/>
          <w:caps/>
        </w:rPr>
        <w:t>RESULTADOS DE LA APLICACIÓN DE LA ENCUESTA</w:t>
      </w:r>
      <w:bookmarkEnd w:id="11"/>
    </w:p>
    <w:p w:rsidR="009D25B2" w:rsidRDefault="009D25B2" w:rsidP="00F57C20">
      <w:pPr>
        <w:pStyle w:val="MWHText"/>
        <w:spacing w:before="0" w:after="0" w:line="360" w:lineRule="auto"/>
        <w:rPr>
          <w:sz w:val="24"/>
        </w:rPr>
      </w:pPr>
    </w:p>
    <w:p w:rsidR="000839E3" w:rsidRPr="00B53E73" w:rsidRDefault="0090377A" w:rsidP="00F57C20">
      <w:pPr>
        <w:pStyle w:val="MWHText"/>
        <w:spacing w:before="0" w:after="0" w:line="360" w:lineRule="auto"/>
        <w:rPr>
          <w:sz w:val="24"/>
        </w:rPr>
      </w:pPr>
      <w:r>
        <w:rPr>
          <w:sz w:val="24"/>
        </w:rPr>
        <w:t xml:space="preserve">A continuación, </w:t>
      </w:r>
      <w:r w:rsidR="00367F7E">
        <w:rPr>
          <w:sz w:val="24"/>
        </w:rPr>
        <w:t xml:space="preserve">presentamos la descripción de los resultados de la encuesta. </w:t>
      </w:r>
    </w:p>
    <w:p w:rsidR="000839E3" w:rsidRPr="003362FE" w:rsidRDefault="000839E3" w:rsidP="00F57C20">
      <w:pPr>
        <w:pStyle w:val="MWHText"/>
        <w:spacing w:before="0" w:after="0" w:line="360" w:lineRule="auto"/>
        <w:ind w:left="1080"/>
        <w:rPr>
          <w:sz w:val="24"/>
        </w:rPr>
      </w:pPr>
    </w:p>
    <w:p w:rsidR="00D81CC3" w:rsidRPr="00E13B29" w:rsidRDefault="009D25B2" w:rsidP="00E13B29">
      <w:pPr>
        <w:pStyle w:val="Prrafodelista"/>
        <w:numPr>
          <w:ilvl w:val="1"/>
          <w:numId w:val="30"/>
        </w:numPr>
        <w:spacing w:line="360" w:lineRule="auto"/>
        <w:outlineLvl w:val="0"/>
        <w:rPr>
          <w:rFonts w:ascii="Arial" w:hAnsi="Arial" w:cs="Arial"/>
          <w:b/>
          <w:caps/>
        </w:rPr>
      </w:pPr>
      <w:bookmarkStart w:id="12" w:name="_Toc532986171"/>
      <w:r w:rsidRPr="00E13B29">
        <w:rPr>
          <w:rFonts w:ascii="Arial" w:hAnsi="Arial" w:cs="Arial"/>
          <w:b/>
        </w:rPr>
        <w:t>Perfil Social del Egresado.</w:t>
      </w:r>
      <w:bookmarkEnd w:id="12"/>
    </w:p>
    <w:p w:rsidR="005C5050" w:rsidRPr="003362FE" w:rsidRDefault="00464546" w:rsidP="00F57C20">
      <w:pPr>
        <w:spacing w:line="360" w:lineRule="auto"/>
        <w:jc w:val="both"/>
        <w:rPr>
          <w:rFonts w:ascii="Arial" w:hAnsi="Arial" w:cs="Arial"/>
        </w:rPr>
      </w:pPr>
      <w:proofErr w:type="gramStart"/>
      <w:r>
        <w:rPr>
          <w:rFonts w:ascii="Arial" w:hAnsi="Arial" w:cs="Arial"/>
        </w:rPr>
        <w:t>De acuerdo al</w:t>
      </w:r>
      <w:proofErr w:type="gramEnd"/>
      <w:r>
        <w:rPr>
          <w:rFonts w:ascii="Arial" w:hAnsi="Arial" w:cs="Arial"/>
        </w:rPr>
        <w:t xml:space="preserve"> Gráfico 1, e</w:t>
      </w:r>
      <w:r w:rsidR="000773DB">
        <w:rPr>
          <w:rFonts w:ascii="Arial" w:hAnsi="Arial" w:cs="Arial"/>
        </w:rPr>
        <w:t>n general, la mayoría de los egresados de la carrera de Traducción e Interpretación son de sexo femenino. Efectivamente, el 77.6% de los que han terminado sus estudios profesionales en el 2014, 2015 y 2016 son mujeres y el 22.4% son hombres.</w:t>
      </w:r>
      <w:r w:rsidR="009769DD">
        <w:rPr>
          <w:rFonts w:ascii="Arial" w:hAnsi="Arial" w:cs="Arial"/>
        </w:rPr>
        <w:t xml:space="preserve"> La tendencia es la misma según el año que terminó sus estudios profesionales. </w:t>
      </w:r>
    </w:p>
    <w:p w:rsidR="000135DF" w:rsidRDefault="000135DF" w:rsidP="00F57C20">
      <w:pPr>
        <w:spacing w:line="360" w:lineRule="auto"/>
        <w:rPr>
          <w:rFonts w:ascii="Arial" w:hAnsi="Arial" w:cs="Arial"/>
        </w:rPr>
      </w:pPr>
      <w:r w:rsidRPr="003362FE">
        <w:rPr>
          <w:rFonts w:ascii="Arial" w:hAnsi="Arial" w:cs="Arial"/>
          <w:noProof/>
          <w:lang w:eastAsia="es-PE"/>
        </w:rPr>
        <w:lastRenderedPageBreak/>
        <w:drawing>
          <wp:inline distT="0" distB="0" distL="0" distR="0" wp14:anchorId="048059C1" wp14:editId="4AFFEFB8">
            <wp:extent cx="5495925" cy="3743325"/>
            <wp:effectExtent l="0" t="0" r="9525" b="952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35DF" w:rsidRDefault="000135DF" w:rsidP="00F57C20">
      <w:pPr>
        <w:spacing w:line="360" w:lineRule="auto"/>
        <w:rPr>
          <w:rFonts w:ascii="Arial" w:hAnsi="Arial" w:cs="Arial"/>
          <w:sz w:val="20"/>
          <w:szCs w:val="20"/>
        </w:rPr>
      </w:pPr>
    </w:p>
    <w:p w:rsidR="00464546" w:rsidRDefault="004C3944" w:rsidP="00F57C20">
      <w:pPr>
        <w:spacing w:line="360" w:lineRule="auto"/>
        <w:jc w:val="both"/>
        <w:rPr>
          <w:rFonts w:ascii="Arial" w:hAnsi="Arial" w:cs="Arial"/>
        </w:rPr>
      </w:pPr>
      <w:r>
        <w:rPr>
          <w:rFonts w:ascii="Arial" w:hAnsi="Arial" w:cs="Arial"/>
        </w:rPr>
        <w:t>Según el Cuadro 1, l</w:t>
      </w:r>
      <w:r w:rsidR="00464546" w:rsidRPr="00464546">
        <w:rPr>
          <w:rFonts w:ascii="Arial" w:hAnsi="Arial" w:cs="Arial"/>
        </w:rPr>
        <w:t>a edad promedio de los egr</w:t>
      </w:r>
      <w:r w:rsidR="00464546">
        <w:rPr>
          <w:rFonts w:ascii="Arial" w:hAnsi="Arial" w:cs="Arial"/>
        </w:rPr>
        <w:t>e</w:t>
      </w:r>
      <w:r w:rsidR="00464546" w:rsidRPr="00464546">
        <w:rPr>
          <w:rFonts w:ascii="Arial" w:hAnsi="Arial" w:cs="Arial"/>
        </w:rPr>
        <w:t xml:space="preserve">sados </w:t>
      </w:r>
      <w:r>
        <w:rPr>
          <w:rFonts w:ascii="Arial" w:hAnsi="Arial" w:cs="Arial"/>
        </w:rPr>
        <w:t xml:space="preserve">entre los años 2014-2016, </w:t>
      </w:r>
      <w:r w:rsidR="00464546" w:rsidRPr="00464546">
        <w:rPr>
          <w:rFonts w:ascii="Arial" w:hAnsi="Arial" w:cs="Arial"/>
        </w:rPr>
        <w:t>de la carrera de Traducción e Interp</w:t>
      </w:r>
      <w:r w:rsidR="00464546">
        <w:rPr>
          <w:rFonts w:ascii="Arial" w:hAnsi="Arial" w:cs="Arial"/>
        </w:rPr>
        <w:t>r</w:t>
      </w:r>
      <w:r w:rsidR="00464546" w:rsidRPr="00464546">
        <w:rPr>
          <w:rFonts w:ascii="Arial" w:hAnsi="Arial" w:cs="Arial"/>
        </w:rPr>
        <w:t>etación</w:t>
      </w:r>
      <w:r>
        <w:rPr>
          <w:rFonts w:ascii="Arial" w:hAnsi="Arial" w:cs="Arial"/>
        </w:rPr>
        <w:t xml:space="preserve"> es 27 años. Por año que </w:t>
      </w:r>
      <w:r w:rsidR="00467A92">
        <w:rPr>
          <w:rFonts w:ascii="Arial" w:hAnsi="Arial" w:cs="Arial"/>
        </w:rPr>
        <w:t>terminaron</w:t>
      </w:r>
      <w:r>
        <w:rPr>
          <w:rFonts w:ascii="Arial" w:hAnsi="Arial" w:cs="Arial"/>
        </w:rPr>
        <w:t xml:space="preserve"> sus estudios, no hay </w:t>
      </w:r>
      <w:r w:rsidR="00467A92">
        <w:rPr>
          <w:rFonts w:ascii="Arial" w:hAnsi="Arial" w:cs="Arial"/>
        </w:rPr>
        <w:t>diferencias significativas.</w:t>
      </w:r>
    </w:p>
    <w:p w:rsidR="0098633A" w:rsidRPr="003362FE" w:rsidRDefault="00464546" w:rsidP="001E3A26">
      <w:pPr>
        <w:spacing w:line="360" w:lineRule="auto"/>
        <w:rPr>
          <w:rFonts w:ascii="Arial" w:hAnsi="Arial" w:cs="Arial"/>
        </w:rPr>
      </w:pPr>
      <w:r w:rsidRPr="00464546">
        <w:rPr>
          <w:rFonts w:ascii="Arial" w:hAnsi="Arial" w:cs="Arial"/>
        </w:rPr>
        <w:t xml:space="preserve"> </w:t>
      </w:r>
      <w:r w:rsidR="0098633A" w:rsidRPr="003362FE">
        <w:rPr>
          <w:rFonts w:ascii="Arial" w:hAnsi="Arial" w:cs="Arial"/>
        </w:rPr>
        <w:t xml:space="preserve">Cuadro </w:t>
      </w:r>
      <w:r w:rsidR="00102FAA" w:rsidRPr="003362FE">
        <w:rPr>
          <w:rFonts w:ascii="Arial" w:hAnsi="Arial" w:cs="Arial"/>
        </w:rPr>
        <w:t>1</w:t>
      </w:r>
      <w:r w:rsidR="0098633A" w:rsidRPr="003362FE">
        <w:rPr>
          <w:rFonts w:ascii="Arial" w:hAnsi="Arial" w:cs="Arial"/>
        </w:rPr>
        <w:t>: Edad promedio de egresados según año que terminaron sus estudios</w:t>
      </w:r>
    </w:p>
    <w:tbl>
      <w:tblP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6"/>
        <w:gridCol w:w="1538"/>
      </w:tblGrid>
      <w:tr w:rsidR="0098633A" w:rsidRPr="003362FE" w:rsidTr="00F34ADC">
        <w:trPr>
          <w:cantSplit/>
          <w:jc w:val="center"/>
        </w:trPr>
        <w:tc>
          <w:tcPr>
            <w:tcW w:w="2426" w:type="dxa"/>
            <w:shd w:val="clear" w:color="auto" w:fill="FFFFFF"/>
          </w:tcPr>
          <w:p w:rsidR="0098633A" w:rsidRPr="003362FE" w:rsidRDefault="0098633A" w:rsidP="00C0777F">
            <w:pPr>
              <w:autoSpaceDE w:val="0"/>
              <w:autoSpaceDN w:val="0"/>
              <w:adjustRightInd w:val="0"/>
              <w:spacing w:after="0" w:line="240" w:lineRule="auto"/>
              <w:ind w:left="60" w:right="60"/>
              <w:rPr>
                <w:rFonts w:ascii="Arial" w:hAnsi="Arial" w:cs="Arial"/>
                <w:color w:val="000000"/>
              </w:rPr>
            </w:pPr>
            <w:r w:rsidRPr="003362FE">
              <w:rPr>
                <w:rFonts w:ascii="Arial" w:hAnsi="Arial" w:cs="Arial"/>
                <w:color w:val="000000"/>
              </w:rPr>
              <w:t>Año</w:t>
            </w:r>
          </w:p>
        </w:tc>
        <w:tc>
          <w:tcPr>
            <w:tcW w:w="1538" w:type="dxa"/>
            <w:shd w:val="clear" w:color="auto" w:fill="FFFFFF"/>
          </w:tcPr>
          <w:p w:rsidR="0098633A" w:rsidRPr="003362FE" w:rsidRDefault="0098633A" w:rsidP="00C0777F">
            <w:pPr>
              <w:autoSpaceDE w:val="0"/>
              <w:autoSpaceDN w:val="0"/>
              <w:adjustRightInd w:val="0"/>
              <w:spacing w:after="0" w:line="240" w:lineRule="auto"/>
              <w:ind w:left="60" w:right="60"/>
              <w:jc w:val="center"/>
              <w:rPr>
                <w:rFonts w:ascii="Arial" w:hAnsi="Arial" w:cs="Arial"/>
                <w:color w:val="000000"/>
              </w:rPr>
            </w:pPr>
            <w:r w:rsidRPr="003362FE">
              <w:rPr>
                <w:rFonts w:ascii="Arial" w:hAnsi="Arial" w:cs="Arial"/>
                <w:color w:val="000000"/>
              </w:rPr>
              <w:t>Edad promedio</w:t>
            </w:r>
          </w:p>
        </w:tc>
      </w:tr>
      <w:tr w:rsidR="0098633A" w:rsidRPr="003362FE" w:rsidTr="00F34ADC">
        <w:trPr>
          <w:cantSplit/>
          <w:jc w:val="center"/>
        </w:trPr>
        <w:tc>
          <w:tcPr>
            <w:tcW w:w="2426" w:type="dxa"/>
            <w:shd w:val="clear" w:color="auto" w:fill="FFFFFF"/>
            <w:vAlign w:val="center"/>
          </w:tcPr>
          <w:p w:rsidR="0098633A" w:rsidRPr="003362FE" w:rsidRDefault="0098633A" w:rsidP="00C0777F">
            <w:pPr>
              <w:autoSpaceDE w:val="0"/>
              <w:autoSpaceDN w:val="0"/>
              <w:adjustRightInd w:val="0"/>
              <w:spacing w:after="0" w:line="240" w:lineRule="auto"/>
              <w:ind w:left="60" w:right="60"/>
              <w:rPr>
                <w:rFonts w:ascii="Arial" w:hAnsi="Arial" w:cs="Arial"/>
                <w:color w:val="000000"/>
              </w:rPr>
            </w:pPr>
            <w:r w:rsidRPr="003362FE">
              <w:rPr>
                <w:rFonts w:ascii="Arial" w:hAnsi="Arial" w:cs="Arial"/>
                <w:color w:val="000000"/>
              </w:rPr>
              <w:t>2014</w:t>
            </w:r>
          </w:p>
        </w:tc>
        <w:tc>
          <w:tcPr>
            <w:tcW w:w="1538" w:type="dxa"/>
            <w:shd w:val="clear" w:color="auto" w:fill="FFFFFF"/>
          </w:tcPr>
          <w:p w:rsidR="0098633A" w:rsidRPr="003362FE" w:rsidRDefault="0098633A" w:rsidP="00C0777F">
            <w:pPr>
              <w:spacing w:line="240" w:lineRule="auto"/>
              <w:jc w:val="center"/>
              <w:rPr>
                <w:rFonts w:ascii="Arial" w:hAnsi="Arial" w:cs="Arial"/>
                <w:color w:val="000000"/>
              </w:rPr>
            </w:pPr>
            <w:r w:rsidRPr="003362FE">
              <w:rPr>
                <w:rFonts w:ascii="Arial" w:hAnsi="Arial" w:cs="Arial"/>
                <w:color w:val="000000"/>
              </w:rPr>
              <w:t>27.8</w:t>
            </w:r>
          </w:p>
        </w:tc>
      </w:tr>
      <w:tr w:rsidR="0098633A" w:rsidRPr="003362FE" w:rsidTr="00F34ADC">
        <w:trPr>
          <w:cantSplit/>
          <w:jc w:val="center"/>
        </w:trPr>
        <w:tc>
          <w:tcPr>
            <w:tcW w:w="2426" w:type="dxa"/>
            <w:shd w:val="clear" w:color="auto" w:fill="FFFFFF"/>
            <w:vAlign w:val="center"/>
          </w:tcPr>
          <w:p w:rsidR="0098633A" w:rsidRPr="003362FE" w:rsidRDefault="0098633A" w:rsidP="00C0777F">
            <w:pPr>
              <w:autoSpaceDE w:val="0"/>
              <w:autoSpaceDN w:val="0"/>
              <w:adjustRightInd w:val="0"/>
              <w:spacing w:after="0" w:line="240" w:lineRule="auto"/>
              <w:ind w:left="60" w:right="60"/>
              <w:rPr>
                <w:rFonts w:ascii="Arial" w:hAnsi="Arial" w:cs="Arial"/>
                <w:color w:val="000000"/>
              </w:rPr>
            </w:pPr>
            <w:r w:rsidRPr="003362FE">
              <w:rPr>
                <w:rFonts w:ascii="Arial" w:hAnsi="Arial" w:cs="Arial"/>
                <w:color w:val="000000"/>
              </w:rPr>
              <w:t>2015</w:t>
            </w:r>
          </w:p>
        </w:tc>
        <w:tc>
          <w:tcPr>
            <w:tcW w:w="1538" w:type="dxa"/>
            <w:shd w:val="clear" w:color="auto" w:fill="FFFFFF"/>
          </w:tcPr>
          <w:p w:rsidR="0098633A" w:rsidRPr="003362FE" w:rsidRDefault="0098633A" w:rsidP="00C0777F">
            <w:pPr>
              <w:spacing w:line="240" w:lineRule="auto"/>
              <w:jc w:val="center"/>
              <w:rPr>
                <w:rFonts w:ascii="Arial" w:hAnsi="Arial" w:cs="Arial"/>
                <w:color w:val="000000"/>
              </w:rPr>
            </w:pPr>
            <w:r w:rsidRPr="003362FE">
              <w:rPr>
                <w:rFonts w:ascii="Arial" w:hAnsi="Arial" w:cs="Arial"/>
                <w:color w:val="000000"/>
              </w:rPr>
              <w:t>27.5</w:t>
            </w:r>
          </w:p>
        </w:tc>
      </w:tr>
      <w:tr w:rsidR="0098633A" w:rsidRPr="003362FE" w:rsidTr="00F34ADC">
        <w:trPr>
          <w:cantSplit/>
          <w:jc w:val="center"/>
        </w:trPr>
        <w:tc>
          <w:tcPr>
            <w:tcW w:w="2426" w:type="dxa"/>
            <w:shd w:val="clear" w:color="auto" w:fill="FFFFFF"/>
            <w:vAlign w:val="center"/>
          </w:tcPr>
          <w:p w:rsidR="0098633A" w:rsidRPr="003362FE" w:rsidRDefault="0098633A" w:rsidP="00C0777F">
            <w:pPr>
              <w:autoSpaceDE w:val="0"/>
              <w:autoSpaceDN w:val="0"/>
              <w:adjustRightInd w:val="0"/>
              <w:spacing w:after="0" w:line="240" w:lineRule="auto"/>
              <w:ind w:left="60" w:right="60"/>
              <w:rPr>
                <w:rFonts w:ascii="Arial" w:hAnsi="Arial" w:cs="Arial"/>
                <w:color w:val="000000"/>
              </w:rPr>
            </w:pPr>
            <w:r w:rsidRPr="003362FE">
              <w:rPr>
                <w:rFonts w:ascii="Arial" w:hAnsi="Arial" w:cs="Arial"/>
                <w:color w:val="000000"/>
              </w:rPr>
              <w:t>2016</w:t>
            </w:r>
          </w:p>
        </w:tc>
        <w:tc>
          <w:tcPr>
            <w:tcW w:w="1538" w:type="dxa"/>
            <w:shd w:val="clear" w:color="auto" w:fill="FFFFFF"/>
          </w:tcPr>
          <w:p w:rsidR="0098633A" w:rsidRPr="003362FE" w:rsidRDefault="0098633A" w:rsidP="00C0777F">
            <w:pPr>
              <w:spacing w:line="240" w:lineRule="auto"/>
              <w:jc w:val="center"/>
              <w:rPr>
                <w:rFonts w:ascii="Arial" w:hAnsi="Arial" w:cs="Arial"/>
                <w:color w:val="000000"/>
              </w:rPr>
            </w:pPr>
            <w:r w:rsidRPr="003362FE">
              <w:rPr>
                <w:rFonts w:ascii="Arial" w:hAnsi="Arial" w:cs="Arial"/>
                <w:color w:val="000000"/>
              </w:rPr>
              <w:t>26.4</w:t>
            </w:r>
          </w:p>
        </w:tc>
      </w:tr>
      <w:tr w:rsidR="0098633A" w:rsidRPr="003362FE" w:rsidTr="00F34ADC">
        <w:trPr>
          <w:cantSplit/>
          <w:jc w:val="center"/>
        </w:trPr>
        <w:tc>
          <w:tcPr>
            <w:tcW w:w="2426" w:type="dxa"/>
            <w:shd w:val="clear" w:color="auto" w:fill="FFFFFF"/>
            <w:vAlign w:val="center"/>
          </w:tcPr>
          <w:p w:rsidR="0098633A" w:rsidRPr="003362FE" w:rsidRDefault="0098633A" w:rsidP="00C0777F">
            <w:pPr>
              <w:autoSpaceDE w:val="0"/>
              <w:autoSpaceDN w:val="0"/>
              <w:adjustRightInd w:val="0"/>
              <w:spacing w:after="0" w:line="240" w:lineRule="auto"/>
              <w:ind w:left="60" w:right="60"/>
              <w:rPr>
                <w:rFonts w:ascii="Arial" w:hAnsi="Arial" w:cs="Arial"/>
                <w:b/>
                <w:color w:val="000000"/>
              </w:rPr>
            </w:pPr>
            <w:r w:rsidRPr="003362FE">
              <w:rPr>
                <w:rFonts w:ascii="Arial" w:hAnsi="Arial" w:cs="Arial"/>
                <w:b/>
                <w:color w:val="000000"/>
              </w:rPr>
              <w:t>Total</w:t>
            </w:r>
          </w:p>
        </w:tc>
        <w:tc>
          <w:tcPr>
            <w:tcW w:w="1538" w:type="dxa"/>
            <w:shd w:val="clear" w:color="auto" w:fill="FFFFFF"/>
          </w:tcPr>
          <w:p w:rsidR="0098633A" w:rsidRPr="003362FE" w:rsidRDefault="0098633A" w:rsidP="00C0777F">
            <w:pPr>
              <w:spacing w:line="240" w:lineRule="auto"/>
              <w:jc w:val="center"/>
              <w:rPr>
                <w:rFonts w:ascii="Arial" w:hAnsi="Arial" w:cs="Arial"/>
                <w:color w:val="000000"/>
              </w:rPr>
            </w:pPr>
            <w:r w:rsidRPr="003362FE">
              <w:rPr>
                <w:rFonts w:ascii="Arial" w:hAnsi="Arial" w:cs="Arial"/>
                <w:color w:val="000000"/>
              </w:rPr>
              <w:t>27.3</w:t>
            </w:r>
          </w:p>
        </w:tc>
      </w:tr>
    </w:tbl>
    <w:p w:rsidR="0098633A" w:rsidRPr="003362FE" w:rsidRDefault="0098633A" w:rsidP="00F57C20">
      <w:pPr>
        <w:autoSpaceDE w:val="0"/>
        <w:autoSpaceDN w:val="0"/>
        <w:adjustRightInd w:val="0"/>
        <w:spacing w:after="0" w:line="360" w:lineRule="auto"/>
        <w:rPr>
          <w:rFonts w:ascii="Arial" w:hAnsi="Arial" w:cs="Arial"/>
          <w:sz w:val="20"/>
          <w:szCs w:val="20"/>
        </w:rPr>
      </w:pPr>
    </w:p>
    <w:p w:rsidR="005E1015" w:rsidRPr="003362FE" w:rsidRDefault="00C814EB" w:rsidP="00F57C20">
      <w:pPr>
        <w:spacing w:after="0" w:line="360" w:lineRule="auto"/>
        <w:jc w:val="both"/>
        <w:rPr>
          <w:rFonts w:ascii="Arial" w:eastAsia="Times New Roman" w:hAnsi="Arial" w:cs="Arial"/>
          <w:color w:val="000000"/>
          <w:sz w:val="20"/>
          <w:szCs w:val="20"/>
          <w:lang w:eastAsia="es-PE"/>
        </w:rPr>
      </w:pPr>
      <w:r>
        <w:rPr>
          <w:rFonts w:ascii="Arial" w:hAnsi="Arial" w:cs="Arial"/>
          <w:sz w:val="20"/>
          <w:szCs w:val="20"/>
        </w:rPr>
        <w:t xml:space="preserve">Según el Cuadro 2, </w:t>
      </w:r>
      <w:r w:rsidR="00953E43">
        <w:rPr>
          <w:rFonts w:ascii="Arial" w:hAnsi="Arial" w:cs="Arial"/>
          <w:sz w:val="20"/>
          <w:szCs w:val="20"/>
        </w:rPr>
        <w:t xml:space="preserve">en general, </w:t>
      </w:r>
      <w:r>
        <w:rPr>
          <w:rFonts w:ascii="Arial" w:hAnsi="Arial" w:cs="Arial"/>
          <w:sz w:val="20"/>
          <w:szCs w:val="20"/>
        </w:rPr>
        <w:t>l</w:t>
      </w:r>
      <w:r w:rsidR="00467A92">
        <w:rPr>
          <w:rFonts w:ascii="Arial" w:hAnsi="Arial" w:cs="Arial"/>
          <w:sz w:val="20"/>
          <w:szCs w:val="20"/>
        </w:rPr>
        <w:t>a mayoría de los egresados</w:t>
      </w:r>
      <w:r w:rsidR="005E1015">
        <w:rPr>
          <w:rFonts w:ascii="Arial" w:hAnsi="Arial" w:cs="Arial"/>
          <w:sz w:val="20"/>
          <w:szCs w:val="20"/>
        </w:rPr>
        <w:t xml:space="preserve">, el 77.6% </w:t>
      </w:r>
      <w:r>
        <w:rPr>
          <w:rFonts w:ascii="Arial" w:hAnsi="Arial" w:cs="Arial"/>
          <w:sz w:val="20"/>
          <w:szCs w:val="20"/>
        </w:rPr>
        <w:t>tienen el Grado Académico de Bachiller en Traducción e Interpretaci</w:t>
      </w:r>
      <w:r w:rsidR="005E1015">
        <w:rPr>
          <w:rFonts w:ascii="Arial" w:hAnsi="Arial" w:cs="Arial"/>
          <w:sz w:val="20"/>
          <w:szCs w:val="20"/>
        </w:rPr>
        <w:t xml:space="preserve">ón; sólo el 10.3% de los egresados son </w:t>
      </w:r>
      <w:r w:rsidR="005E1015" w:rsidRPr="003362FE">
        <w:rPr>
          <w:rFonts w:ascii="Arial" w:eastAsia="Times New Roman" w:hAnsi="Arial" w:cs="Arial"/>
          <w:color w:val="000000"/>
          <w:sz w:val="20"/>
          <w:szCs w:val="20"/>
          <w:lang w:eastAsia="es-PE"/>
        </w:rPr>
        <w:t>Licenciado</w:t>
      </w:r>
      <w:r w:rsidR="005E1015">
        <w:rPr>
          <w:rFonts w:ascii="Arial" w:eastAsia="Times New Roman" w:hAnsi="Arial" w:cs="Arial"/>
          <w:color w:val="000000"/>
          <w:sz w:val="20"/>
          <w:szCs w:val="20"/>
          <w:lang w:eastAsia="es-PE"/>
        </w:rPr>
        <w:t>s</w:t>
      </w:r>
      <w:r w:rsidR="005E1015" w:rsidRPr="003362FE">
        <w:rPr>
          <w:rFonts w:ascii="Arial" w:eastAsia="Times New Roman" w:hAnsi="Arial" w:cs="Arial"/>
          <w:color w:val="000000"/>
          <w:sz w:val="20"/>
          <w:szCs w:val="20"/>
          <w:lang w:eastAsia="es-PE"/>
        </w:rPr>
        <w:t xml:space="preserve"> en Traducción e Interpretación</w:t>
      </w:r>
      <w:r w:rsidR="005E1015">
        <w:rPr>
          <w:rFonts w:ascii="Arial" w:eastAsia="Times New Roman" w:hAnsi="Arial" w:cs="Arial"/>
          <w:color w:val="000000"/>
          <w:sz w:val="20"/>
          <w:szCs w:val="20"/>
          <w:lang w:eastAsia="es-PE"/>
        </w:rPr>
        <w:t>.</w:t>
      </w:r>
      <w:r w:rsidR="00953E43">
        <w:rPr>
          <w:rFonts w:ascii="Arial" w:eastAsia="Times New Roman" w:hAnsi="Arial" w:cs="Arial"/>
          <w:color w:val="000000"/>
          <w:sz w:val="20"/>
          <w:szCs w:val="20"/>
          <w:lang w:eastAsia="es-PE"/>
        </w:rPr>
        <w:t xml:space="preserve"> </w:t>
      </w:r>
    </w:p>
    <w:p w:rsidR="00467A92" w:rsidRDefault="00467A92" w:rsidP="00F57C20">
      <w:pPr>
        <w:spacing w:line="360" w:lineRule="auto"/>
        <w:jc w:val="both"/>
        <w:rPr>
          <w:rFonts w:ascii="Arial" w:hAnsi="Arial" w:cs="Arial"/>
          <w:sz w:val="20"/>
          <w:szCs w:val="20"/>
        </w:rPr>
      </w:pPr>
    </w:p>
    <w:p w:rsidR="009D25B2" w:rsidRDefault="009D25B2" w:rsidP="00F57C20">
      <w:pPr>
        <w:spacing w:line="360" w:lineRule="auto"/>
        <w:jc w:val="both"/>
        <w:rPr>
          <w:rFonts w:ascii="Arial" w:hAnsi="Arial" w:cs="Arial"/>
          <w:sz w:val="20"/>
          <w:szCs w:val="20"/>
        </w:rPr>
      </w:pPr>
    </w:p>
    <w:p w:rsidR="009D25B2" w:rsidRDefault="009D25B2" w:rsidP="00F57C20">
      <w:pPr>
        <w:spacing w:line="360" w:lineRule="auto"/>
        <w:jc w:val="both"/>
        <w:rPr>
          <w:rFonts w:ascii="Arial" w:hAnsi="Arial" w:cs="Arial"/>
          <w:sz w:val="20"/>
          <w:szCs w:val="20"/>
        </w:rPr>
      </w:pPr>
    </w:p>
    <w:p w:rsidR="00F2301A" w:rsidRPr="003362FE" w:rsidRDefault="007A7880" w:rsidP="00F57C20">
      <w:pPr>
        <w:spacing w:line="360" w:lineRule="auto"/>
        <w:jc w:val="center"/>
        <w:rPr>
          <w:rFonts w:ascii="Arial" w:hAnsi="Arial" w:cs="Arial"/>
          <w:sz w:val="20"/>
          <w:szCs w:val="20"/>
        </w:rPr>
      </w:pPr>
      <w:r w:rsidRPr="003362FE">
        <w:rPr>
          <w:rFonts w:ascii="Arial" w:hAnsi="Arial" w:cs="Arial"/>
          <w:sz w:val="20"/>
          <w:szCs w:val="20"/>
        </w:rPr>
        <w:lastRenderedPageBreak/>
        <w:t>Cuadro 2</w:t>
      </w:r>
      <w:r w:rsidR="00F2301A" w:rsidRPr="003362FE">
        <w:rPr>
          <w:rFonts w:ascii="Arial" w:hAnsi="Arial" w:cs="Arial"/>
          <w:sz w:val="20"/>
          <w:szCs w:val="20"/>
        </w:rPr>
        <w:t>: Nivel de Grado o titulación alcanzados al año 2018 según año que terminó sus estudios profesionales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6"/>
        <w:gridCol w:w="1334"/>
        <w:gridCol w:w="1336"/>
        <w:gridCol w:w="1336"/>
        <w:gridCol w:w="930"/>
      </w:tblGrid>
      <w:tr w:rsidR="00F2301A" w:rsidRPr="003362FE" w:rsidTr="00C32B2E">
        <w:trPr>
          <w:trHeight w:val="240"/>
        </w:trPr>
        <w:tc>
          <w:tcPr>
            <w:tcW w:w="2277" w:type="pct"/>
            <w:vMerge w:val="restart"/>
            <w:shd w:val="clear" w:color="auto" w:fill="auto"/>
            <w:vAlign w:val="bottom"/>
            <w:hideMark/>
          </w:tcPr>
          <w:p w:rsidR="00F2301A" w:rsidRPr="009D25B2" w:rsidRDefault="009D25B2" w:rsidP="009D25B2">
            <w:pPr>
              <w:spacing w:after="0" w:line="360" w:lineRule="auto"/>
              <w:jc w:val="center"/>
              <w:rPr>
                <w:rFonts w:ascii="Arial" w:eastAsia="Times New Roman" w:hAnsi="Arial" w:cs="Arial"/>
                <w:b/>
                <w:color w:val="000000"/>
                <w:sz w:val="20"/>
                <w:szCs w:val="20"/>
                <w:lang w:eastAsia="es-PE"/>
              </w:rPr>
            </w:pPr>
            <w:r w:rsidRPr="009D25B2">
              <w:rPr>
                <w:rFonts w:ascii="Arial" w:hAnsi="Arial" w:cs="Arial"/>
                <w:b/>
                <w:sz w:val="20"/>
                <w:szCs w:val="20"/>
              </w:rPr>
              <w:t>Nivel de Grado o titulación alcanzados al año 2018</w:t>
            </w:r>
          </w:p>
        </w:tc>
        <w:tc>
          <w:tcPr>
            <w:tcW w:w="2210" w:type="pct"/>
            <w:gridSpan w:val="3"/>
            <w:shd w:val="clear" w:color="auto" w:fill="auto"/>
            <w:vAlign w:val="bottom"/>
            <w:hideMark/>
          </w:tcPr>
          <w:p w:rsidR="00F2301A" w:rsidRPr="003362FE" w:rsidRDefault="00F2301A"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Año que terminó sus estudios profesionales</w:t>
            </w:r>
          </w:p>
        </w:tc>
        <w:tc>
          <w:tcPr>
            <w:tcW w:w="513" w:type="pct"/>
            <w:vMerge w:val="restart"/>
            <w:shd w:val="clear" w:color="auto" w:fill="auto"/>
            <w:vAlign w:val="bottom"/>
            <w:hideMark/>
          </w:tcPr>
          <w:p w:rsidR="00F2301A" w:rsidRPr="003362FE" w:rsidRDefault="00F2301A"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Total</w:t>
            </w:r>
          </w:p>
        </w:tc>
      </w:tr>
      <w:tr w:rsidR="00F2301A" w:rsidRPr="003362FE" w:rsidTr="00C32B2E">
        <w:trPr>
          <w:trHeight w:val="240"/>
        </w:trPr>
        <w:tc>
          <w:tcPr>
            <w:tcW w:w="2277" w:type="pct"/>
            <w:vMerge/>
            <w:shd w:val="clear" w:color="auto" w:fill="auto"/>
            <w:vAlign w:val="bottom"/>
            <w:hideMark/>
          </w:tcPr>
          <w:p w:rsidR="00F2301A" w:rsidRPr="003362FE" w:rsidRDefault="00F2301A" w:rsidP="00F57C20">
            <w:pPr>
              <w:spacing w:after="0" w:line="360" w:lineRule="auto"/>
              <w:rPr>
                <w:rFonts w:ascii="Arial" w:eastAsia="Times New Roman" w:hAnsi="Arial" w:cs="Arial"/>
                <w:color w:val="000000"/>
                <w:sz w:val="20"/>
                <w:szCs w:val="20"/>
                <w:lang w:eastAsia="es-PE"/>
              </w:rPr>
            </w:pPr>
          </w:p>
        </w:tc>
        <w:tc>
          <w:tcPr>
            <w:tcW w:w="736" w:type="pct"/>
            <w:shd w:val="clear" w:color="auto" w:fill="auto"/>
            <w:noWrap/>
            <w:vAlign w:val="bottom"/>
            <w:hideMark/>
          </w:tcPr>
          <w:p w:rsidR="00F2301A" w:rsidRPr="003362FE" w:rsidRDefault="00F2301A"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2014</w:t>
            </w:r>
          </w:p>
        </w:tc>
        <w:tc>
          <w:tcPr>
            <w:tcW w:w="737" w:type="pct"/>
            <w:shd w:val="clear" w:color="auto" w:fill="auto"/>
            <w:noWrap/>
            <w:vAlign w:val="bottom"/>
            <w:hideMark/>
          </w:tcPr>
          <w:p w:rsidR="00F2301A" w:rsidRPr="003362FE" w:rsidRDefault="00F2301A"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2015</w:t>
            </w:r>
          </w:p>
        </w:tc>
        <w:tc>
          <w:tcPr>
            <w:tcW w:w="737" w:type="pct"/>
            <w:shd w:val="clear" w:color="auto" w:fill="auto"/>
            <w:noWrap/>
            <w:vAlign w:val="bottom"/>
            <w:hideMark/>
          </w:tcPr>
          <w:p w:rsidR="00F2301A" w:rsidRPr="003362FE" w:rsidRDefault="00F2301A"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2016</w:t>
            </w:r>
          </w:p>
        </w:tc>
        <w:tc>
          <w:tcPr>
            <w:tcW w:w="513" w:type="pct"/>
            <w:vMerge/>
            <w:vAlign w:val="center"/>
            <w:hideMark/>
          </w:tcPr>
          <w:p w:rsidR="00F2301A" w:rsidRPr="003362FE" w:rsidRDefault="00F2301A" w:rsidP="00F57C20">
            <w:pPr>
              <w:spacing w:after="0" w:line="360" w:lineRule="auto"/>
              <w:rPr>
                <w:rFonts w:ascii="Arial" w:eastAsia="Times New Roman" w:hAnsi="Arial" w:cs="Arial"/>
                <w:color w:val="000000"/>
                <w:sz w:val="20"/>
                <w:szCs w:val="20"/>
                <w:lang w:eastAsia="es-PE"/>
              </w:rPr>
            </w:pPr>
          </w:p>
        </w:tc>
      </w:tr>
      <w:tr w:rsidR="00C32B2E" w:rsidRPr="003362FE" w:rsidTr="00C32B2E">
        <w:trPr>
          <w:trHeight w:val="240"/>
        </w:trPr>
        <w:tc>
          <w:tcPr>
            <w:tcW w:w="2277" w:type="pct"/>
            <w:shd w:val="clear" w:color="auto" w:fill="auto"/>
            <w:hideMark/>
          </w:tcPr>
          <w:p w:rsidR="00C32B2E" w:rsidRPr="003362FE" w:rsidRDefault="00C32B2E"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Bachiller en </w:t>
            </w:r>
            <w:r w:rsidR="00F34ADC"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e </w:t>
            </w:r>
            <w:r w:rsidR="00F34ADC" w:rsidRPr="003362FE">
              <w:rPr>
                <w:rFonts w:ascii="Arial" w:eastAsia="Times New Roman" w:hAnsi="Arial" w:cs="Arial"/>
                <w:color w:val="000000"/>
                <w:sz w:val="20"/>
                <w:szCs w:val="20"/>
                <w:lang w:eastAsia="es-PE"/>
              </w:rPr>
              <w:t>Interpretación</w:t>
            </w:r>
          </w:p>
        </w:tc>
        <w:tc>
          <w:tcPr>
            <w:tcW w:w="736"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62.5%</w:t>
            </w:r>
          </w:p>
        </w:tc>
        <w:tc>
          <w:tcPr>
            <w:tcW w:w="737"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88.2%</w:t>
            </w:r>
          </w:p>
        </w:tc>
        <w:tc>
          <w:tcPr>
            <w:tcW w:w="737"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88.2%</w:t>
            </w:r>
          </w:p>
        </w:tc>
        <w:tc>
          <w:tcPr>
            <w:tcW w:w="513" w:type="pct"/>
            <w:shd w:val="clear" w:color="auto" w:fill="auto"/>
            <w:noWrap/>
            <w:hideMark/>
          </w:tcPr>
          <w:p w:rsidR="00C32B2E" w:rsidRPr="003362FE" w:rsidRDefault="00C32B2E"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77.6%</w:t>
            </w:r>
          </w:p>
        </w:tc>
      </w:tr>
      <w:tr w:rsidR="00C32B2E" w:rsidRPr="003362FE" w:rsidTr="00C32B2E">
        <w:trPr>
          <w:trHeight w:val="240"/>
        </w:trPr>
        <w:tc>
          <w:tcPr>
            <w:tcW w:w="2277" w:type="pct"/>
            <w:shd w:val="clear" w:color="auto" w:fill="auto"/>
            <w:hideMark/>
          </w:tcPr>
          <w:p w:rsidR="00C32B2E" w:rsidRPr="003362FE" w:rsidRDefault="00C32B2E"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Diplomado (Estudio, egresado o con grado</w:t>
            </w:r>
          </w:p>
        </w:tc>
        <w:tc>
          <w:tcPr>
            <w:tcW w:w="736"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737"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737" w:type="pct"/>
            <w:shd w:val="clear" w:color="auto" w:fill="auto"/>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p>
        </w:tc>
        <w:tc>
          <w:tcPr>
            <w:tcW w:w="513" w:type="pct"/>
            <w:shd w:val="clear" w:color="auto" w:fill="auto"/>
            <w:noWrap/>
            <w:hideMark/>
          </w:tcPr>
          <w:p w:rsidR="00C32B2E" w:rsidRPr="003362FE" w:rsidRDefault="00C32B2E"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C32B2E" w:rsidRPr="003362FE" w:rsidTr="00C32B2E">
        <w:trPr>
          <w:trHeight w:val="420"/>
        </w:trPr>
        <w:tc>
          <w:tcPr>
            <w:tcW w:w="2277" w:type="pct"/>
            <w:shd w:val="clear" w:color="auto" w:fill="auto"/>
            <w:hideMark/>
          </w:tcPr>
          <w:p w:rsidR="00C32B2E" w:rsidRPr="003362FE" w:rsidRDefault="00C32B2E"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Egresado de </w:t>
            </w:r>
            <w:r w:rsidR="00F34ADC"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e </w:t>
            </w:r>
            <w:r w:rsidR="00F34ADC" w:rsidRPr="003362FE">
              <w:rPr>
                <w:rFonts w:ascii="Arial" w:eastAsia="Times New Roman" w:hAnsi="Arial" w:cs="Arial"/>
                <w:color w:val="000000"/>
                <w:sz w:val="20"/>
                <w:szCs w:val="20"/>
                <w:lang w:eastAsia="es-PE"/>
              </w:rPr>
              <w:t>Interpretación</w:t>
            </w:r>
          </w:p>
        </w:tc>
        <w:tc>
          <w:tcPr>
            <w:tcW w:w="736"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8.3%</w:t>
            </w:r>
          </w:p>
        </w:tc>
        <w:tc>
          <w:tcPr>
            <w:tcW w:w="737"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p>
        </w:tc>
        <w:tc>
          <w:tcPr>
            <w:tcW w:w="737"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513" w:type="pct"/>
            <w:shd w:val="clear" w:color="auto" w:fill="auto"/>
            <w:noWrap/>
            <w:hideMark/>
          </w:tcPr>
          <w:p w:rsidR="00C32B2E" w:rsidRPr="003362FE" w:rsidRDefault="00C32B2E"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5.2%</w:t>
            </w:r>
          </w:p>
        </w:tc>
      </w:tr>
      <w:tr w:rsidR="00C32B2E" w:rsidRPr="003362FE" w:rsidTr="00C32B2E">
        <w:trPr>
          <w:trHeight w:val="240"/>
        </w:trPr>
        <w:tc>
          <w:tcPr>
            <w:tcW w:w="2277" w:type="pct"/>
            <w:shd w:val="clear" w:color="auto" w:fill="auto"/>
            <w:hideMark/>
          </w:tcPr>
          <w:p w:rsidR="00C32B2E" w:rsidRPr="003362FE" w:rsidRDefault="00C32B2E"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Licenciado en </w:t>
            </w:r>
            <w:r w:rsidR="00F34ADC"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e </w:t>
            </w:r>
            <w:r w:rsidR="00F34ADC" w:rsidRPr="003362FE">
              <w:rPr>
                <w:rFonts w:ascii="Arial" w:eastAsia="Times New Roman" w:hAnsi="Arial" w:cs="Arial"/>
                <w:color w:val="000000"/>
                <w:sz w:val="20"/>
                <w:szCs w:val="20"/>
                <w:lang w:eastAsia="es-PE"/>
              </w:rPr>
              <w:t>Interpretación</w:t>
            </w:r>
          </w:p>
        </w:tc>
        <w:tc>
          <w:tcPr>
            <w:tcW w:w="736"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20.8%</w:t>
            </w:r>
          </w:p>
        </w:tc>
        <w:tc>
          <w:tcPr>
            <w:tcW w:w="737" w:type="pct"/>
            <w:shd w:val="clear" w:color="auto" w:fill="auto"/>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p>
        </w:tc>
        <w:tc>
          <w:tcPr>
            <w:tcW w:w="737" w:type="pct"/>
            <w:shd w:val="clear" w:color="auto" w:fill="auto"/>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513" w:type="pct"/>
            <w:shd w:val="clear" w:color="auto" w:fill="auto"/>
            <w:noWrap/>
            <w:hideMark/>
          </w:tcPr>
          <w:p w:rsidR="00C32B2E" w:rsidRPr="003362FE" w:rsidRDefault="00C32B2E"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10.3%</w:t>
            </w:r>
          </w:p>
        </w:tc>
      </w:tr>
      <w:tr w:rsidR="00C32B2E" w:rsidRPr="003362FE" w:rsidTr="00C32B2E">
        <w:trPr>
          <w:trHeight w:val="240"/>
        </w:trPr>
        <w:tc>
          <w:tcPr>
            <w:tcW w:w="2277" w:type="pct"/>
            <w:shd w:val="clear" w:color="auto" w:fill="auto"/>
            <w:hideMark/>
          </w:tcPr>
          <w:p w:rsidR="00C32B2E" w:rsidRPr="003362FE" w:rsidRDefault="00F34AD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Maestría</w:t>
            </w:r>
            <w:r w:rsidR="00C32B2E" w:rsidRPr="003362FE">
              <w:rPr>
                <w:rFonts w:ascii="Arial" w:eastAsia="Times New Roman" w:hAnsi="Arial" w:cs="Arial"/>
                <w:color w:val="000000"/>
                <w:sz w:val="20"/>
                <w:szCs w:val="20"/>
                <w:lang w:eastAsia="es-PE"/>
              </w:rPr>
              <w:t xml:space="preserve"> (Estudio, egresado o con grado)</w:t>
            </w:r>
          </w:p>
        </w:tc>
        <w:tc>
          <w:tcPr>
            <w:tcW w:w="736"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737"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737" w:type="pct"/>
            <w:shd w:val="clear" w:color="auto" w:fill="auto"/>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p>
        </w:tc>
        <w:tc>
          <w:tcPr>
            <w:tcW w:w="513" w:type="pct"/>
            <w:shd w:val="clear" w:color="auto" w:fill="auto"/>
            <w:noWrap/>
            <w:hideMark/>
          </w:tcPr>
          <w:p w:rsidR="00C32B2E" w:rsidRPr="003362FE" w:rsidRDefault="00C32B2E"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C32B2E" w:rsidRPr="003362FE" w:rsidTr="00C32B2E">
        <w:trPr>
          <w:trHeight w:val="240"/>
        </w:trPr>
        <w:tc>
          <w:tcPr>
            <w:tcW w:w="2277" w:type="pct"/>
            <w:shd w:val="clear" w:color="auto" w:fill="auto"/>
            <w:hideMark/>
          </w:tcPr>
          <w:p w:rsidR="00C32B2E" w:rsidRPr="003362FE" w:rsidRDefault="00C32B2E"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Total</w:t>
            </w:r>
          </w:p>
        </w:tc>
        <w:tc>
          <w:tcPr>
            <w:tcW w:w="736"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737" w:type="pct"/>
            <w:shd w:val="clear" w:color="auto" w:fill="auto"/>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737" w:type="pct"/>
            <w:shd w:val="clear" w:color="auto" w:fill="auto"/>
            <w:noWrap/>
            <w:hideMark/>
          </w:tcPr>
          <w:p w:rsidR="00C32B2E" w:rsidRPr="003362FE" w:rsidRDefault="00C32B2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513" w:type="pct"/>
            <w:shd w:val="clear" w:color="auto" w:fill="auto"/>
            <w:noWrap/>
            <w:hideMark/>
          </w:tcPr>
          <w:p w:rsidR="00C32B2E" w:rsidRPr="003362FE" w:rsidRDefault="00C32B2E"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r>
    </w:tbl>
    <w:p w:rsidR="00F2301A" w:rsidRPr="003362FE" w:rsidRDefault="00AD2005" w:rsidP="00F57C20">
      <w:pPr>
        <w:spacing w:line="360" w:lineRule="auto"/>
        <w:rPr>
          <w:rFonts w:ascii="Arial" w:hAnsi="Arial" w:cs="Arial"/>
        </w:rPr>
      </w:pPr>
      <w:r w:rsidRPr="003362FE">
        <w:rPr>
          <w:rFonts w:ascii="Arial" w:hAnsi="Arial" w:cs="Arial"/>
        </w:rPr>
        <w:t xml:space="preserve"> </w:t>
      </w:r>
    </w:p>
    <w:p w:rsidR="00AD2005" w:rsidRPr="003362FE" w:rsidRDefault="00E04E12" w:rsidP="00F57C20">
      <w:pPr>
        <w:spacing w:line="360" w:lineRule="auto"/>
        <w:rPr>
          <w:rFonts w:ascii="Arial" w:hAnsi="Arial" w:cs="Arial"/>
        </w:rPr>
      </w:pPr>
      <w:r>
        <w:rPr>
          <w:rFonts w:ascii="Arial" w:hAnsi="Arial" w:cs="Arial"/>
        </w:rPr>
        <w:t xml:space="preserve">Pocos son los casos de egresados que estudian un Post Grado. Efectivamente, 4 de ellos estudian un </w:t>
      </w:r>
      <w:r w:rsidR="00AD2005" w:rsidRPr="003362FE">
        <w:rPr>
          <w:rFonts w:ascii="Arial" w:hAnsi="Arial" w:cs="Arial"/>
        </w:rPr>
        <w:t>Diplomado</w:t>
      </w:r>
      <w:r>
        <w:rPr>
          <w:rFonts w:ascii="Arial" w:hAnsi="Arial" w:cs="Arial"/>
        </w:rPr>
        <w:t>:</w:t>
      </w:r>
      <w:r w:rsidR="00AD2005" w:rsidRPr="003362FE">
        <w:rPr>
          <w:rFonts w:ascii="Arial" w:hAnsi="Arial" w:cs="Arial"/>
        </w:rPr>
        <w:t xml:space="preserve">  </w:t>
      </w:r>
    </w:p>
    <w:p w:rsidR="00AD2005" w:rsidRPr="003362FE" w:rsidRDefault="00AD2005" w:rsidP="00F57C20">
      <w:pPr>
        <w:pStyle w:val="Prrafodelista"/>
        <w:numPr>
          <w:ilvl w:val="0"/>
          <w:numId w:val="8"/>
        </w:numPr>
        <w:spacing w:after="0" w:line="360" w:lineRule="auto"/>
        <w:rPr>
          <w:rFonts w:ascii="Arial" w:eastAsia="Times New Roman" w:hAnsi="Arial" w:cs="Arial"/>
          <w:color w:val="000000"/>
          <w:lang w:eastAsia="es-PE"/>
        </w:rPr>
      </w:pPr>
      <w:r w:rsidRPr="003362FE">
        <w:rPr>
          <w:rFonts w:ascii="Arial" w:eastAsia="Times New Roman" w:hAnsi="Arial" w:cs="Arial"/>
          <w:color w:val="000000"/>
          <w:lang w:eastAsia="es-PE"/>
        </w:rPr>
        <w:t>Administración</w:t>
      </w:r>
    </w:p>
    <w:p w:rsidR="00AD2005" w:rsidRPr="003362FE" w:rsidRDefault="00AD2005" w:rsidP="00F57C20">
      <w:pPr>
        <w:pStyle w:val="Prrafodelista"/>
        <w:numPr>
          <w:ilvl w:val="0"/>
          <w:numId w:val="8"/>
        </w:numPr>
        <w:spacing w:after="0" w:line="360" w:lineRule="auto"/>
        <w:rPr>
          <w:rFonts w:ascii="Arial" w:eastAsia="Times New Roman" w:hAnsi="Arial" w:cs="Arial"/>
          <w:color w:val="000000"/>
          <w:lang w:eastAsia="es-PE"/>
        </w:rPr>
      </w:pPr>
      <w:r w:rsidRPr="003362FE">
        <w:rPr>
          <w:rFonts w:ascii="Arial" w:eastAsia="Times New Roman" w:hAnsi="Arial" w:cs="Arial"/>
          <w:color w:val="000000"/>
          <w:lang w:eastAsia="es-PE"/>
        </w:rPr>
        <w:t>Corrección de Textos en Univ</w:t>
      </w:r>
      <w:r w:rsidR="00F34ADC" w:rsidRPr="003362FE">
        <w:rPr>
          <w:rFonts w:ascii="Arial" w:eastAsia="Times New Roman" w:hAnsi="Arial" w:cs="Arial"/>
          <w:color w:val="000000"/>
          <w:lang w:eastAsia="es-PE"/>
        </w:rPr>
        <w:t xml:space="preserve">ersidad </w:t>
      </w:r>
      <w:r w:rsidRPr="003362FE">
        <w:rPr>
          <w:rFonts w:ascii="Arial" w:eastAsia="Times New Roman" w:hAnsi="Arial" w:cs="Arial"/>
          <w:color w:val="000000"/>
          <w:lang w:eastAsia="es-PE"/>
        </w:rPr>
        <w:t>de Piura y Relaciones Públicas y Comunicación Corporativa de la Cámara de Comercio del Perú</w:t>
      </w:r>
    </w:p>
    <w:p w:rsidR="00AD2005" w:rsidRPr="003362FE" w:rsidRDefault="00AD2005" w:rsidP="00F57C20">
      <w:pPr>
        <w:pStyle w:val="Prrafodelista"/>
        <w:numPr>
          <w:ilvl w:val="0"/>
          <w:numId w:val="8"/>
        </w:numPr>
        <w:spacing w:after="0" w:line="360" w:lineRule="auto"/>
        <w:rPr>
          <w:rFonts w:ascii="Arial" w:eastAsia="Times New Roman" w:hAnsi="Arial" w:cs="Arial"/>
          <w:color w:val="000000"/>
          <w:lang w:eastAsia="es-PE"/>
        </w:rPr>
      </w:pPr>
      <w:r w:rsidRPr="003362FE">
        <w:rPr>
          <w:rFonts w:ascii="Arial" w:eastAsia="Times New Roman" w:hAnsi="Arial" w:cs="Arial"/>
          <w:color w:val="000000"/>
          <w:lang w:eastAsia="es-PE"/>
        </w:rPr>
        <w:t xml:space="preserve">Diploma Francés de 'Management </w:t>
      </w:r>
      <w:proofErr w:type="spellStart"/>
      <w:r w:rsidRPr="003362FE">
        <w:rPr>
          <w:rFonts w:ascii="Arial" w:eastAsia="Times New Roman" w:hAnsi="Arial" w:cs="Arial"/>
          <w:color w:val="000000"/>
          <w:lang w:eastAsia="es-PE"/>
        </w:rPr>
        <w:t>Operationnel</w:t>
      </w:r>
      <w:proofErr w:type="spellEnd"/>
      <w:r w:rsidRPr="003362FE">
        <w:rPr>
          <w:rFonts w:ascii="Arial" w:eastAsia="Times New Roman" w:hAnsi="Arial" w:cs="Arial"/>
          <w:color w:val="000000"/>
          <w:lang w:eastAsia="es-PE"/>
        </w:rPr>
        <w:t>'</w:t>
      </w:r>
    </w:p>
    <w:p w:rsidR="00AD2005" w:rsidRPr="003362FE" w:rsidRDefault="00AD2005" w:rsidP="00F57C20">
      <w:pPr>
        <w:pStyle w:val="Prrafodelista"/>
        <w:numPr>
          <w:ilvl w:val="0"/>
          <w:numId w:val="8"/>
        </w:numPr>
        <w:spacing w:after="0" w:line="360" w:lineRule="auto"/>
        <w:rPr>
          <w:rFonts w:ascii="Arial" w:eastAsia="Times New Roman" w:hAnsi="Arial" w:cs="Arial"/>
          <w:color w:val="000000"/>
          <w:lang w:eastAsia="es-PE"/>
        </w:rPr>
      </w:pPr>
      <w:r w:rsidRPr="003362FE">
        <w:rPr>
          <w:rFonts w:ascii="Arial" w:eastAsia="Times New Roman" w:hAnsi="Arial" w:cs="Arial"/>
          <w:color w:val="000000"/>
          <w:lang w:eastAsia="es-PE"/>
        </w:rPr>
        <w:t>Traducción audiovisual o de videojuegos</w:t>
      </w:r>
    </w:p>
    <w:p w:rsidR="005C5050" w:rsidRPr="003362FE" w:rsidRDefault="005C5050" w:rsidP="00F57C20">
      <w:pPr>
        <w:spacing w:line="360" w:lineRule="auto"/>
        <w:rPr>
          <w:rFonts w:ascii="Arial" w:hAnsi="Arial" w:cs="Arial"/>
        </w:rPr>
      </w:pPr>
    </w:p>
    <w:p w:rsidR="00AD2005" w:rsidRPr="003362FE" w:rsidRDefault="00E04E12" w:rsidP="00F57C20">
      <w:pPr>
        <w:spacing w:line="360" w:lineRule="auto"/>
        <w:rPr>
          <w:rFonts w:ascii="Arial" w:hAnsi="Arial" w:cs="Arial"/>
          <w:color w:val="000000"/>
        </w:rPr>
      </w:pPr>
      <w:r>
        <w:rPr>
          <w:rFonts w:ascii="Arial" w:hAnsi="Arial" w:cs="Arial"/>
        </w:rPr>
        <w:t xml:space="preserve">Asimismo, hay 3 egresados que estudian </w:t>
      </w:r>
      <w:r w:rsidR="00F34ADC" w:rsidRPr="003362FE">
        <w:rPr>
          <w:rFonts w:ascii="Arial" w:hAnsi="Arial" w:cs="Arial"/>
          <w:color w:val="000000"/>
        </w:rPr>
        <w:t>Maestría</w:t>
      </w:r>
      <w:r w:rsidR="00AD2005" w:rsidRPr="003362FE">
        <w:rPr>
          <w:rFonts w:ascii="Arial" w:hAnsi="Arial" w:cs="Arial"/>
          <w:color w:val="000000"/>
        </w:rPr>
        <w:t xml:space="preserve"> </w:t>
      </w:r>
      <w:r>
        <w:rPr>
          <w:rFonts w:ascii="Arial" w:hAnsi="Arial" w:cs="Arial"/>
          <w:color w:val="000000"/>
        </w:rPr>
        <w:t>como:</w:t>
      </w:r>
    </w:p>
    <w:p w:rsidR="00AD2005" w:rsidRPr="003362FE" w:rsidRDefault="00AD2005" w:rsidP="00F57C20">
      <w:pPr>
        <w:autoSpaceDE w:val="0"/>
        <w:autoSpaceDN w:val="0"/>
        <w:adjustRightInd w:val="0"/>
        <w:spacing w:after="0" w:line="360" w:lineRule="auto"/>
        <w:ind w:left="60" w:right="60"/>
        <w:rPr>
          <w:rFonts w:ascii="Arial" w:hAnsi="Arial" w:cs="Arial"/>
          <w:color w:val="000000"/>
        </w:rPr>
      </w:pPr>
      <w:r w:rsidRPr="003362FE">
        <w:rPr>
          <w:rFonts w:ascii="Arial" w:hAnsi="Arial" w:cs="Arial"/>
          <w:color w:val="000000"/>
        </w:rPr>
        <w:t xml:space="preserve"> </w:t>
      </w:r>
    </w:p>
    <w:p w:rsidR="00AD2005" w:rsidRPr="003362FE" w:rsidRDefault="00AD2005" w:rsidP="00F57C20">
      <w:pPr>
        <w:pStyle w:val="Prrafodelista"/>
        <w:numPr>
          <w:ilvl w:val="0"/>
          <w:numId w:val="9"/>
        </w:numPr>
        <w:autoSpaceDE w:val="0"/>
        <w:autoSpaceDN w:val="0"/>
        <w:adjustRightInd w:val="0"/>
        <w:spacing w:after="0" w:line="360" w:lineRule="auto"/>
        <w:ind w:right="60"/>
        <w:rPr>
          <w:rFonts w:ascii="Arial" w:hAnsi="Arial" w:cs="Arial"/>
          <w:color w:val="000000"/>
        </w:rPr>
      </w:pPr>
      <w:r w:rsidRPr="003362FE">
        <w:rPr>
          <w:rFonts w:ascii="Arial" w:hAnsi="Arial" w:cs="Arial"/>
          <w:color w:val="000000"/>
        </w:rPr>
        <w:t>Docencia universitaria</w:t>
      </w:r>
    </w:p>
    <w:p w:rsidR="00AD2005" w:rsidRPr="003362FE" w:rsidRDefault="00F34ADC" w:rsidP="00F57C20">
      <w:pPr>
        <w:pStyle w:val="Prrafodelista"/>
        <w:numPr>
          <w:ilvl w:val="0"/>
          <w:numId w:val="9"/>
        </w:numPr>
        <w:autoSpaceDE w:val="0"/>
        <w:autoSpaceDN w:val="0"/>
        <w:adjustRightInd w:val="0"/>
        <w:spacing w:after="0" w:line="360" w:lineRule="auto"/>
        <w:ind w:right="60"/>
        <w:rPr>
          <w:rFonts w:ascii="Arial" w:hAnsi="Arial" w:cs="Arial"/>
          <w:color w:val="000000"/>
        </w:rPr>
      </w:pPr>
      <w:r w:rsidRPr="003362FE">
        <w:rPr>
          <w:rFonts w:ascii="Arial" w:hAnsi="Arial" w:cs="Arial"/>
          <w:color w:val="000000"/>
        </w:rPr>
        <w:t>Maestría</w:t>
      </w:r>
      <w:r w:rsidR="00AD2005" w:rsidRPr="003362FE">
        <w:rPr>
          <w:rFonts w:ascii="Arial" w:hAnsi="Arial" w:cs="Arial"/>
          <w:color w:val="000000"/>
        </w:rPr>
        <w:t xml:space="preserve"> de </w:t>
      </w:r>
      <w:proofErr w:type="gramStart"/>
      <w:r w:rsidR="00AD2005" w:rsidRPr="003362FE">
        <w:rPr>
          <w:rFonts w:ascii="Arial" w:hAnsi="Arial" w:cs="Arial"/>
          <w:color w:val="000000"/>
        </w:rPr>
        <w:t>LEA  '</w:t>
      </w:r>
      <w:proofErr w:type="spellStart"/>
      <w:proofErr w:type="gramEnd"/>
      <w:r w:rsidR="00AD2005" w:rsidRPr="003362FE">
        <w:rPr>
          <w:rFonts w:ascii="Arial" w:hAnsi="Arial" w:cs="Arial"/>
          <w:color w:val="000000"/>
        </w:rPr>
        <w:t>Internationalisation</w:t>
      </w:r>
      <w:proofErr w:type="spellEnd"/>
      <w:r w:rsidR="00AD2005" w:rsidRPr="003362FE">
        <w:rPr>
          <w:rFonts w:ascii="Arial" w:hAnsi="Arial" w:cs="Arial"/>
          <w:color w:val="000000"/>
        </w:rPr>
        <w:t xml:space="preserve"> des </w:t>
      </w:r>
      <w:proofErr w:type="spellStart"/>
      <w:r w:rsidR="00AD2005" w:rsidRPr="003362FE">
        <w:rPr>
          <w:rFonts w:ascii="Arial" w:hAnsi="Arial" w:cs="Arial"/>
          <w:color w:val="000000"/>
        </w:rPr>
        <w:t>Entreprises</w:t>
      </w:r>
      <w:proofErr w:type="spellEnd"/>
      <w:r w:rsidR="00AD2005" w:rsidRPr="003362FE">
        <w:rPr>
          <w:rFonts w:ascii="Arial" w:hAnsi="Arial" w:cs="Arial"/>
          <w:color w:val="000000"/>
        </w:rPr>
        <w:t>'</w:t>
      </w:r>
    </w:p>
    <w:p w:rsidR="00AD2005" w:rsidRPr="003362FE" w:rsidRDefault="00AD2005" w:rsidP="00F57C20">
      <w:pPr>
        <w:pStyle w:val="Prrafodelista"/>
        <w:numPr>
          <w:ilvl w:val="0"/>
          <w:numId w:val="9"/>
        </w:numPr>
        <w:autoSpaceDE w:val="0"/>
        <w:autoSpaceDN w:val="0"/>
        <w:adjustRightInd w:val="0"/>
        <w:spacing w:after="0" w:line="360" w:lineRule="auto"/>
        <w:ind w:right="60"/>
        <w:rPr>
          <w:rFonts w:ascii="Arial" w:hAnsi="Arial" w:cs="Arial"/>
          <w:color w:val="000000"/>
        </w:rPr>
      </w:pPr>
      <w:r w:rsidRPr="003362FE">
        <w:rPr>
          <w:rFonts w:ascii="Arial" w:hAnsi="Arial" w:cs="Arial"/>
          <w:color w:val="000000"/>
        </w:rPr>
        <w:t>Maestría en Estudios Latinoamericanos</w:t>
      </w:r>
    </w:p>
    <w:p w:rsidR="00AD2005" w:rsidRPr="003362FE" w:rsidRDefault="00AD2005" w:rsidP="00F57C20">
      <w:pPr>
        <w:autoSpaceDE w:val="0"/>
        <w:autoSpaceDN w:val="0"/>
        <w:adjustRightInd w:val="0"/>
        <w:spacing w:after="0" w:line="360" w:lineRule="auto"/>
        <w:rPr>
          <w:rFonts w:ascii="Arial" w:hAnsi="Arial" w:cs="Arial"/>
          <w:color w:val="000000"/>
        </w:rPr>
      </w:pPr>
    </w:p>
    <w:p w:rsidR="00AD2005" w:rsidRPr="003362FE" w:rsidRDefault="00AD2005" w:rsidP="00F57C20">
      <w:pPr>
        <w:autoSpaceDE w:val="0"/>
        <w:autoSpaceDN w:val="0"/>
        <w:adjustRightInd w:val="0"/>
        <w:spacing w:after="0" w:line="360" w:lineRule="auto"/>
        <w:rPr>
          <w:rFonts w:ascii="Arial" w:hAnsi="Arial" w:cs="Arial"/>
        </w:rPr>
      </w:pPr>
    </w:p>
    <w:p w:rsidR="00AD2005" w:rsidRPr="003362FE" w:rsidRDefault="00E04E12" w:rsidP="00F57C20">
      <w:pPr>
        <w:spacing w:line="360" w:lineRule="auto"/>
        <w:rPr>
          <w:rFonts w:ascii="Arial" w:hAnsi="Arial" w:cs="Arial"/>
          <w:sz w:val="20"/>
          <w:szCs w:val="20"/>
        </w:rPr>
      </w:pPr>
      <w:r w:rsidRPr="007C0960">
        <w:rPr>
          <w:rFonts w:ascii="Arial" w:hAnsi="Arial" w:cs="Arial"/>
        </w:rPr>
        <w:t xml:space="preserve">En el caso de estudios de </w:t>
      </w:r>
      <w:r w:rsidR="002C3E68" w:rsidRPr="007C0960">
        <w:rPr>
          <w:rFonts w:ascii="Arial" w:hAnsi="Arial" w:cs="Arial"/>
        </w:rPr>
        <w:t>Doctorado</w:t>
      </w:r>
      <w:r w:rsidR="002C3E68" w:rsidRPr="007C0960">
        <w:rPr>
          <w:rFonts w:ascii="Arial" w:hAnsi="Arial" w:cs="Arial"/>
          <w:sz w:val="20"/>
          <w:szCs w:val="20"/>
        </w:rPr>
        <w:t>,</w:t>
      </w:r>
      <w:r w:rsidR="007C0960" w:rsidRPr="007C0960">
        <w:rPr>
          <w:rFonts w:ascii="Arial" w:hAnsi="Arial" w:cs="Arial"/>
          <w:sz w:val="20"/>
          <w:szCs w:val="20"/>
        </w:rPr>
        <w:t xml:space="preserve"> ninguno de los egresados estudia para obtener el grado de Doctor. </w:t>
      </w:r>
    </w:p>
    <w:p w:rsidR="00D81CC3" w:rsidRPr="003362FE" w:rsidRDefault="00D81CC3" w:rsidP="00F57C20">
      <w:pPr>
        <w:spacing w:line="360" w:lineRule="auto"/>
        <w:rPr>
          <w:rFonts w:ascii="Arial" w:hAnsi="Arial" w:cs="Arial"/>
          <w:sz w:val="20"/>
          <w:szCs w:val="20"/>
        </w:rPr>
      </w:pPr>
    </w:p>
    <w:p w:rsidR="007B3D05" w:rsidRDefault="007B3D05">
      <w:pPr>
        <w:rPr>
          <w:rFonts w:ascii="Arial" w:hAnsi="Arial" w:cs="Arial"/>
          <w:caps/>
        </w:rPr>
      </w:pPr>
      <w:r>
        <w:rPr>
          <w:rFonts w:ascii="Arial" w:hAnsi="Arial" w:cs="Arial"/>
          <w:caps/>
        </w:rPr>
        <w:br w:type="page"/>
      </w:r>
    </w:p>
    <w:p w:rsidR="00C130AF" w:rsidRPr="009D25B2" w:rsidRDefault="00530D0F" w:rsidP="00E13B29">
      <w:pPr>
        <w:pStyle w:val="Prrafodelista"/>
        <w:numPr>
          <w:ilvl w:val="1"/>
          <w:numId w:val="30"/>
        </w:numPr>
        <w:spacing w:line="360" w:lineRule="auto"/>
        <w:outlineLvl w:val="0"/>
        <w:rPr>
          <w:rFonts w:ascii="Arial" w:hAnsi="Arial" w:cs="Arial"/>
          <w:b/>
        </w:rPr>
      </w:pPr>
      <w:bookmarkStart w:id="13" w:name="_Toc532986172"/>
      <w:r w:rsidRPr="009D25B2">
        <w:rPr>
          <w:rFonts w:ascii="Arial" w:hAnsi="Arial" w:cs="Arial"/>
          <w:b/>
        </w:rPr>
        <w:lastRenderedPageBreak/>
        <w:t>Situación laboral.</w:t>
      </w:r>
      <w:bookmarkEnd w:id="13"/>
    </w:p>
    <w:p w:rsidR="007B2AFB" w:rsidRDefault="007B2AFB" w:rsidP="00F57C20">
      <w:pPr>
        <w:spacing w:line="360" w:lineRule="auto"/>
        <w:jc w:val="both"/>
        <w:rPr>
          <w:rFonts w:ascii="Arial" w:hAnsi="Arial" w:cs="Arial"/>
        </w:rPr>
      </w:pPr>
      <w:proofErr w:type="gramStart"/>
      <w:r>
        <w:rPr>
          <w:rFonts w:ascii="Arial" w:eastAsia="Times New Roman" w:hAnsi="Arial" w:cs="Arial"/>
          <w:color w:val="000000"/>
          <w:lang w:eastAsia="es-PE"/>
        </w:rPr>
        <w:t>De acuerdo al</w:t>
      </w:r>
      <w:proofErr w:type="gramEnd"/>
      <w:r>
        <w:rPr>
          <w:rFonts w:ascii="Arial" w:eastAsia="Times New Roman" w:hAnsi="Arial" w:cs="Arial"/>
          <w:color w:val="000000"/>
          <w:lang w:eastAsia="es-PE"/>
        </w:rPr>
        <w:t xml:space="preserve"> Cuadro 3, la mitad </w:t>
      </w:r>
      <w:r w:rsidR="00C83368">
        <w:rPr>
          <w:rFonts w:ascii="Arial" w:eastAsia="Times New Roman" w:hAnsi="Arial" w:cs="Arial"/>
          <w:color w:val="000000"/>
          <w:lang w:eastAsia="es-PE"/>
        </w:rPr>
        <w:t>(50.0%)</w:t>
      </w:r>
      <w:r w:rsidR="009D25B2">
        <w:rPr>
          <w:rFonts w:ascii="Arial" w:eastAsia="Times New Roman" w:hAnsi="Arial" w:cs="Arial"/>
          <w:color w:val="000000"/>
          <w:lang w:eastAsia="es-PE"/>
        </w:rPr>
        <w:t xml:space="preserve"> </w:t>
      </w:r>
      <w:r>
        <w:rPr>
          <w:rFonts w:ascii="Arial" w:eastAsia="Times New Roman" w:hAnsi="Arial" w:cs="Arial"/>
          <w:color w:val="000000"/>
          <w:lang w:eastAsia="es-PE"/>
        </w:rPr>
        <w:t>de los egresados trabaja actualmente en una e</w:t>
      </w:r>
      <w:r w:rsidRPr="007B2AFB">
        <w:rPr>
          <w:rFonts w:ascii="Arial" w:eastAsia="Times New Roman" w:hAnsi="Arial" w:cs="Arial"/>
          <w:color w:val="000000"/>
          <w:lang w:eastAsia="es-PE"/>
        </w:rPr>
        <w:t>mpresa particular como empleado</w:t>
      </w:r>
      <w:r w:rsidR="00C83368">
        <w:rPr>
          <w:rFonts w:ascii="Arial" w:eastAsia="Times New Roman" w:hAnsi="Arial" w:cs="Arial"/>
          <w:color w:val="000000"/>
          <w:lang w:eastAsia="es-PE"/>
        </w:rPr>
        <w:t xml:space="preserve"> y el 24.1% como traductor e interprete independiente.</w:t>
      </w:r>
      <w:r w:rsidR="000A3DBA">
        <w:rPr>
          <w:rFonts w:ascii="Arial" w:eastAsia="Times New Roman" w:hAnsi="Arial" w:cs="Arial"/>
          <w:color w:val="000000"/>
          <w:lang w:eastAsia="es-PE"/>
        </w:rPr>
        <w:t xml:space="preserve"> Por años de terminados </w:t>
      </w:r>
      <w:r w:rsidR="00521641">
        <w:rPr>
          <w:rFonts w:ascii="Arial" w:eastAsia="Times New Roman" w:hAnsi="Arial" w:cs="Arial"/>
          <w:color w:val="000000"/>
          <w:lang w:eastAsia="es-PE"/>
        </w:rPr>
        <w:t>s</w:t>
      </w:r>
      <w:r w:rsidR="000A3DBA">
        <w:rPr>
          <w:rFonts w:ascii="Arial" w:eastAsia="Times New Roman" w:hAnsi="Arial" w:cs="Arial"/>
          <w:color w:val="000000"/>
          <w:lang w:eastAsia="es-PE"/>
        </w:rPr>
        <w:t>us estudios profesionales vemos algunas d</w:t>
      </w:r>
      <w:r w:rsidR="00521641">
        <w:rPr>
          <w:rFonts w:ascii="Arial" w:eastAsia="Times New Roman" w:hAnsi="Arial" w:cs="Arial"/>
          <w:color w:val="000000"/>
          <w:lang w:eastAsia="es-PE"/>
        </w:rPr>
        <w:t>i</w:t>
      </w:r>
      <w:r w:rsidR="000A3DBA">
        <w:rPr>
          <w:rFonts w:ascii="Arial" w:eastAsia="Times New Roman" w:hAnsi="Arial" w:cs="Arial"/>
          <w:color w:val="000000"/>
          <w:lang w:eastAsia="es-PE"/>
        </w:rPr>
        <w:t>fer</w:t>
      </w:r>
      <w:r w:rsidR="00521641">
        <w:rPr>
          <w:rFonts w:ascii="Arial" w:eastAsia="Times New Roman" w:hAnsi="Arial" w:cs="Arial"/>
          <w:color w:val="000000"/>
          <w:lang w:eastAsia="es-PE"/>
        </w:rPr>
        <w:t>e</w:t>
      </w:r>
      <w:r w:rsidR="000A3DBA">
        <w:rPr>
          <w:rFonts w:ascii="Arial" w:eastAsia="Times New Roman" w:hAnsi="Arial" w:cs="Arial"/>
          <w:color w:val="000000"/>
          <w:lang w:eastAsia="es-PE"/>
        </w:rPr>
        <w:t>ncias, como</w:t>
      </w:r>
      <w:r w:rsidRPr="007B2AFB">
        <w:rPr>
          <w:rFonts w:ascii="Arial" w:hAnsi="Arial" w:cs="Arial"/>
        </w:rPr>
        <w:t xml:space="preserve"> </w:t>
      </w:r>
      <w:r w:rsidR="000A3DBA">
        <w:rPr>
          <w:rFonts w:ascii="Arial" w:hAnsi="Arial" w:cs="Arial"/>
        </w:rPr>
        <w:t xml:space="preserve">los egresados el 2,016 </w:t>
      </w:r>
      <w:r w:rsidR="00521641">
        <w:rPr>
          <w:rFonts w:ascii="Arial" w:hAnsi="Arial" w:cs="Arial"/>
        </w:rPr>
        <w:t xml:space="preserve">que </w:t>
      </w:r>
      <w:r w:rsidR="000A3DBA">
        <w:rPr>
          <w:rFonts w:ascii="Arial" w:hAnsi="Arial" w:cs="Arial"/>
        </w:rPr>
        <w:t xml:space="preserve">trabajan en mayor porcentaje en </w:t>
      </w:r>
      <w:r w:rsidR="00521641">
        <w:rPr>
          <w:rFonts w:ascii="Arial" w:hAnsi="Arial" w:cs="Arial"/>
        </w:rPr>
        <w:t xml:space="preserve">una </w:t>
      </w:r>
      <w:r w:rsidR="000A3DBA">
        <w:rPr>
          <w:rFonts w:ascii="Arial" w:hAnsi="Arial" w:cs="Arial"/>
        </w:rPr>
        <w:t>empresa particular como emp</w:t>
      </w:r>
      <w:r w:rsidR="00521641">
        <w:rPr>
          <w:rFonts w:ascii="Arial" w:hAnsi="Arial" w:cs="Arial"/>
        </w:rPr>
        <w:t>l</w:t>
      </w:r>
      <w:r w:rsidR="000A3DBA">
        <w:rPr>
          <w:rFonts w:ascii="Arial" w:hAnsi="Arial" w:cs="Arial"/>
        </w:rPr>
        <w:t xml:space="preserve">eado (70.6%); en cambio, los egresados </w:t>
      </w:r>
      <w:r w:rsidR="00521641">
        <w:rPr>
          <w:rFonts w:ascii="Arial" w:hAnsi="Arial" w:cs="Arial"/>
        </w:rPr>
        <w:t xml:space="preserve">del </w:t>
      </w:r>
      <w:r w:rsidR="000A3DBA">
        <w:rPr>
          <w:rFonts w:ascii="Arial" w:hAnsi="Arial" w:cs="Arial"/>
        </w:rPr>
        <w:t>2014 trabajan más como traducto</w:t>
      </w:r>
      <w:r w:rsidR="00521641">
        <w:rPr>
          <w:rFonts w:ascii="Arial" w:hAnsi="Arial" w:cs="Arial"/>
        </w:rPr>
        <w:t xml:space="preserve">r e </w:t>
      </w:r>
      <w:r w:rsidR="000A3DBA">
        <w:rPr>
          <w:rFonts w:ascii="Arial" w:hAnsi="Arial" w:cs="Arial"/>
        </w:rPr>
        <w:t>inter</w:t>
      </w:r>
      <w:r w:rsidR="00521641">
        <w:rPr>
          <w:rFonts w:ascii="Arial" w:hAnsi="Arial" w:cs="Arial"/>
        </w:rPr>
        <w:t>pr</w:t>
      </w:r>
      <w:r w:rsidR="000A3DBA">
        <w:rPr>
          <w:rFonts w:ascii="Arial" w:hAnsi="Arial" w:cs="Arial"/>
        </w:rPr>
        <w:t>ete independiente.</w:t>
      </w:r>
    </w:p>
    <w:p w:rsidR="00521641" w:rsidRPr="007B2AFB" w:rsidRDefault="00521641" w:rsidP="00F57C20">
      <w:pPr>
        <w:spacing w:line="360" w:lineRule="auto"/>
        <w:jc w:val="both"/>
        <w:rPr>
          <w:rFonts w:ascii="Arial" w:hAnsi="Arial" w:cs="Arial"/>
        </w:rPr>
      </w:pPr>
    </w:p>
    <w:p w:rsidR="003C4DA1" w:rsidRPr="003362FE" w:rsidRDefault="003C4DA1" w:rsidP="00F57C20">
      <w:pPr>
        <w:spacing w:line="360" w:lineRule="auto"/>
        <w:jc w:val="center"/>
        <w:rPr>
          <w:rFonts w:ascii="Arial" w:hAnsi="Arial" w:cs="Arial"/>
        </w:rPr>
      </w:pPr>
      <w:r w:rsidRPr="003362FE">
        <w:rPr>
          <w:rFonts w:ascii="Arial" w:hAnsi="Arial" w:cs="Arial"/>
        </w:rPr>
        <w:t xml:space="preserve">Cuadro </w:t>
      </w:r>
      <w:r w:rsidR="007A7880" w:rsidRPr="003362FE">
        <w:rPr>
          <w:rFonts w:ascii="Arial" w:hAnsi="Arial" w:cs="Arial"/>
        </w:rPr>
        <w:t>3</w:t>
      </w:r>
      <w:r w:rsidRPr="003362FE">
        <w:rPr>
          <w:rFonts w:ascii="Arial" w:hAnsi="Arial" w:cs="Arial"/>
        </w:rPr>
        <w:t xml:space="preserve">: </w:t>
      </w:r>
      <w:r w:rsidR="00C42F46" w:rsidRPr="003362FE">
        <w:rPr>
          <w:rFonts w:ascii="Arial" w:hAnsi="Arial" w:cs="Arial"/>
        </w:rPr>
        <w:t xml:space="preserve">Tipo de trabajo </w:t>
      </w:r>
      <w:r w:rsidR="00C130AF" w:rsidRPr="003362FE">
        <w:rPr>
          <w:rFonts w:ascii="Arial" w:hAnsi="Arial" w:cs="Arial"/>
        </w:rPr>
        <w:t xml:space="preserve">según año </w:t>
      </w:r>
      <w:r w:rsidR="007A49FE" w:rsidRPr="003362FE">
        <w:rPr>
          <w:rFonts w:ascii="Arial" w:hAnsi="Arial" w:cs="Arial"/>
        </w:rPr>
        <w:t>que terminó sus estudios profesionales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2334"/>
        <w:gridCol w:w="1392"/>
        <w:gridCol w:w="1392"/>
        <w:gridCol w:w="1392"/>
      </w:tblGrid>
      <w:tr w:rsidR="00253CAA" w:rsidRPr="003362FE" w:rsidTr="005C5050">
        <w:trPr>
          <w:trHeight w:val="240"/>
        </w:trPr>
        <w:tc>
          <w:tcPr>
            <w:tcW w:w="1408" w:type="pct"/>
            <w:vMerge w:val="restart"/>
            <w:shd w:val="clear" w:color="auto" w:fill="auto"/>
            <w:vAlign w:val="bottom"/>
            <w:hideMark/>
          </w:tcPr>
          <w:p w:rsidR="00253CAA" w:rsidRPr="003362FE" w:rsidRDefault="00253CAA" w:rsidP="00F57C20">
            <w:pPr>
              <w:spacing w:after="0" w:line="360" w:lineRule="auto"/>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 </w:t>
            </w:r>
            <w:r w:rsidR="0052116C">
              <w:rPr>
                <w:rFonts w:ascii="Arial" w:eastAsia="Times New Roman" w:hAnsi="Arial" w:cs="Arial"/>
                <w:b/>
                <w:color w:val="000000"/>
                <w:sz w:val="20"/>
                <w:szCs w:val="20"/>
                <w:lang w:eastAsia="es-PE"/>
              </w:rPr>
              <w:t xml:space="preserve">TIPO DE </w:t>
            </w:r>
            <w:r w:rsidR="00530D0F" w:rsidRPr="003362FE">
              <w:rPr>
                <w:rFonts w:ascii="Arial" w:eastAsia="Times New Roman" w:hAnsi="Arial" w:cs="Arial"/>
                <w:b/>
                <w:color w:val="000000"/>
                <w:sz w:val="20"/>
                <w:szCs w:val="20"/>
                <w:lang w:eastAsia="es-PE"/>
              </w:rPr>
              <w:t>EMPLEO</w:t>
            </w:r>
          </w:p>
          <w:p w:rsidR="00253CAA" w:rsidRPr="003362FE" w:rsidRDefault="00253CAA" w:rsidP="00F57C20">
            <w:pPr>
              <w:spacing w:after="0" w:line="360" w:lineRule="auto"/>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 </w:t>
            </w:r>
          </w:p>
        </w:tc>
        <w:tc>
          <w:tcPr>
            <w:tcW w:w="2824" w:type="pct"/>
            <w:gridSpan w:val="3"/>
            <w:shd w:val="clear" w:color="auto" w:fill="auto"/>
            <w:vAlign w:val="bottom"/>
            <w:hideMark/>
          </w:tcPr>
          <w:p w:rsidR="00253CAA" w:rsidRPr="003362FE" w:rsidRDefault="00253CAA"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Año</w:t>
            </w:r>
          </w:p>
        </w:tc>
        <w:tc>
          <w:tcPr>
            <w:tcW w:w="768" w:type="pct"/>
            <w:vMerge w:val="restart"/>
            <w:shd w:val="clear" w:color="auto" w:fill="auto"/>
            <w:vAlign w:val="bottom"/>
            <w:hideMark/>
          </w:tcPr>
          <w:p w:rsidR="00253CAA" w:rsidRPr="003362FE" w:rsidRDefault="00253CAA"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Total</w:t>
            </w:r>
          </w:p>
        </w:tc>
      </w:tr>
      <w:tr w:rsidR="00253CAA" w:rsidRPr="003362FE" w:rsidTr="005C5050">
        <w:trPr>
          <w:trHeight w:val="240"/>
        </w:trPr>
        <w:tc>
          <w:tcPr>
            <w:tcW w:w="1408" w:type="pct"/>
            <w:vMerge/>
            <w:shd w:val="clear" w:color="auto" w:fill="auto"/>
            <w:vAlign w:val="bottom"/>
            <w:hideMark/>
          </w:tcPr>
          <w:p w:rsidR="00253CAA" w:rsidRPr="003362FE" w:rsidRDefault="00253CAA" w:rsidP="00F57C20">
            <w:pPr>
              <w:spacing w:after="0" w:line="360" w:lineRule="auto"/>
              <w:rPr>
                <w:rFonts w:ascii="Arial" w:eastAsia="Times New Roman" w:hAnsi="Arial" w:cs="Arial"/>
                <w:color w:val="000000"/>
                <w:sz w:val="20"/>
                <w:szCs w:val="20"/>
                <w:lang w:eastAsia="es-PE"/>
              </w:rPr>
            </w:pPr>
          </w:p>
        </w:tc>
        <w:tc>
          <w:tcPr>
            <w:tcW w:w="1288" w:type="pct"/>
            <w:shd w:val="clear" w:color="auto" w:fill="auto"/>
            <w:noWrap/>
            <w:vAlign w:val="bottom"/>
            <w:hideMark/>
          </w:tcPr>
          <w:p w:rsidR="00253CAA" w:rsidRPr="003362FE" w:rsidRDefault="00253CAA"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2014</w:t>
            </w:r>
          </w:p>
        </w:tc>
        <w:tc>
          <w:tcPr>
            <w:tcW w:w="768" w:type="pct"/>
            <w:shd w:val="clear" w:color="auto" w:fill="auto"/>
            <w:noWrap/>
            <w:vAlign w:val="bottom"/>
            <w:hideMark/>
          </w:tcPr>
          <w:p w:rsidR="00253CAA" w:rsidRPr="003362FE" w:rsidRDefault="00253CAA"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2015</w:t>
            </w:r>
          </w:p>
        </w:tc>
        <w:tc>
          <w:tcPr>
            <w:tcW w:w="768" w:type="pct"/>
            <w:shd w:val="clear" w:color="auto" w:fill="auto"/>
            <w:noWrap/>
            <w:vAlign w:val="bottom"/>
            <w:hideMark/>
          </w:tcPr>
          <w:p w:rsidR="00253CAA" w:rsidRPr="003362FE" w:rsidRDefault="00253CAA"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2016</w:t>
            </w:r>
          </w:p>
        </w:tc>
        <w:tc>
          <w:tcPr>
            <w:tcW w:w="768" w:type="pct"/>
            <w:vMerge/>
            <w:vAlign w:val="center"/>
            <w:hideMark/>
          </w:tcPr>
          <w:p w:rsidR="00253CAA" w:rsidRPr="003362FE" w:rsidRDefault="00253CAA" w:rsidP="00F57C20">
            <w:pPr>
              <w:spacing w:after="0" w:line="360" w:lineRule="auto"/>
              <w:rPr>
                <w:rFonts w:ascii="Arial" w:eastAsia="Times New Roman" w:hAnsi="Arial" w:cs="Arial"/>
                <w:color w:val="000000"/>
                <w:sz w:val="20"/>
                <w:szCs w:val="20"/>
                <w:lang w:eastAsia="es-PE"/>
              </w:rPr>
            </w:pPr>
          </w:p>
        </w:tc>
      </w:tr>
      <w:tr w:rsidR="00C00EF3" w:rsidRPr="003362FE" w:rsidTr="005C5050">
        <w:trPr>
          <w:trHeight w:val="240"/>
        </w:trPr>
        <w:tc>
          <w:tcPr>
            <w:tcW w:w="1408" w:type="pct"/>
            <w:shd w:val="clear" w:color="auto" w:fill="auto"/>
            <w:hideMark/>
          </w:tcPr>
          <w:p w:rsidR="00C00EF3" w:rsidRPr="003362FE" w:rsidRDefault="00C00EF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Dependencia del Estado</w:t>
            </w:r>
          </w:p>
        </w:tc>
        <w:tc>
          <w:tcPr>
            <w:tcW w:w="128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5.2</w:t>
            </w:r>
          </w:p>
        </w:tc>
      </w:tr>
      <w:tr w:rsidR="00C00EF3" w:rsidRPr="003362FE" w:rsidTr="005C5050">
        <w:trPr>
          <w:trHeight w:val="240"/>
        </w:trPr>
        <w:tc>
          <w:tcPr>
            <w:tcW w:w="1408" w:type="pct"/>
            <w:shd w:val="clear" w:color="auto" w:fill="auto"/>
            <w:hideMark/>
          </w:tcPr>
          <w:p w:rsidR="00C00EF3" w:rsidRPr="003362FE" w:rsidRDefault="00C00EF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Docencia</w:t>
            </w:r>
          </w:p>
        </w:tc>
        <w:tc>
          <w:tcPr>
            <w:tcW w:w="128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768" w:type="pct"/>
            <w:shd w:val="clear" w:color="auto" w:fill="auto"/>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C00EF3" w:rsidRPr="003362FE" w:rsidTr="005C5050">
        <w:trPr>
          <w:trHeight w:val="420"/>
        </w:trPr>
        <w:tc>
          <w:tcPr>
            <w:tcW w:w="1408" w:type="pct"/>
            <w:shd w:val="clear" w:color="auto" w:fill="auto"/>
            <w:hideMark/>
          </w:tcPr>
          <w:p w:rsidR="00C00EF3" w:rsidRPr="003362FE" w:rsidRDefault="00C00EF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Empresa particular como empleado</w:t>
            </w:r>
          </w:p>
        </w:tc>
        <w:tc>
          <w:tcPr>
            <w:tcW w:w="128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37.5</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47.1</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70.6</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50.0</w:t>
            </w:r>
          </w:p>
        </w:tc>
      </w:tr>
      <w:tr w:rsidR="00C00EF3" w:rsidRPr="003362FE" w:rsidTr="005C5050">
        <w:trPr>
          <w:trHeight w:val="240"/>
        </w:trPr>
        <w:tc>
          <w:tcPr>
            <w:tcW w:w="1408" w:type="pct"/>
            <w:shd w:val="clear" w:color="auto" w:fill="auto"/>
            <w:hideMark/>
          </w:tcPr>
          <w:p w:rsidR="00C00EF3" w:rsidRPr="003362FE" w:rsidRDefault="00C00EF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Empresario/empleador</w:t>
            </w:r>
          </w:p>
        </w:tc>
        <w:tc>
          <w:tcPr>
            <w:tcW w:w="128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8.3</w:t>
            </w:r>
          </w:p>
        </w:tc>
        <w:tc>
          <w:tcPr>
            <w:tcW w:w="768" w:type="pct"/>
            <w:shd w:val="clear" w:color="auto" w:fill="auto"/>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768" w:type="pct"/>
            <w:shd w:val="clear" w:color="auto" w:fill="auto"/>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C00EF3" w:rsidRPr="003362FE" w:rsidTr="005C5050">
        <w:trPr>
          <w:trHeight w:val="240"/>
        </w:trPr>
        <w:tc>
          <w:tcPr>
            <w:tcW w:w="1408" w:type="pct"/>
            <w:shd w:val="clear" w:color="auto" w:fill="auto"/>
            <w:hideMark/>
          </w:tcPr>
          <w:p w:rsidR="00C00EF3" w:rsidRPr="003362FE" w:rsidRDefault="00C00EF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Estudiante</w:t>
            </w:r>
          </w:p>
        </w:tc>
        <w:tc>
          <w:tcPr>
            <w:tcW w:w="128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11.8</w:t>
            </w:r>
          </w:p>
        </w:tc>
        <w:tc>
          <w:tcPr>
            <w:tcW w:w="768" w:type="pct"/>
            <w:shd w:val="clear" w:color="auto" w:fill="auto"/>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5.2</w:t>
            </w:r>
          </w:p>
        </w:tc>
      </w:tr>
      <w:tr w:rsidR="00C00EF3" w:rsidRPr="003362FE" w:rsidTr="005C5050">
        <w:trPr>
          <w:trHeight w:val="240"/>
        </w:trPr>
        <w:tc>
          <w:tcPr>
            <w:tcW w:w="1408" w:type="pct"/>
            <w:shd w:val="clear" w:color="auto" w:fill="auto"/>
            <w:hideMark/>
          </w:tcPr>
          <w:p w:rsidR="00C00EF3" w:rsidRPr="003362FE" w:rsidRDefault="00C00EF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Profesora particular</w:t>
            </w:r>
          </w:p>
        </w:tc>
        <w:tc>
          <w:tcPr>
            <w:tcW w:w="128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8.3</w:t>
            </w:r>
          </w:p>
        </w:tc>
        <w:tc>
          <w:tcPr>
            <w:tcW w:w="768" w:type="pct"/>
            <w:shd w:val="clear" w:color="auto" w:fill="auto"/>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5.2</w:t>
            </w:r>
          </w:p>
        </w:tc>
      </w:tr>
      <w:tr w:rsidR="00C00EF3" w:rsidRPr="003362FE" w:rsidTr="005C5050">
        <w:trPr>
          <w:trHeight w:val="240"/>
        </w:trPr>
        <w:tc>
          <w:tcPr>
            <w:tcW w:w="1408" w:type="pct"/>
            <w:shd w:val="clear" w:color="auto" w:fill="auto"/>
            <w:hideMark/>
          </w:tcPr>
          <w:p w:rsidR="00C00EF3" w:rsidRPr="003362FE" w:rsidRDefault="00C00EF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Sin empleo</w:t>
            </w:r>
          </w:p>
        </w:tc>
        <w:tc>
          <w:tcPr>
            <w:tcW w:w="1288" w:type="pct"/>
            <w:shd w:val="clear" w:color="auto" w:fill="auto"/>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C00EF3" w:rsidRPr="003362FE" w:rsidTr="005C5050">
        <w:trPr>
          <w:trHeight w:val="420"/>
        </w:trPr>
        <w:tc>
          <w:tcPr>
            <w:tcW w:w="1408" w:type="pct"/>
            <w:shd w:val="clear" w:color="auto" w:fill="auto"/>
            <w:hideMark/>
          </w:tcPr>
          <w:p w:rsidR="00C00EF3" w:rsidRPr="003362FE" w:rsidRDefault="00C00EF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Traductor e interprete independiente</w:t>
            </w:r>
          </w:p>
        </w:tc>
        <w:tc>
          <w:tcPr>
            <w:tcW w:w="128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33.3</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23.5</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11.8</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24.1</w:t>
            </w:r>
          </w:p>
        </w:tc>
      </w:tr>
      <w:tr w:rsidR="00C00EF3" w:rsidRPr="003362FE" w:rsidTr="005C5050">
        <w:trPr>
          <w:trHeight w:val="240"/>
        </w:trPr>
        <w:tc>
          <w:tcPr>
            <w:tcW w:w="1408" w:type="pct"/>
            <w:shd w:val="clear" w:color="auto" w:fill="auto"/>
            <w:hideMark/>
          </w:tcPr>
          <w:p w:rsidR="00C00EF3" w:rsidRPr="003362FE" w:rsidRDefault="00C00EF3" w:rsidP="00F57C20">
            <w:pPr>
              <w:spacing w:after="0" w:line="360" w:lineRule="auto"/>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 </w:t>
            </w:r>
            <w:r w:rsidR="00D81CC3" w:rsidRPr="003362FE">
              <w:rPr>
                <w:rFonts w:ascii="Arial" w:eastAsia="Times New Roman" w:hAnsi="Arial" w:cs="Arial"/>
                <w:b/>
                <w:color w:val="000000"/>
                <w:sz w:val="20"/>
                <w:szCs w:val="20"/>
                <w:lang w:eastAsia="es-PE"/>
              </w:rPr>
              <w:t>Total</w:t>
            </w:r>
          </w:p>
        </w:tc>
        <w:tc>
          <w:tcPr>
            <w:tcW w:w="1288" w:type="pct"/>
            <w:shd w:val="clear" w:color="auto" w:fill="auto"/>
            <w:noWrap/>
            <w:hideMark/>
          </w:tcPr>
          <w:p w:rsidR="00C00EF3" w:rsidRPr="003362FE" w:rsidRDefault="00C00EF3"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100.0</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100.0</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100.0</w:t>
            </w:r>
          </w:p>
        </w:tc>
        <w:tc>
          <w:tcPr>
            <w:tcW w:w="768" w:type="pct"/>
            <w:shd w:val="clear" w:color="auto" w:fill="auto"/>
            <w:noWrap/>
            <w:hideMark/>
          </w:tcPr>
          <w:p w:rsidR="00C00EF3" w:rsidRPr="003362FE" w:rsidRDefault="00C00EF3"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100.0</w:t>
            </w:r>
          </w:p>
        </w:tc>
      </w:tr>
    </w:tbl>
    <w:p w:rsidR="00611D79" w:rsidRDefault="00611D79" w:rsidP="00F57C20">
      <w:pPr>
        <w:spacing w:line="360" w:lineRule="auto"/>
        <w:rPr>
          <w:rFonts w:ascii="Arial" w:hAnsi="Arial" w:cs="Arial"/>
        </w:rPr>
      </w:pPr>
    </w:p>
    <w:p w:rsidR="00611D79" w:rsidRDefault="00611D79" w:rsidP="00F57C20">
      <w:pPr>
        <w:spacing w:line="360" w:lineRule="auto"/>
        <w:rPr>
          <w:rFonts w:ascii="Arial" w:hAnsi="Arial" w:cs="Arial"/>
        </w:rPr>
      </w:pPr>
    </w:p>
    <w:p w:rsidR="00190418" w:rsidRPr="00312275" w:rsidRDefault="00611D79" w:rsidP="00F57C20">
      <w:pPr>
        <w:spacing w:line="360" w:lineRule="auto"/>
        <w:jc w:val="both"/>
        <w:rPr>
          <w:rFonts w:ascii="Arial" w:hAnsi="Arial" w:cs="Arial"/>
        </w:rPr>
      </w:pPr>
      <w:r w:rsidRPr="00312275">
        <w:rPr>
          <w:rFonts w:ascii="Arial" w:hAnsi="Arial" w:cs="Arial"/>
        </w:rPr>
        <w:t>Según el Cuadro 4, la mitad (50.0%) de los egresados señalan que su ac</w:t>
      </w:r>
      <w:r w:rsidR="001F58B2" w:rsidRPr="00312275">
        <w:rPr>
          <w:rFonts w:ascii="Arial" w:hAnsi="Arial" w:cs="Arial"/>
        </w:rPr>
        <w:t>t</w:t>
      </w:r>
      <w:r w:rsidRPr="00312275">
        <w:rPr>
          <w:rFonts w:ascii="Arial" w:hAnsi="Arial" w:cs="Arial"/>
        </w:rPr>
        <w:t xml:space="preserve">ividad laboral </w:t>
      </w:r>
      <w:r w:rsidR="001F58B2" w:rsidRPr="00312275">
        <w:rPr>
          <w:rFonts w:ascii="Arial" w:hAnsi="Arial" w:cs="Arial"/>
        </w:rPr>
        <w:t xml:space="preserve">principal </w:t>
      </w:r>
      <w:r w:rsidRPr="00312275">
        <w:rPr>
          <w:rFonts w:ascii="Arial" w:hAnsi="Arial" w:cs="Arial"/>
        </w:rPr>
        <w:t>es en la especialidad de su formación profesio</w:t>
      </w:r>
      <w:r w:rsidR="001F58B2" w:rsidRPr="00312275">
        <w:rPr>
          <w:rFonts w:ascii="Arial" w:hAnsi="Arial" w:cs="Arial"/>
        </w:rPr>
        <w:t>nal como traductor e intérprete, seguido por el 31.0% de egresados que manifiesta que su actividad principal es e</w:t>
      </w:r>
      <w:r w:rsidR="001F58B2" w:rsidRPr="00312275">
        <w:rPr>
          <w:rFonts w:ascii="Arial" w:hAnsi="Arial" w:cs="Arial"/>
          <w:color w:val="000000"/>
        </w:rPr>
        <w:t>n una especialidad afín a su formación profesional como traductor e intérprete.</w:t>
      </w:r>
      <w:r w:rsidR="00B22EE5" w:rsidRPr="00312275">
        <w:rPr>
          <w:rFonts w:ascii="Arial" w:hAnsi="Arial" w:cs="Arial"/>
          <w:color w:val="000000"/>
        </w:rPr>
        <w:t xml:space="preserve"> Por años de termino de estudios, vemos que los egresad</w:t>
      </w:r>
      <w:r w:rsidR="00312275" w:rsidRPr="00312275">
        <w:rPr>
          <w:rFonts w:ascii="Arial" w:hAnsi="Arial" w:cs="Arial"/>
          <w:color w:val="000000"/>
        </w:rPr>
        <w:t>o</w:t>
      </w:r>
      <w:r w:rsidR="00B22EE5" w:rsidRPr="00312275">
        <w:rPr>
          <w:rFonts w:ascii="Arial" w:hAnsi="Arial" w:cs="Arial"/>
          <w:color w:val="000000"/>
        </w:rPr>
        <w:t>s del 2016 laboran más en una especialidad afín a su formación profesional como traductor e intérprete</w:t>
      </w:r>
      <w:r w:rsidR="00312275" w:rsidRPr="00312275">
        <w:rPr>
          <w:rFonts w:ascii="Arial" w:hAnsi="Arial" w:cs="Arial"/>
          <w:color w:val="000000"/>
        </w:rPr>
        <w:t>.</w:t>
      </w:r>
    </w:p>
    <w:p w:rsidR="00C130AF" w:rsidRPr="003362FE" w:rsidRDefault="00C130AF" w:rsidP="00F57C20">
      <w:pPr>
        <w:spacing w:line="360" w:lineRule="auto"/>
        <w:jc w:val="center"/>
        <w:rPr>
          <w:rFonts w:ascii="Arial" w:hAnsi="Arial" w:cs="Arial"/>
        </w:rPr>
      </w:pPr>
    </w:p>
    <w:p w:rsidR="007B3D05" w:rsidRDefault="007B3D05">
      <w:pPr>
        <w:rPr>
          <w:rFonts w:ascii="Arial" w:hAnsi="Arial" w:cs="Arial"/>
        </w:rPr>
      </w:pPr>
      <w:r>
        <w:rPr>
          <w:rFonts w:ascii="Arial" w:hAnsi="Arial" w:cs="Arial"/>
        </w:rPr>
        <w:br w:type="page"/>
      </w:r>
    </w:p>
    <w:p w:rsidR="00C130AF" w:rsidRPr="003362FE" w:rsidRDefault="00C130AF" w:rsidP="00F57C20">
      <w:pPr>
        <w:spacing w:line="360" w:lineRule="auto"/>
        <w:jc w:val="center"/>
        <w:rPr>
          <w:rFonts w:ascii="Arial" w:hAnsi="Arial" w:cs="Arial"/>
        </w:rPr>
      </w:pPr>
      <w:r w:rsidRPr="003362FE">
        <w:rPr>
          <w:rFonts w:ascii="Arial" w:hAnsi="Arial" w:cs="Arial"/>
        </w:rPr>
        <w:lastRenderedPageBreak/>
        <w:t xml:space="preserve">Cuadro </w:t>
      </w:r>
      <w:r w:rsidR="007A7880" w:rsidRPr="003362FE">
        <w:rPr>
          <w:rFonts w:ascii="Arial" w:hAnsi="Arial" w:cs="Arial"/>
        </w:rPr>
        <w:t>4</w:t>
      </w:r>
      <w:r w:rsidRPr="003362FE">
        <w:rPr>
          <w:rFonts w:ascii="Arial" w:hAnsi="Arial" w:cs="Arial"/>
        </w:rPr>
        <w:t xml:space="preserve">: Actividad laboral </w:t>
      </w:r>
      <w:r w:rsidR="00C42F46" w:rsidRPr="003362FE">
        <w:rPr>
          <w:rFonts w:ascii="Arial" w:hAnsi="Arial" w:cs="Arial"/>
        </w:rPr>
        <w:t xml:space="preserve">principal </w:t>
      </w:r>
      <w:r w:rsidRPr="003362FE">
        <w:rPr>
          <w:rFonts w:ascii="Arial" w:hAnsi="Arial" w:cs="Arial"/>
        </w:rPr>
        <w:t>según año que terminó sus estudios profesionales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2"/>
        <w:gridCol w:w="1370"/>
        <w:gridCol w:w="1066"/>
        <w:gridCol w:w="836"/>
        <w:gridCol w:w="1428"/>
      </w:tblGrid>
      <w:tr w:rsidR="00C130AF" w:rsidRPr="003362FE" w:rsidTr="005C5050">
        <w:trPr>
          <w:trHeight w:val="240"/>
        </w:trPr>
        <w:tc>
          <w:tcPr>
            <w:tcW w:w="2407" w:type="pct"/>
            <w:vMerge w:val="restart"/>
            <w:shd w:val="clear" w:color="auto" w:fill="auto"/>
            <w:vAlign w:val="bottom"/>
            <w:hideMark/>
          </w:tcPr>
          <w:p w:rsidR="00C130AF" w:rsidRPr="0052116C" w:rsidRDefault="00C130AF" w:rsidP="00F57C20">
            <w:pPr>
              <w:spacing w:after="0" w:line="360" w:lineRule="auto"/>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 </w:t>
            </w:r>
            <w:r w:rsidR="0052116C" w:rsidRPr="0052116C">
              <w:rPr>
                <w:rFonts w:ascii="Arial" w:hAnsi="Arial" w:cs="Arial"/>
                <w:b/>
              </w:rPr>
              <w:t>Actividad laboral principal</w:t>
            </w:r>
          </w:p>
        </w:tc>
        <w:tc>
          <w:tcPr>
            <w:tcW w:w="1804" w:type="pct"/>
            <w:gridSpan w:val="3"/>
            <w:shd w:val="clear" w:color="auto" w:fill="auto"/>
            <w:vAlign w:val="bottom"/>
            <w:hideMark/>
          </w:tcPr>
          <w:p w:rsidR="00C130AF" w:rsidRPr="003362FE" w:rsidRDefault="00C130AF"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Año</w:t>
            </w:r>
          </w:p>
        </w:tc>
        <w:tc>
          <w:tcPr>
            <w:tcW w:w="788" w:type="pct"/>
            <w:vMerge w:val="restart"/>
            <w:shd w:val="clear" w:color="auto" w:fill="auto"/>
            <w:vAlign w:val="bottom"/>
            <w:hideMark/>
          </w:tcPr>
          <w:p w:rsidR="00C130AF" w:rsidRPr="003362FE" w:rsidRDefault="00C130AF"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Total</w:t>
            </w:r>
          </w:p>
        </w:tc>
      </w:tr>
      <w:tr w:rsidR="00C130AF" w:rsidRPr="003362FE" w:rsidTr="005C5050">
        <w:trPr>
          <w:trHeight w:val="240"/>
        </w:trPr>
        <w:tc>
          <w:tcPr>
            <w:tcW w:w="2407" w:type="pct"/>
            <w:vMerge/>
            <w:shd w:val="clear" w:color="auto" w:fill="auto"/>
            <w:vAlign w:val="bottom"/>
            <w:hideMark/>
          </w:tcPr>
          <w:p w:rsidR="00C130AF" w:rsidRPr="003362FE" w:rsidRDefault="00C130AF" w:rsidP="00F57C20">
            <w:pPr>
              <w:spacing w:after="0" w:line="360" w:lineRule="auto"/>
              <w:rPr>
                <w:rFonts w:ascii="Arial" w:eastAsia="Times New Roman" w:hAnsi="Arial" w:cs="Arial"/>
                <w:color w:val="000000"/>
                <w:sz w:val="20"/>
                <w:szCs w:val="20"/>
                <w:lang w:eastAsia="es-PE"/>
              </w:rPr>
            </w:pPr>
          </w:p>
        </w:tc>
        <w:tc>
          <w:tcPr>
            <w:tcW w:w="756" w:type="pct"/>
            <w:shd w:val="clear" w:color="auto" w:fill="auto"/>
            <w:noWrap/>
            <w:vAlign w:val="bottom"/>
            <w:hideMark/>
          </w:tcPr>
          <w:p w:rsidR="00C130AF" w:rsidRPr="003362FE" w:rsidRDefault="00C130AF"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2014</w:t>
            </w:r>
          </w:p>
        </w:tc>
        <w:tc>
          <w:tcPr>
            <w:tcW w:w="588" w:type="pct"/>
            <w:shd w:val="clear" w:color="auto" w:fill="auto"/>
            <w:noWrap/>
            <w:vAlign w:val="bottom"/>
            <w:hideMark/>
          </w:tcPr>
          <w:p w:rsidR="00C130AF" w:rsidRPr="003362FE" w:rsidRDefault="00C130AF"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2015</w:t>
            </w:r>
          </w:p>
        </w:tc>
        <w:tc>
          <w:tcPr>
            <w:tcW w:w="461" w:type="pct"/>
            <w:shd w:val="clear" w:color="auto" w:fill="auto"/>
            <w:noWrap/>
            <w:vAlign w:val="bottom"/>
            <w:hideMark/>
          </w:tcPr>
          <w:p w:rsidR="00C130AF" w:rsidRPr="003362FE" w:rsidRDefault="00C130AF"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2016</w:t>
            </w:r>
          </w:p>
        </w:tc>
        <w:tc>
          <w:tcPr>
            <w:tcW w:w="788" w:type="pct"/>
            <w:vMerge/>
            <w:vAlign w:val="center"/>
            <w:hideMark/>
          </w:tcPr>
          <w:p w:rsidR="00C130AF" w:rsidRPr="003362FE" w:rsidRDefault="00C130AF" w:rsidP="00F57C20">
            <w:pPr>
              <w:spacing w:after="0" w:line="360" w:lineRule="auto"/>
              <w:rPr>
                <w:rFonts w:ascii="Arial" w:eastAsia="Times New Roman" w:hAnsi="Arial" w:cs="Arial"/>
                <w:color w:val="000000"/>
                <w:sz w:val="20"/>
                <w:szCs w:val="20"/>
                <w:lang w:eastAsia="es-PE"/>
              </w:rPr>
            </w:pPr>
          </w:p>
        </w:tc>
      </w:tr>
      <w:tr w:rsidR="00C42F46" w:rsidRPr="003362FE" w:rsidTr="005C5050">
        <w:trPr>
          <w:trHeight w:val="240"/>
        </w:trPr>
        <w:tc>
          <w:tcPr>
            <w:tcW w:w="2407" w:type="pct"/>
            <w:shd w:val="clear" w:color="auto" w:fill="auto"/>
            <w:hideMark/>
          </w:tcPr>
          <w:p w:rsidR="00C42F46" w:rsidRPr="003362FE" w:rsidRDefault="00C42F46" w:rsidP="00F57C20">
            <w:pPr>
              <w:spacing w:line="360" w:lineRule="auto"/>
              <w:rPr>
                <w:rFonts w:ascii="Arial" w:hAnsi="Arial" w:cs="Arial"/>
                <w:color w:val="000000"/>
                <w:sz w:val="20"/>
                <w:szCs w:val="20"/>
              </w:rPr>
            </w:pPr>
            <w:r w:rsidRPr="003362FE">
              <w:rPr>
                <w:rFonts w:ascii="Arial" w:hAnsi="Arial" w:cs="Arial"/>
                <w:color w:val="000000"/>
                <w:sz w:val="20"/>
                <w:szCs w:val="20"/>
              </w:rPr>
              <w:t xml:space="preserve">En la especialidad de su </w:t>
            </w:r>
            <w:r w:rsidR="00C51F08" w:rsidRPr="003362FE">
              <w:rPr>
                <w:rFonts w:ascii="Arial" w:hAnsi="Arial" w:cs="Arial"/>
                <w:color w:val="000000"/>
                <w:sz w:val="20"/>
                <w:szCs w:val="20"/>
              </w:rPr>
              <w:t>formación</w:t>
            </w:r>
            <w:r w:rsidRPr="003362FE">
              <w:rPr>
                <w:rFonts w:ascii="Arial" w:hAnsi="Arial" w:cs="Arial"/>
                <w:color w:val="000000"/>
                <w:sz w:val="20"/>
                <w:szCs w:val="20"/>
              </w:rPr>
              <w:t xml:space="preserve"> profesional como traductor e </w:t>
            </w:r>
            <w:r w:rsidR="00C51F08" w:rsidRPr="003362FE">
              <w:rPr>
                <w:rFonts w:ascii="Arial" w:hAnsi="Arial" w:cs="Arial"/>
                <w:color w:val="000000"/>
                <w:sz w:val="20"/>
                <w:szCs w:val="20"/>
              </w:rPr>
              <w:t>intérprete</w:t>
            </w:r>
            <w:r w:rsidRPr="003362FE">
              <w:rPr>
                <w:rFonts w:ascii="Arial" w:hAnsi="Arial" w:cs="Arial"/>
                <w:color w:val="000000"/>
                <w:sz w:val="20"/>
                <w:szCs w:val="20"/>
              </w:rPr>
              <w:t>.</w:t>
            </w:r>
          </w:p>
        </w:tc>
        <w:tc>
          <w:tcPr>
            <w:tcW w:w="756"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50.0%</w:t>
            </w:r>
          </w:p>
        </w:tc>
        <w:tc>
          <w:tcPr>
            <w:tcW w:w="588"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52.9%</w:t>
            </w:r>
          </w:p>
        </w:tc>
        <w:tc>
          <w:tcPr>
            <w:tcW w:w="461"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47.1%</w:t>
            </w:r>
          </w:p>
        </w:tc>
        <w:tc>
          <w:tcPr>
            <w:tcW w:w="788"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50.0%</w:t>
            </w:r>
          </w:p>
        </w:tc>
      </w:tr>
      <w:tr w:rsidR="00C42F46" w:rsidRPr="003362FE" w:rsidTr="005C5050">
        <w:trPr>
          <w:trHeight w:val="240"/>
        </w:trPr>
        <w:tc>
          <w:tcPr>
            <w:tcW w:w="2407" w:type="pct"/>
            <w:shd w:val="clear" w:color="auto" w:fill="auto"/>
            <w:hideMark/>
          </w:tcPr>
          <w:p w:rsidR="00C42F46" w:rsidRPr="003362FE" w:rsidRDefault="00C42F46" w:rsidP="00F57C20">
            <w:pPr>
              <w:spacing w:line="360" w:lineRule="auto"/>
              <w:rPr>
                <w:rFonts w:ascii="Arial" w:hAnsi="Arial" w:cs="Arial"/>
                <w:color w:val="000000"/>
                <w:sz w:val="20"/>
                <w:szCs w:val="20"/>
              </w:rPr>
            </w:pPr>
            <w:r w:rsidRPr="003362FE">
              <w:rPr>
                <w:rFonts w:ascii="Arial" w:hAnsi="Arial" w:cs="Arial"/>
                <w:color w:val="000000"/>
                <w:sz w:val="20"/>
                <w:szCs w:val="20"/>
              </w:rPr>
              <w:t xml:space="preserve">En una especialidad </w:t>
            </w:r>
            <w:r w:rsidR="00C51F08" w:rsidRPr="003362FE">
              <w:rPr>
                <w:rFonts w:ascii="Arial" w:hAnsi="Arial" w:cs="Arial"/>
                <w:color w:val="000000"/>
                <w:sz w:val="20"/>
                <w:szCs w:val="20"/>
              </w:rPr>
              <w:t>afín</w:t>
            </w:r>
            <w:r w:rsidRPr="003362FE">
              <w:rPr>
                <w:rFonts w:ascii="Arial" w:hAnsi="Arial" w:cs="Arial"/>
                <w:color w:val="000000"/>
                <w:sz w:val="20"/>
                <w:szCs w:val="20"/>
              </w:rPr>
              <w:t xml:space="preserve"> a su </w:t>
            </w:r>
            <w:r w:rsidR="00C51F08" w:rsidRPr="003362FE">
              <w:rPr>
                <w:rFonts w:ascii="Arial" w:hAnsi="Arial" w:cs="Arial"/>
                <w:color w:val="000000"/>
                <w:sz w:val="20"/>
                <w:szCs w:val="20"/>
              </w:rPr>
              <w:t>formación</w:t>
            </w:r>
            <w:r w:rsidRPr="003362FE">
              <w:rPr>
                <w:rFonts w:ascii="Arial" w:hAnsi="Arial" w:cs="Arial"/>
                <w:color w:val="000000"/>
                <w:sz w:val="20"/>
                <w:szCs w:val="20"/>
              </w:rPr>
              <w:t xml:space="preserve"> profesional como traductor e </w:t>
            </w:r>
            <w:r w:rsidR="00C51F08" w:rsidRPr="003362FE">
              <w:rPr>
                <w:rFonts w:ascii="Arial" w:hAnsi="Arial" w:cs="Arial"/>
                <w:color w:val="000000"/>
                <w:sz w:val="20"/>
                <w:szCs w:val="20"/>
              </w:rPr>
              <w:t>intérprete</w:t>
            </w:r>
            <w:r w:rsidRPr="003362FE">
              <w:rPr>
                <w:rFonts w:ascii="Arial" w:hAnsi="Arial" w:cs="Arial"/>
                <w:color w:val="000000"/>
                <w:sz w:val="20"/>
                <w:szCs w:val="20"/>
              </w:rPr>
              <w:t>.</w:t>
            </w:r>
          </w:p>
        </w:tc>
        <w:tc>
          <w:tcPr>
            <w:tcW w:w="756"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29.2%</w:t>
            </w:r>
          </w:p>
        </w:tc>
        <w:tc>
          <w:tcPr>
            <w:tcW w:w="588"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23.5%</w:t>
            </w:r>
          </w:p>
        </w:tc>
        <w:tc>
          <w:tcPr>
            <w:tcW w:w="461" w:type="pct"/>
            <w:shd w:val="clear" w:color="auto" w:fill="auto"/>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41.2%</w:t>
            </w:r>
          </w:p>
        </w:tc>
        <w:tc>
          <w:tcPr>
            <w:tcW w:w="788"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31.0%</w:t>
            </w:r>
          </w:p>
        </w:tc>
      </w:tr>
      <w:tr w:rsidR="00C42F46" w:rsidRPr="003362FE" w:rsidTr="005C5050">
        <w:trPr>
          <w:trHeight w:val="420"/>
        </w:trPr>
        <w:tc>
          <w:tcPr>
            <w:tcW w:w="2407" w:type="pct"/>
            <w:shd w:val="clear" w:color="auto" w:fill="auto"/>
            <w:hideMark/>
          </w:tcPr>
          <w:p w:rsidR="00C42F46" w:rsidRPr="003362FE" w:rsidRDefault="00C42F46" w:rsidP="00F57C20">
            <w:pPr>
              <w:spacing w:line="360" w:lineRule="auto"/>
              <w:rPr>
                <w:rFonts w:ascii="Arial" w:hAnsi="Arial" w:cs="Arial"/>
                <w:color w:val="000000"/>
                <w:sz w:val="20"/>
                <w:szCs w:val="20"/>
              </w:rPr>
            </w:pPr>
            <w:r w:rsidRPr="003362FE">
              <w:rPr>
                <w:rFonts w:ascii="Arial" w:hAnsi="Arial" w:cs="Arial"/>
                <w:color w:val="000000"/>
                <w:sz w:val="20"/>
                <w:szCs w:val="20"/>
              </w:rPr>
              <w:t xml:space="preserve">En una especialidad diferente a su </w:t>
            </w:r>
            <w:r w:rsidR="00C51F08" w:rsidRPr="003362FE">
              <w:rPr>
                <w:rFonts w:ascii="Arial" w:hAnsi="Arial" w:cs="Arial"/>
                <w:color w:val="000000"/>
                <w:sz w:val="20"/>
                <w:szCs w:val="20"/>
              </w:rPr>
              <w:t>formación</w:t>
            </w:r>
            <w:r w:rsidRPr="003362FE">
              <w:rPr>
                <w:rFonts w:ascii="Arial" w:hAnsi="Arial" w:cs="Arial"/>
                <w:color w:val="000000"/>
                <w:sz w:val="20"/>
                <w:szCs w:val="20"/>
              </w:rPr>
              <w:t xml:space="preserve"> profesional.</w:t>
            </w:r>
          </w:p>
        </w:tc>
        <w:tc>
          <w:tcPr>
            <w:tcW w:w="756"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20.8%</w:t>
            </w:r>
          </w:p>
        </w:tc>
        <w:tc>
          <w:tcPr>
            <w:tcW w:w="588"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11.8%</w:t>
            </w:r>
          </w:p>
        </w:tc>
        <w:tc>
          <w:tcPr>
            <w:tcW w:w="461"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5.9%</w:t>
            </w:r>
          </w:p>
        </w:tc>
        <w:tc>
          <w:tcPr>
            <w:tcW w:w="788"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13.8%</w:t>
            </w:r>
          </w:p>
        </w:tc>
      </w:tr>
      <w:tr w:rsidR="00C42F46" w:rsidRPr="003362FE" w:rsidTr="005C5050">
        <w:trPr>
          <w:trHeight w:val="240"/>
        </w:trPr>
        <w:tc>
          <w:tcPr>
            <w:tcW w:w="2407" w:type="pct"/>
            <w:shd w:val="clear" w:color="auto" w:fill="auto"/>
            <w:hideMark/>
          </w:tcPr>
          <w:p w:rsidR="00C42F46" w:rsidRPr="003362FE" w:rsidRDefault="00C42F46" w:rsidP="00F57C20">
            <w:pPr>
              <w:spacing w:line="360" w:lineRule="auto"/>
              <w:rPr>
                <w:rFonts w:ascii="Arial" w:hAnsi="Arial" w:cs="Arial"/>
                <w:color w:val="000000"/>
                <w:sz w:val="20"/>
                <w:szCs w:val="20"/>
              </w:rPr>
            </w:pPr>
            <w:r w:rsidRPr="003362FE">
              <w:rPr>
                <w:rFonts w:ascii="Arial" w:hAnsi="Arial" w:cs="Arial"/>
                <w:color w:val="000000"/>
                <w:sz w:val="20"/>
                <w:szCs w:val="20"/>
              </w:rPr>
              <w:t>Estudiante</w:t>
            </w:r>
          </w:p>
        </w:tc>
        <w:tc>
          <w:tcPr>
            <w:tcW w:w="756"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p>
        </w:tc>
        <w:tc>
          <w:tcPr>
            <w:tcW w:w="588" w:type="pct"/>
            <w:shd w:val="clear" w:color="auto" w:fill="auto"/>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11.8%</w:t>
            </w:r>
          </w:p>
        </w:tc>
        <w:tc>
          <w:tcPr>
            <w:tcW w:w="461" w:type="pct"/>
            <w:shd w:val="clear" w:color="auto" w:fill="auto"/>
            <w:hideMark/>
          </w:tcPr>
          <w:p w:rsidR="00C42F46" w:rsidRPr="003362FE" w:rsidRDefault="00C42F46" w:rsidP="00F57C20">
            <w:pPr>
              <w:spacing w:line="360" w:lineRule="auto"/>
              <w:jc w:val="center"/>
              <w:rPr>
                <w:rFonts w:ascii="Arial" w:hAnsi="Arial" w:cs="Arial"/>
                <w:color w:val="000000"/>
                <w:sz w:val="20"/>
                <w:szCs w:val="20"/>
              </w:rPr>
            </w:pPr>
          </w:p>
        </w:tc>
        <w:tc>
          <w:tcPr>
            <w:tcW w:w="788"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3.4%</w:t>
            </w:r>
          </w:p>
        </w:tc>
      </w:tr>
      <w:tr w:rsidR="00C42F46" w:rsidRPr="003362FE" w:rsidTr="005C5050">
        <w:trPr>
          <w:trHeight w:val="240"/>
        </w:trPr>
        <w:tc>
          <w:tcPr>
            <w:tcW w:w="2407" w:type="pct"/>
            <w:shd w:val="clear" w:color="auto" w:fill="auto"/>
            <w:hideMark/>
          </w:tcPr>
          <w:p w:rsidR="00C42F46" w:rsidRPr="003362FE" w:rsidRDefault="00C42F46" w:rsidP="00F57C20">
            <w:pPr>
              <w:spacing w:line="360" w:lineRule="auto"/>
              <w:rPr>
                <w:rFonts w:ascii="Arial" w:hAnsi="Arial" w:cs="Arial"/>
                <w:color w:val="000000"/>
                <w:sz w:val="20"/>
                <w:szCs w:val="20"/>
              </w:rPr>
            </w:pPr>
            <w:r w:rsidRPr="003362FE">
              <w:rPr>
                <w:rFonts w:ascii="Arial" w:hAnsi="Arial" w:cs="Arial"/>
                <w:color w:val="000000"/>
                <w:sz w:val="20"/>
                <w:szCs w:val="20"/>
              </w:rPr>
              <w:t>No tengo empleo</w:t>
            </w:r>
          </w:p>
        </w:tc>
        <w:tc>
          <w:tcPr>
            <w:tcW w:w="756"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p>
        </w:tc>
        <w:tc>
          <w:tcPr>
            <w:tcW w:w="588"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p>
        </w:tc>
        <w:tc>
          <w:tcPr>
            <w:tcW w:w="461" w:type="pct"/>
            <w:shd w:val="clear" w:color="auto" w:fill="auto"/>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5.9%</w:t>
            </w:r>
          </w:p>
        </w:tc>
        <w:tc>
          <w:tcPr>
            <w:tcW w:w="788" w:type="pct"/>
            <w:shd w:val="clear" w:color="auto" w:fill="auto"/>
            <w:noWrap/>
            <w:hideMark/>
          </w:tcPr>
          <w:p w:rsidR="00C42F46" w:rsidRPr="003362FE" w:rsidRDefault="00C42F46"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1.7%</w:t>
            </w:r>
          </w:p>
        </w:tc>
      </w:tr>
      <w:tr w:rsidR="00C130AF" w:rsidRPr="003362FE" w:rsidTr="005C5050">
        <w:trPr>
          <w:trHeight w:val="240"/>
        </w:trPr>
        <w:tc>
          <w:tcPr>
            <w:tcW w:w="2407" w:type="pct"/>
            <w:shd w:val="clear" w:color="auto" w:fill="auto"/>
            <w:hideMark/>
          </w:tcPr>
          <w:p w:rsidR="00C130AF" w:rsidRPr="003362FE" w:rsidRDefault="00C130AF" w:rsidP="00F57C20">
            <w:pPr>
              <w:spacing w:after="0" w:line="360" w:lineRule="auto"/>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 Total</w:t>
            </w:r>
          </w:p>
        </w:tc>
        <w:tc>
          <w:tcPr>
            <w:tcW w:w="756" w:type="pct"/>
            <w:shd w:val="clear" w:color="auto" w:fill="auto"/>
            <w:noWrap/>
            <w:hideMark/>
          </w:tcPr>
          <w:p w:rsidR="00C130AF" w:rsidRPr="003362FE" w:rsidRDefault="00C130AF"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100.0</w:t>
            </w:r>
          </w:p>
        </w:tc>
        <w:tc>
          <w:tcPr>
            <w:tcW w:w="588" w:type="pct"/>
            <w:shd w:val="clear" w:color="auto" w:fill="auto"/>
            <w:noWrap/>
            <w:hideMark/>
          </w:tcPr>
          <w:p w:rsidR="00C130AF" w:rsidRPr="003362FE" w:rsidRDefault="00C130AF"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100.0</w:t>
            </w:r>
          </w:p>
        </w:tc>
        <w:tc>
          <w:tcPr>
            <w:tcW w:w="461" w:type="pct"/>
            <w:shd w:val="clear" w:color="auto" w:fill="auto"/>
            <w:noWrap/>
            <w:hideMark/>
          </w:tcPr>
          <w:p w:rsidR="00C130AF" w:rsidRPr="003362FE" w:rsidRDefault="00C130AF"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100.0</w:t>
            </w:r>
          </w:p>
        </w:tc>
        <w:tc>
          <w:tcPr>
            <w:tcW w:w="788" w:type="pct"/>
            <w:shd w:val="clear" w:color="auto" w:fill="auto"/>
            <w:noWrap/>
            <w:hideMark/>
          </w:tcPr>
          <w:p w:rsidR="00C130AF" w:rsidRPr="003362FE" w:rsidRDefault="00C130AF" w:rsidP="00F57C20">
            <w:pPr>
              <w:spacing w:after="0" w:line="360" w:lineRule="auto"/>
              <w:jc w:val="center"/>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100.0</w:t>
            </w:r>
          </w:p>
        </w:tc>
      </w:tr>
    </w:tbl>
    <w:p w:rsidR="00C130AF" w:rsidRPr="003362FE" w:rsidRDefault="00C130AF" w:rsidP="00F57C20">
      <w:pPr>
        <w:spacing w:line="360" w:lineRule="auto"/>
        <w:rPr>
          <w:rFonts w:ascii="Arial" w:hAnsi="Arial" w:cs="Arial"/>
        </w:rPr>
      </w:pPr>
    </w:p>
    <w:p w:rsidR="0069764C" w:rsidRDefault="0069764C" w:rsidP="00F57C20">
      <w:pPr>
        <w:spacing w:line="360" w:lineRule="auto"/>
        <w:jc w:val="both"/>
        <w:rPr>
          <w:rFonts w:ascii="Arial" w:hAnsi="Arial" w:cs="Arial"/>
        </w:rPr>
      </w:pPr>
      <w:r>
        <w:rPr>
          <w:rFonts w:ascii="Arial" w:hAnsi="Arial" w:cs="Arial"/>
        </w:rPr>
        <w:t xml:space="preserve">En el cuadro 5, se observa las actividades laborales afines o diferentes de la formación de traductor e interpretación que realizan los egresados. </w:t>
      </w:r>
      <w:r w:rsidR="006D24A0">
        <w:rPr>
          <w:rFonts w:ascii="Arial" w:hAnsi="Arial" w:cs="Arial"/>
        </w:rPr>
        <w:t>La mayoría trabaja en temas administrativos y de docencia.</w:t>
      </w:r>
    </w:p>
    <w:p w:rsidR="0069764C" w:rsidRDefault="0069764C" w:rsidP="00F57C20">
      <w:pPr>
        <w:spacing w:line="360" w:lineRule="auto"/>
        <w:jc w:val="center"/>
        <w:rPr>
          <w:rFonts w:ascii="Arial" w:hAnsi="Arial" w:cs="Arial"/>
        </w:rPr>
      </w:pPr>
    </w:p>
    <w:p w:rsidR="00BC139E" w:rsidRDefault="00BC139E" w:rsidP="00F57C20">
      <w:pPr>
        <w:spacing w:line="360" w:lineRule="auto"/>
        <w:jc w:val="center"/>
        <w:rPr>
          <w:rFonts w:ascii="Arial" w:hAnsi="Arial" w:cs="Arial"/>
        </w:rPr>
      </w:pPr>
      <w:r w:rsidRPr="003362FE">
        <w:rPr>
          <w:rFonts w:ascii="Arial" w:hAnsi="Arial" w:cs="Arial"/>
        </w:rPr>
        <w:t xml:space="preserve">Cuadro </w:t>
      </w:r>
      <w:r w:rsidR="007A7880" w:rsidRPr="003362FE">
        <w:rPr>
          <w:rFonts w:ascii="Arial" w:hAnsi="Arial" w:cs="Arial"/>
        </w:rPr>
        <w:t>5</w:t>
      </w:r>
      <w:r w:rsidR="00BC7B28" w:rsidRPr="003362FE">
        <w:rPr>
          <w:rFonts w:ascii="Arial" w:hAnsi="Arial" w:cs="Arial"/>
        </w:rPr>
        <w:t xml:space="preserve">: </w:t>
      </w:r>
      <w:r w:rsidRPr="003362FE">
        <w:rPr>
          <w:rFonts w:ascii="Arial" w:hAnsi="Arial" w:cs="Arial"/>
        </w:rPr>
        <w:t xml:space="preserve">Que actividad </w:t>
      </w:r>
      <w:r w:rsidR="00BC7B28" w:rsidRPr="003362FE">
        <w:rPr>
          <w:rFonts w:ascii="Arial" w:hAnsi="Arial" w:cs="Arial"/>
        </w:rPr>
        <w:t xml:space="preserve">laboral realiza </w:t>
      </w:r>
      <w:r w:rsidRPr="003362FE">
        <w:rPr>
          <w:rFonts w:ascii="Arial" w:hAnsi="Arial" w:cs="Arial"/>
        </w:rPr>
        <w:t xml:space="preserve">afín o diferente a su formación profesional </w:t>
      </w:r>
      <w:r w:rsidR="005D49CD" w:rsidRPr="003362FE">
        <w:rPr>
          <w:rFonts w:ascii="Arial" w:hAnsi="Arial" w:cs="Arial"/>
        </w:rPr>
        <w:t xml:space="preserve">según año que </w:t>
      </w:r>
      <w:r w:rsidR="0069764C" w:rsidRPr="003362FE">
        <w:rPr>
          <w:rFonts w:ascii="Arial" w:hAnsi="Arial" w:cs="Arial"/>
        </w:rPr>
        <w:t>terminó</w:t>
      </w:r>
      <w:r w:rsidR="005D49CD" w:rsidRPr="003362FE">
        <w:rPr>
          <w:rFonts w:ascii="Arial" w:hAnsi="Arial" w:cs="Arial"/>
        </w:rPr>
        <w:t xml:space="preserve"> sus estudios</w:t>
      </w:r>
      <w:r w:rsidR="0069764C">
        <w:rPr>
          <w:rFonts w:ascii="Arial" w:hAnsi="Arial" w:cs="Arial"/>
        </w:rPr>
        <w:t>.</w:t>
      </w:r>
    </w:p>
    <w:p w:rsidR="0069764C" w:rsidRPr="003362FE" w:rsidRDefault="0069764C" w:rsidP="00F57C20">
      <w:pPr>
        <w:spacing w:line="360" w:lineRule="auto"/>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8"/>
        <w:gridCol w:w="966"/>
        <w:gridCol w:w="966"/>
        <w:gridCol w:w="966"/>
        <w:gridCol w:w="966"/>
      </w:tblGrid>
      <w:tr w:rsidR="00C20B99" w:rsidRPr="0030266C" w:rsidTr="00C20B99">
        <w:trPr>
          <w:trHeight w:val="20"/>
        </w:trPr>
        <w:tc>
          <w:tcPr>
            <w:tcW w:w="2868" w:type="pct"/>
            <w:vMerge w:val="restart"/>
            <w:shd w:val="clear" w:color="auto" w:fill="auto"/>
          </w:tcPr>
          <w:p w:rsidR="00C20B99" w:rsidRPr="0052116C" w:rsidRDefault="005D49CD" w:rsidP="00F57C20">
            <w:pPr>
              <w:spacing w:after="0" w:line="360" w:lineRule="auto"/>
              <w:rPr>
                <w:rFonts w:ascii="Arial" w:eastAsia="Times New Roman" w:hAnsi="Arial" w:cs="Arial"/>
                <w:b/>
                <w:color w:val="000000"/>
                <w:sz w:val="18"/>
                <w:szCs w:val="18"/>
                <w:lang w:eastAsia="es-PE"/>
              </w:rPr>
            </w:pPr>
            <w:r w:rsidRPr="0052116C">
              <w:rPr>
                <w:rFonts w:ascii="Arial" w:eastAsia="Times New Roman" w:hAnsi="Arial" w:cs="Arial"/>
                <w:b/>
                <w:color w:val="000000"/>
                <w:sz w:val="18"/>
                <w:szCs w:val="18"/>
                <w:lang w:eastAsia="es-PE"/>
              </w:rPr>
              <w:t xml:space="preserve">ACTIVIDAD LABORAL </w:t>
            </w:r>
            <w:r w:rsidR="00C51F08" w:rsidRPr="0052116C">
              <w:rPr>
                <w:rFonts w:ascii="Arial" w:eastAsia="Times New Roman" w:hAnsi="Arial" w:cs="Arial"/>
                <w:b/>
                <w:color w:val="000000"/>
                <w:sz w:val="18"/>
                <w:szCs w:val="18"/>
                <w:lang w:eastAsia="es-PE"/>
              </w:rPr>
              <w:t>AFÍN</w:t>
            </w:r>
            <w:r w:rsidRPr="0052116C">
              <w:rPr>
                <w:rFonts w:ascii="Arial" w:eastAsia="Times New Roman" w:hAnsi="Arial" w:cs="Arial"/>
                <w:b/>
                <w:color w:val="000000"/>
                <w:sz w:val="18"/>
                <w:szCs w:val="18"/>
                <w:lang w:eastAsia="es-PE"/>
              </w:rPr>
              <w:t xml:space="preserve"> O DIFERENTE</w:t>
            </w:r>
          </w:p>
        </w:tc>
        <w:tc>
          <w:tcPr>
            <w:tcW w:w="1599" w:type="pct"/>
            <w:gridSpan w:val="3"/>
            <w:shd w:val="clear" w:color="auto" w:fill="auto"/>
            <w:vAlign w:val="center"/>
          </w:tcPr>
          <w:p w:rsidR="00C20B99" w:rsidRPr="0052116C" w:rsidRDefault="00C20B99" w:rsidP="00F57C20">
            <w:pPr>
              <w:spacing w:after="0" w:line="360" w:lineRule="auto"/>
              <w:jc w:val="center"/>
              <w:rPr>
                <w:rFonts w:ascii="Arial" w:eastAsia="Times New Roman" w:hAnsi="Arial" w:cs="Arial"/>
                <w:b/>
                <w:bCs/>
                <w:color w:val="000000"/>
                <w:sz w:val="18"/>
                <w:szCs w:val="18"/>
                <w:lang w:eastAsia="es-PE"/>
              </w:rPr>
            </w:pPr>
            <w:r w:rsidRPr="0052116C">
              <w:rPr>
                <w:rFonts w:ascii="Arial" w:eastAsia="Times New Roman" w:hAnsi="Arial" w:cs="Arial"/>
                <w:b/>
                <w:bCs/>
                <w:color w:val="000000"/>
                <w:sz w:val="18"/>
                <w:szCs w:val="18"/>
                <w:lang w:eastAsia="es-PE"/>
              </w:rPr>
              <w:t>Año</w:t>
            </w:r>
          </w:p>
        </w:tc>
        <w:tc>
          <w:tcPr>
            <w:tcW w:w="533" w:type="pct"/>
            <w:vMerge w:val="restart"/>
            <w:shd w:val="clear" w:color="auto" w:fill="auto"/>
            <w:vAlign w:val="center"/>
          </w:tcPr>
          <w:p w:rsidR="00C20B99" w:rsidRPr="0052116C" w:rsidRDefault="00C20B99" w:rsidP="00F57C20">
            <w:pPr>
              <w:spacing w:after="0" w:line="360" w:lineRule="auto"/>
              <w:jc w:val="center"/>
              <w:rPr>
                <w:rFonts w:ascii="Arial" w:eastAsia="Times New Roman" w:hAnsi="Arial" w:cs="Arial"/>
                <w:b/>
                <w:bCs/>
                <w:color w:val="000000"/>
                <w:sz w:val="18"/>
                <w:szCs w:val="18"/>
                <w:lang w:eastAsia="es-PE"/>
              </w:rPr>
            </w:pPr>
            <w:r w:rsidRPr="0052116C">
              <w:rPr>
                <w:rFonts w:ascii="Arial" w:eastAsia="Times New Roman" w:hAnsi="Arial" w:cs="Arial"/>
                <w:b/>
                <w:bCs/>
                <w:color w:val="000000"/>
                <w:sz w:val="18"/>
                <w:szCs w:val="18"/>
                <w:lang w:eastAsia="es-PE"/>
              </w:rPr>
              <w:t>Total</w:t>
            </w:r>
          </w:p>
        </w:tc>
      </w:tr>
      <w:tr w:rsidR="00C20B99" w:rsidRPr="0030266C" w:rsidTr="00C20B99">
        <w:trPr>
          <w:trHeight w:val="20"/>
        </w:trPr>
        <w:tc>
          <w:tcPr>
            <w:tcW w:w="2868" w:type="pct"/>
            <w:vMerge/>
            <w:shd w:val="clear" w:color="auto" w:fill="auto"/>
          </w:tcPr>
          <w:p w:rsidR="00C20B99" w:rsidRPr="0030266C" w:rsidRDefault="00C20B99" w:rsidP="00F57C20">
            <w:pPr>
              <w:spacing w:after="0" w:line="360" w:lineRule="auto"/>
              <w:rPr>
                <w:rFonts w:ascii="Arial" w:eastAsia="Times New Roman" w:hAnsi="Arial" w:cs="Arial"/>
                <w:color w:val="000000"/>
                <w:sz w:val="18"/>
                <w:szCs w:val="18"/>
                <w:lang w:eastAsia="es-PE"/>
              </w:rPr>
            </w:pPr>
          </w:p>
        </w:tc>
        <w:tc>
          <w:tcPr>
            <w:tcW w:w="533" w:type="pct"/>
            <w:shd w:val="clear" w:color="auto" w:fill="auto"/>
            <w:vAlign w:val="center"/>
          </w:tcPr>
          <w:p w:rsidR="00C20B99" w:rsidRPr="0052116C" w:rsidRDefault="00C20B99" w:rsidP="00F57C20">
            <w:pPr>
              <w:spacing w:after="0" w:line="360" w:lineRule="auto"/>
              <w:jc w:val="center"/>
              <w:rPr>
                <w:rFonts w:ascii="Arial" w:eastAsia="Times New Roman" w:hAnsi="Arial" w:cs="Arial"/>
                <w:b/>
                <w:bCs/>
                <w:color w:val="000000"/>
                <w:sz w:val="18"/>
                <w:szCs w:val="18"/>
                <w:lang w:eastAsia="es-PE"/>
              </w:rPr>
            </w:pPr>
            <w:r w:rsidRPr="0052116C">
              <w:rPr>
                <w:rFonts w:ascii="Arial" w:eastAsia="Times New Roman" w:hAnsi="Arial" w:cs="Arial"/>
                <w:b/>
                <w:bCs/>
                <w:color w:val="000000"/>
                <w:sz w:val="18"/>
                <w:szCs w:val="18"/>
                <w:lang w:eastAsia="es-PE"/>
              </w:rPr>
              <w:t>2014</w:t>
            </w:r>
          </w:p>
        </w:tc>
        <w:tc>
          <w:tcPr>
            <w:tcW w:w="533" w:type="pct"/>
            <w:shd w:val="clear" w:color="auto" w:fill="auto"/>
            <w:vAlign w:val="center"/>
          </w:tcPr>
          <w:p w:rsidR="00C20B99" w:rsidRPr="0052116C" w:rsidRDefault="00C20B99" w:rsidP="00F57C20">
            <w:pPr>
              <w:spacing w:after="0" w:line="360" w:lineRule="auto"/>
              <w:jc w:val="center"/>
              <w:rPr>
                <w:rFonts w:ascii="Arial" w:eastAsia="Times New Roman" w:hAnsi="Arial" w:cs="Arial"/>
                <w:b/>
                <w:bCs/>
                <w:color w:val="000000"/>
                <w:sz w:val="18"/>
                <w:szCs w:val="18"/>
                <w:lang w:eastAsia="es-PE"/>
              </w:rPr>
            </w:pPr>
            <w:r w:rsidRPr="0052116C">
              <w:rPr>
                <w:rFonts w:ascii="Arial" w:eastAsia="Times New Roman" w:hAnsi="Arial" w:cs="Arial"/>
                <w:b/>
                <w:bCs/>
                <w:color w:val="000000"/>
                <w:sz w:val="18"/>
                <w:szCs w:val="18"/>
                <w:lang w:eastAsia="es-PE"/>
              </w:rPr>
              <w:t>2015</w:t>
            </w:r>
          </w:p>
        </w:tc>
        <w:tc>
          <w:tcPr>
            <w:tcW w:w="533" w:type="pct"/>
            <w:shd w:val="clear" w:color="auto" w:fill="auto"/>
            <w:vAlign w:val="center"/>
          </w:tcPr>
          <w:p w:rsidR="00C20B99" w:rsidRPr="0052116C" w:rsidRDefault="00C20B99" w:rsidP="00F57C20">
            <w:pPr>
              <w:spacing w:after="0" w:line="360" w:lineRule="auto"/>
              <w:jc w:val="center"/>
              <w:rPr>
                <w:rFonts w:ascii="Arial" w:eastAsia="Times New Roman" w:hAnsi="Arial" w:cs="Arial"/>
                <w:b/>
                <w:bCs/>
                <w:color w:val="000000"/>
                <w:sz w:val="18"/>
                <w:szCs w:val="18"/>
                <w:lang w:eastAsia="es-PE"/>
              </w:rPr>
            </w:pPr>
            <w:r w:rsidRPr="0052116C">
              <w:rPr>
                <w:rFonts w:ascii="Arial" w:eastAsia="Times New Roman" w:hAnsi="Arial" w:cs="Arial"/>
                <w:b/>
                <w:bCs/>
                <w:color w:val="000000"/>
                <w:sz w:val="18"/>
                <w:szCs w:val="18"/>
                <w:lang w:eastAsia="es-PE"/>
              </w:rPr>
              <w:t>2016</w:t>
            </w:r>
          </w:p>
        </w:tc>
        <w:tc>
          <w:tcPr>
            <w:tcW w:w="533" w:type="pct"/>
            <w:vMerge/>
            <w:shd w:val="clear" w:color="auto" w:fill="auto"/>
            <w:vAlign w:val="center"/>
          </w:tcPr>
          <w:p w:rsidR="00C20B99" w:rsidRPr="0030266C" w:rsidRDefault="00C20B99" w:rsidP="00F57C20">
            <w:pPr>
              <w:spacing w:after="0" w:line="360" w:lineRule="auto"/>
              <w:jc w:val="center"/>
              <w:rPr>
                <w:rFonts w:ascii="Arial" w:eastAsia="Times New Roman" w:hAnsi="Arial" w:cs="Arial"/>
                <w:bCs/>
                <w:color w:val="000000"/>
                <w:sz w:val="18"/>
                <w:szCs w:val="18"/>
                <w:lang w:eastAsia="es-PE"/>
              </w:rPr>
            </w:pPr>
          </w:p>
        </w:tc>
      </w:tr>
      <w:tr w:rsidR="00F6204A" w:rsidRPr="0030266C" w:rsidTr="00C20B99">
        <w:trPr>
          <w:trHeight w:val="20"/>
        </w:trPr>
        <w:tc>
          <w:tcPr>
            <w:tcW w:w="2868" w:type="pct"/>
            <w:shd w:val="clear" w:color="auto" w:fill="auto"/>
            <w:hideMark/>
          </w:tcPr>
          <w:p w:rsidR="00F6204A" w:rsidRPr="0030266C" w:rsidRDefault="00B841E3"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A</w:t>
            </w:r>
            <w:r w:rsidR="00F6204A" w:rsidRPr="0030266C">
              <w:rPr>
                <w:rFonts w:ascii="Arial" w:eastAsia="Times New Roman" w:hAnsi="Arial" w:cs="Arial"/>
                <w:color w:val="000000"/>
                <w:sz w:val="18"/>
                <w:szCs w:val="18"/>
                <w:lang w:eastAsia="es-PE"/>
              </w:rPr>
              <w:t>dministrativo</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Asistente de </w:t>
            </w:r>
            <w:r w:rsidR="00C51F08" w:rsidRPr="0030266C">
              <w:rPr>
                <w:rFonts w:ascii="Arial" w:eastAsia="Times New Roman" w:hAnsi="Arial" w:cs="Arial"/>
                <w:color w:val="000000"/>
                <w:sz w:val="18"/>
                <w:szCs w:val="18"/>
                <w:lang w:eastAsia="es-PE"/>
              </w:rPr>
              <w:t>administración</w:t>
            </w:r>
            <w:r w:rsidRPr="0030266C">
              <w:rPr>
                <w:rFonts w:ascii="Arial" w:eastAsia="Times New Roman" w:hAnsi="Arial" w:cs="Arial"/>
                <w:color w:val="000000"/>
                <w:sz w:val="18"/>
                <w:szCs w:val="18"/>
                <w:lang w:eastAsia="es-PE"/>
              </w:rPr>
              <w:t xml:space="preserve"> con algunas labores de </w:t>
            </w:r>
            <w:r w:rsidR="00C51F08" w:rsidRPr="0030266C">
              <w:rPr>
                <w:rFonts w:ascii="Arial" w:eastAsia="Times New Roman" w:hAnsi="Arial" w:cs="Arial"/>
                <w:color w:val="000000"/>
                <w:sz w:val="18"/>
                <w:szCs w:val="18"/>
                <w:lang w:eastAsia="es-PE"/>
              </w:rPr>
              <w:t>traducción</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12.5</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Asistente de </w:t>
            </w:r>
            <w:r w:rsidR="00C51F08" w:rsidRPr="0030266C">
              <w:rPr>
                <w:rFonts w:ascii="Arial" w:eastAsia="Times New Roman" w:hAnsi="Arial" w:cs="Arial"/>
                <w:color w:val="000000"/>
                <w:sz w:val="18"/>
                <w:szCs w:val="18"/>
                <w:lang w:eastAsia="es-PE"/>
              </w:rPr>
              <w:t>Administración</w:t>
            </w:r>
            <w:r w:rsidRPr="0030266C">
              <w:rPr>
                <w:rFonts w:ascii="Arial" w:eastAsia="Times New Roman" w:hAnsi="Arial" w:cs="Arial"/>
                <w:color w:val="000000"/>
                <w:sz w:val="18"/>
                <w:szCs w:val="18"/>
                <w:lang w:eastAsia="es-PE"/>
              </w:rPr>
              <w:t xml:space="preserve"> y RR</w:t>
            </w:r>
            <w:r w:rsidR="00C51F08" w:rsidRPr="0030266C">
              <w:rPr>
                <w:rFonts w:ascii="Arial" w:eastAsia="Times New Roman" w:hAnsi="Arial" w:cs="Arial"/>
                <w:color w:val="000000"/>
                <w:sz w:val="18"/>
                <w:szCs w:val="18"/>
                <w:lang w:eastAsia="es-PE"/>
              </w:rPr>
              <w:t>.</w:t>
            </w:r>
            <w:r w:rsidRPr="0030266C">
              <w:rPr>
                <w:rFonts w:ascii="Arial" w:eastAsia="Times New Roman" w:hAnsi="Arial" w:cs="Arial"/>
                <w:color w:val="000000"/>
                <w:sz w:val="18"/>
                <w:szCs w:val="18"/>
                <w:lang w:eastAsia="es-PE"/>
              </w:rPr>
              <w:t>HH</w:t>
            </w:r>
            <w:r w:rsidR="00C51F08" w:rsidRPr="0030266C">
              <w:rPr>
                <w:rFonts w:ascii="Arial" w:eastAsia="Times New Roman" w:hAnsi="Arial" w:cs="Arial"/>
                <w:color w:val="000000"/>
                <w:sz w:val="18"/>
                <w:szCs w:val="18"/>
                <w:lang w:eastAsia="es-PE"/>
              </w:rPr>
              <w:t>.</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12.5</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Asistente de gerencia</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Cargo Administrativo que requiere conocimiento avanzado del idioma </w:t>
            </w:r>
            <w:r w:rsidR="00C51F08" w:rsidRPr="0030266C">
              <w:rPr>
                <w:rFonts w:ascii="Arial" w:eastAsia="Times New Roman" w:hAnsi="Arial" w:cs="Arial"/>
                <w:color w:val="000000"/>
                <w:sz w:val="18"/>
                <w:szCs w:val="18"/>
                <w:lang w:eastAsia="es-PE"/>
              </w:rPr>
              <w:t>inglés</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12.5</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Correctora de textos</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Directora general de programas de intercambios</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16.7</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Docencia de idiomas</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Docente de </w:t>
            </w:r>
            <w:r w:rsidR="00C51F08" w:rsidRPr="0030266C">
              <w:rPr>
                <w:rFonts w:ascii="Arial" w:eastAsia="Times New Roman" w:hAnsi="Arial" w:cs="Arial"/>
                <w:color w:val="000000"/>
                <w:sz w:val="18"/>
                <w:szCs w:val="18"/>
                <w:lang w:eastAsia="es-PE"/>
              </w:rPr>
              <w:t>francés</w:t>
            </w:r>
            <w:r w:rsidRPr="0030266C">
              <w:rPr>
                <w:rFonts w:ascii="Arial" w:eastAsia="Times New Roman" w:hAnsi="Arial" w:cs="Arial"/>
                <w:color w:val="000000"/>
                <w:sz w:val="18"/>
                <w:szCs w:val="18"/>
                <w:lang w:eastAsia="es-PE"/>
              </w:rPr>
              <w:t xml:space="preserve"> e </w:t>
            </w:r>
            <w:r w:rsidR="00C51F08" w:rsidRPr="0030266C">
              <w:rPr>
                <w:rFonts w:ascii="Arial" w:eastAsia="Times New Roman" w:hAnsi="Arial" w:cs="Arial"/>
                <w:color w:val="000000"/>
                <w:sz w:val="18"/>
                <w:szCs w:val="18"/>
                <w:lang w:eastAsia="es-PE"/>
              </w:rPr>
              <w:t>inglés</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Docente de </w:t>
            </w:r>
            <w:r w:rsidR="00C51F08" w:rsidRPr="0030266C">
              <w:rPr>
                <w:rFonts w:ascii="Arial" w:eastAsia="Times New Roman" w:hAnsi="Arial" w:cs="Arial"/>
                <w:color w:val="000000"/>
                <w:sz w:val="18"/>
                <w:szCs w:val="18"/>
                <w:lang w:eastAsia="es-PE"/>
              </w:rPr>
              <w:t>inglés</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16.7</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C51F08"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Educación</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16.7</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Ense</w:t>
            </w:r>
            <w:r w:rsidR="00C51F08" w:rsidRPr="0030266C">
              <w:rPr>
                <w:rFonts w:ascii="Arial" w:eastAsia="Times New Roman" w:hAnsi="Arial" w:cs="Arial"/>
                <w:color w:val="000000"/>
                <w:sz w:val="18"/>
                <w:szCs w:val="18"/>
                <w:lang w:eastAsia="es-PE"/>
              </w:rPr>
              <w:t>ñ</w:t>
            </w:r>
            <w:r w:rsidRPr="0030266C">
              <w:rPr>
                <w:rFonts w:ascii="Arial" w:eastAsia="Times New Roman" w:hAnsi="Arial" w:cs="Arial"/>
                <w:color w:val="000000"/>
                <w:sz w:val="18"/>
                <w:szCs w:val="18"/>
                <w:lang w:eastAsia="es-PE"/>
              </w:rPr>
              <w:t>anza de idiomas de manera particular e independiente</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12.5</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lastRenderedPageBreak/>
              <w:t>Estudiante de una segunda carrera en el extranjero</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Gestor de proyectos de </w:t>
            </w:r>
            <w:r w:rsidR="00C55FF4" w:rsidRPr="0030266C">
              <w:rPr>
                <w:rFonts w:ascii="Arial" w:eastAsia="Times New Roman" w:hAnsi="Arial" w:cs="Arial"/>
                <w:color w:val="000000"/>
                <w:sz w:val="18"/>
                <w:szCs w:val="18"/>
                <w:lang w:eastAsia="es-PE"/>
              </w:rPr>
              <w:t>traducción</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12.5</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C55FF4"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intérprete en </w:t>
            </w:r>
            <w:proofErr w:type="spellStart"/>
            <w:r w:rsidRPr="0030266C">
              <w:rPr>
                <w:rFonts w:ascii="Arial" w:eastAsia="Times New Roman" w:hAnsi="Arial" w:cs="Arial"/>
                <w:color w:val="000000"/>
                <w:sz w:val="18"/>
                <w:szCs w:val="18"/>
                <w:lang w:eastAsia="es-PE"/>
              </w:rPr>
              <w:t>C</w:t>
            </w:r>
            <w:r w:rsidR="00F6204A" w:rsidRPr="0030266C">
              <w:rPr>
                <w:rFonts w:ascii="Arial" w:eastAsia="Times New Roman" w:hAnsi="Arial" w:cs="Arial"/>
                <w:color w:val="000000"/>
                <w:sz w:val="18"/>
                <w:szCs w:val="18"/>
                <w:lang w:eastAsia="es-PE"/>
              </w:rPr>
              <w:t>all</w:t>
            </w:r>
            <w:proofErr w:type="spellEnd"/>
            <w:r w:rsidR="00F6204A" w:rsidRPr="0030266C">
              <w:rPr>
                <w:rFonts w:ascii="Arial" w:eastAsia="Times New Roman" w:hAnsi="Arial" w:cs="Arial"/>
                <w:color w:val="000000"/>
                <w:sz w:val="18"/>
                <w:szCs w:val="18"/>
                <w:lang w:eastAsia="es-PE"/>
              </w:rPr>
              <w:t xml:space="preserve"> center</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Investigador / traductor</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16.7</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No precisa</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16.7</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Procesador de pagos</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Profesora de yoga</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Profesora particular de </w:t>
            </w:r>
            <w:r w:rsidR="00C55FF4" w:rsidRPr="0030266C">
              <w:rPr>
                <w:rFonts w:ascii="Arial" w:eastAsia="Times New Roman" w:hAnsi="Arial" w:cs="Arial"/>
                <w:color w:val="000000"/>
                <w:sz w:val="18"/>
                <w:szCs w:val="18"/>
                <w:lang w:eastAsia="es-PE"/>
              </w:rPr>
              <w:t>francés</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C55FF4"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Project manager</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12.5</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Reclutador </w:t>
            </w:r>
            <w:r w:rsidR="00C55FF4" w:rsidRPr="0030266C">
              <w:rPr>
                <w:rFonts w:ascii="Arial" w:eastAsia="Times New Roman" w:hAnsi="Arial" w:cs="Arial"/>
                <w:color w:val="000000"/>
                <w:sz w:val="18"/>
                <w:szCs w:val="18"/>
                <w:lang w:eastAsia="es-PE"/>
              </w:rPr>
              <w:t>bilingüe</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Recursos deportivos/Sport </w:t>
            </w:r>
            <w:proofErr w:type="spellStart"/>
            <w:r w:rsidRPr="0030266C">
              <w:rPr>
                <w:rFonts w:ascii="Arial" w:eastAsia="Times New Roman" w:hAnsi="Arial" w:cs="Arial"/>
                <w:color w:val="000000"/>
                <w:sz w:val="18"/>
                <w:szCs w:val="18"/>
                <w:lang w:eastAsia="es-PE"/>
              </w:rPr>
              <w:t>Workforce</w:t>
            </w:r>
            <w:proofErr w:type="spellEnd"/>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12.5</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C55FF4"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Revisión</w:t>
            </w:r>
            <w:r w:rsidR="00F6204A" w:rsidRPr="0030266C">
              <w:rPr>
                <w:rFonts w:ascii="Arial" w:eastAsia="Times New Roman" w:hAnsi="Arial" w:cs="Arial"/>
                <w:color w:val="000000"/>
                <w:sz w:val="18"/>
                <w:szCs w:val="18"/>
                <w:lang w:eastAsia="es-PE"/>
              </w:rPr>
              <w:t xml:space="preserve"> de contenidos en diversos idiomas</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12.5</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F6204A" w:rsidRPr="0030266C" w:rsidTr="00C20B99">
        <w:trPr>
          <w:trHeight w:val="20"/>
        </w:trPr>
        <w:tc>
          <w:tcPr>
            <w:tcW w:w="2868" w:type="pct"/>
            <w:shd w:val="clear" w:color="auto" w:fill="auto"/>
            <w:hideMark/>
          </w:tcPr>
          <w:p w:rsidR="00F6204A" w:rsidRPr="0030266C" w:rsidRDefault="00F6204A"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Secretaria </w:t>
            </w:r>
            <w:r w:rsidR="00C55FF4" w:rsidRPr="0030266C">
              <w:rPr>
                <w:rFonts w:ascii="Arial" w:eastAsia="Times New Roman" w:hAnsi="Arial" w:cs="Arial"/>
                <w:color w:val="000000"/>
                <w:sz w:val="18"/>
                <w:szCs w:val="18"/>
                <w:lang w:eastAsia="es-PE"/>
              </w:rPr>
              <w:t>bilingüe</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16.7</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hideMark/>
          </w:tcPr>
          <w:p w:rsidR="00F6204A" w:rsidRPr="0030266C" w:rsidRDefault="00F6204A"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C20B99" w:rsidRPr="0030266C" w:rsidTr="00C20B99">
        <w:trPr>
          <w:trHeight w:val="20"/>
        </w:trPr>
        <w:tc>
          <w:tcPr>
            <w:tcW w:w="2868" w:type="pct"/>
            <w:shd w:val="clear" w:color="auto" w:fill="auto"/>
          </w:tcPr>
          <w:p w:rsidR="00C20B99" w:rsidRPr="0030266C" w:rsidRDefault="00C20B99" w:rsidP="00F57C20">
            <w:pPr>
              <w:spacing w:after="0" w:line="360" w:lineRule="auto"/>
              <w:rPr>
                <w:rFonts w:ascii="Arial" w:eastAsia="Times New Roman" w:hAnsi="Arial" w:cs="Arial"/>
                <w:color w:val="000000"/>
                <w:sz w:val="18"/>
                <w:szCs w:val="18"/>
                <w:lang w:eastAsia="es-PE"/>
              </w:rPr>
            </w:pPr>
            <w:r w:rsidRPr="0030266C">
              <w:rPr>
                <w:rFonts w:ascii="Arial" w:eastAsia="Times New Roman" w:hAnsi="Arial" w:cs="Arial"/>
                <w:color w:val="000000"/>
                <w:sz w:val="18"/>
                <w:szCs w:val="18"/>
                <w:lang w:eastAsia="es-PE"/>
              </w:rPr>
              <w:t xml:space="preserve">Trabajo de </w:t>
            </w:r>
            <w:r w:rsidR="00C55FF4" w:rsidRPr="0030266C">
              <w:rPr>
                <w:rFonts w:ascii="Arial" w:eastAsia="Times New Roman" w:hAnsi="Arial" w:cs="Arial"/>
                <w:color w:val="000000"/>
                <w:sz w:val="18"/>
                <w:szCs w:val="18"/>
                <w:lang w:eastAsia="es-PE"/>
              </w:rPr>
              <w:t>investigación</w:t>
            </w:r>
            <w:r w:rsidRPr="0030266C">
              <w:rPr>
                <w:rFonts w:ascii="Arial" w:eastAsia="Times New Roman" w:hAnsi="Arial" w:cs="Arial"/>
                <w:color w:val="000000"/>
                <w:sz w:val="18"/>
                <w:szCs w:val="18"/>
                <w:lang w:eastAsia="es-PE"/>
              </w:rPr>
              <w:t xml:space="preserve"> en diferentes lenguas</w:t>
            </w:r>
          </w:p>
        </w:tc>
        <w:tc>
          <w:tcPr>
            <w:tcW w:w="533" w:type="pct"/>
            <w:shd w:val="clear" w:color="auto" w:fill="auto"/>
            <w:vAlign w:val="center"/>
          </w:tcPr>
          <w:p w:rsidR="00C20B99" w:rsidRPr="0030266C" w:rsidRDefault="00C20B99"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8.3</w:t>
            </w:r>
          </w:p>
        </w:tc>
        <w:tc>
          <w:tcPr>
            <w:tcW w:w="533" w:type="pct"/>
            <w:shd w:val="clear" w:color="auto" w:fill="auto"/>
            <w:vAlign w:val="center"/>
          </w:tcPr>
          <w:p w:rsidR="00C20B99" w:rsidRPr="0030266C" w:rsidRDefault="00C20B99"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tcPr>
          <w:p w:rsidR="00C20B99" w:rsidRPr="0030266C" w:rsidRDefault="00C20B99"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0.0</w:t>
            </w:r>
          </w:p>
        </w:tc>
        <w:tc>
          <w:tcPr>
            <w:tcW w:w="533" w:type="pct"/>
            <w:shd w:val="clear" w:color="auto" w:fill="auto"/>
            <w:vAlign w:val="center"/>
          </w:tcPr>
          <w:p w:rsidR="00C20B99" w:rsidRPr="0030266C" w:rsidRDefault="00C20B99" w:rsidP="00F57C20">
            <w:pPr>
              <w:spacing w:after="0" w:line="360" w:lineRule="auto"/>
              <w:jc w:val="center"/>
              <w:rPr>
                <w:rFonts w:ascii="Arial" w:eastAsia="Times New Roman" w:hAnsi="Arial" w:cs="Arial"/>
                <w:bCs/>
                <w:color w:val="000000"/>
                <w:sz w:val="18"/>
                <w:szCs w:val="18"/>
                <w:lang w:eastAsia="es-PE"/>
              </w:rPr>
            </w:pPr>
            <w:r w:rsidRPr="0030266C">
              <w:rPr>
                <w:rFonts w:ascii="Arial" w:eastAsia="Times New Roman" w:hAnsi="Arial" w:cs="Arial"/>
                <w:bCs/>
                <w:color w:val="000000"/>
                <w:sz w:val="18"/>
                <w:szCs w:val="18"/>
                <w:lang w:eastAsia="es-PE"/>
              </w:rPr>
              <w:t>3.8</w:t>
            </w:r>
          </w:p>
        </w:tc>
      </w:tr>
      <w:tr w:rsidR="00C20B99" w:rsidRPr="0030266C" w:rsidTr="00C20B99">
        <w:trPr>
          <w:trHeight w:val="20"/>
        </w:trPr>
        <w:tc>
          <w:tcPr>
            <w:tcW w:w="2868" w:type="pct"/>
            <w:shd w:val="clear" w:color="auto" w:fill="auto"/>
            <w:vAlign w:val="center"/>
          </w:tcPr>
          <w:p w:rsidR="00C20B99" w:rsidRPr="0030266C" w:rsidRDefault="00C20B99" w:rsidP="00F57C20">
            <w:pPr>
              <w:spacing w:after="0" w:line="360" w:lineRule="auto"/>
              <w:jc w:val="center"/>
              <w:rPr>
                <w:rFonts w:ascii="Arial" w:eastAsia="Times New Roman" w:hAnsi="Arial" w:cs="Arial"/>
                <w:b/>
                <w:bCs/>
                <w:color w:val="000000"/>
                <w:sz w:val="18"/>
                <w:szCs w:val="18"/>
                <w:lang w:eastAsia="es-PE"/>
              </w:rPr>
            </w:pPr>
            <w:r w:rsidRPr="0030266C">
              <w:rPr>
                <w:rFonts w:ascii="Arial" w:eastAsia="Times New Roman" w:hAnsi="Arial" w:cs="Arial"/>
                <w:b/>
                <w:bCs/>
                <w:color w:val="000000"/>
                <w:sz w:val="18"/>
                <w:szCs w:val="18"/>
                <w:lang w:eastAsia="es-PE"/>
              </w:rPr>
              <w:t>100.0</w:t>
            </w:r>
          </w:p>
        </w:tc>
        <w:tc>
          <w:tcPr>
            <w:tcW w:w="533" w:type="pct"/>
            <w:shd w:val="clear" w:color="auto" w:fill="auto"/>
            <w:vAlign w:val="center"/>
          </w:tcPr>
          <w:p w:rsidR="00C20B99" w:rsidRPr="0030266C" w:rsidRDefault="00C20B99" w:rsidP="00F57C20">
            <w:pPr>
              <w:spacing w:after="0" w:line="360" w:lineRule="auto"/>
              <w:jc w:val="center"/>
              <w:rPr>
                <w:rFonts w:ascii="Arial" w:eastAsia="Times New Roman" w:hAnsi="Arial" w:cs="Arial"/>
                <w:b/>
                <w:bCs/>
                <w:color w:val="000000"/>
                <w:sz w:val="18"/>
                <w:szCs w:val="18"/>
                <w:lang w:eastAsia="es-PE"/>
              </w:rPr>
            </w:pPr>
            <w:r w:rsidRPr="0030266C">
              <w:rPr>
                <w:rFonts w:ascii="Arial" w:eastAsia="Times New Roman" w:hAnsi="Arial" w:cs="Arial"/>
                <w:b/>
                <w:bCs/>
                <w:color w:val="000000"/>
                <w:sz w:val="18"/>
                <w:szCs w:val="18"/>
                <w:lang w:eastAsia="es-PE"/>
              </w:rPr>
              <w:t>100.0</w:t>
            </w:r>
          </w:p>
        </w:tc>
        <w:tc>
          <w:tcPr>
            <w:tcW w:w="533" w:type="pct"/>
            <w:shd w:val="clear" w:color="auto" w:fill="auto"/>
            <w:vAlign w:val="center"/>
          </w:tcPr>
          <w:p w:rsidR="00C20B99" w:rsidRPr="0030266C" w:rsidRDefault="00C20B99" w:rsidP="00F57C20">
            <w:pPr>
              <w:spacing w:after="0" w:line="360" w:lineRule="auto"/>
              <w:jc w:val="center"/>
              <w:rPr>
                <w:rFonts w:ascii="Arial" w:eastAsia="Times New Roman" w:hAnsi="Arial" w:cs="Arial"/>
                <w:b/>
                <w:bCs/>
                <w:color w:val="000000"/>
                <w:sz w:val="18"/>
                <w:szCs w:val="18"/>
                <w:lang w:eastAsia="es-PE"/>
              </w:rPr>
            </w:pPr>
            <w:r w:rsidRPr="0030266C">
              <w:rPr>
                <w:rFonts w:ascii="Arial" w:eastAsia="Times New Roman" w:hAnsi="Arial" w:cs="Arial"/>
                <w:b/>
                <w:bCs/>
                <w:color w:val="000000"/>
                <w:sz w:val="18"/>
                <w:szCs w:val="18"/>
                <w:lang w:eastAsia="es-PE"/>
              </w:rPr>
              <w:t>100.0</w:t>
            </w:r>
          </w:p>
        </w:tc>
        <w:tc>
          <w:tcPr>
            <w:tcW w:w="533" w:type="pct"/>
            <w:shd w:val="clear" w:color="auto" w:fill="auto"/>
            <w:vAlign w:val="center"/>
          </w:tcPr>
          <w:p w:rsidR="00C20B99" w:rsidRPr="0030266C" w:rsidRDefault="00C20B99" w:rsidP="00F57C20">
            <w:pPr>
              <w:spacing w:after="0" w:line="360" w:lineRule="auto"/>
              <w:jc w:val="center"/>
              <w:rPr>
                <w:rFonts w:ascii="Arial" w:eastAsia="Times New Roman" w:hAnsi="Arial" w:cs="Arial"/>
                <w:b/>
                <w:bCs/>
                <w:color w:val="000000"/>
                <w:sz w:val="18"/>
                <w:szCs w:val="18"/>
                <w:lang w:eastAsia="es-PE"/>
              </w:rPr>
            </w:pPr>
            <w:r w:rsidRPr="0030266C">
              <w:rPr>
                <w:rFonts w:ascii="Arial" w:eastAsia="Times New Roman" w:hAnsi="Arial" w:cs="Arial"/>
                <w:b/>
                <w:bCs/>
                <w:color w:val="000000"/>
                <w:sz w:val="18"/>
                <w:szCs w:val="18"/>
                <w:lang w:eastAsia="es-PE"/>
              </w:rPr>
              <w:t>100.0</w:t>
            </w:r>
          </w:p>
        </w:tc>
        <w:tc>
          <w:tcPr>
            <w:tcW w:w="533" w:type="pct"/>
            <w:shd w:val="clear" w:color="auto" w:fill="auto"/>
            <w:vAlign w:val="center"/>
          </w:tcPr>
          <w:p w:rsidR="00C20B99" w:rsidRPr="0030266C" w:rsidRDefault="00C20B99" w:rsidP="00F57C20">
            <w:pPr>
              <w:spacing w:after="0" w:line="360" w:lineRule="auto"/>
              <w:jc w:val="center"/>
              <w:rPr>
                <w:rFonts w:ascii="Arial" w:eastAsia="Times New Roman" w:hAnsi="Arial" w:cs="Arial"/>
                <w:b/>
                <w:bCs/>
                <w:color w:val="000000"/>
                <w:sz w:val="18"/>
                <w:szCs w:val="18"/>
                <w:lang w:eastAsia="es-PE"/>
              </w:rPr>
            </w:pPr>
            <w:r w:rsidRPr="0030266C">
              <w:rPr>
                <w:rFonts w:ascii="Arial" w:eastAsia="Times New Roman" w:hAnsi="Arial" w:cs="Arial"/>
                <w:b/>
                <w:bCs/>
                <w:color w:val="000000"/>
                <w:sz w:val="18"/>
                <w:szCs w:val="18"/>
                <w:lang w:eastAsia="es-PE"/>
              </w:rPr>
              <w:t>100.0</w:t>
            </w:r>
          </w:p>
        </w:tc>
      </w:tr>
    </w:tbl>
    <w:p w:rsidR="00F6204A" w:rsidRPr="003362FE" w:rsidRDefault="00F6204A" w:rsidP="00F57C20">
      <w:pPr>
        <w:spacing w:line="360" w:lineRule="auto"/>
        <w:rPr>
          <w:rFonts w:ascii="Arial" w:hAnsi="Arial" w:cs="Arial"/>
        </w:rPr>
      </w:pPr>
    </w:p>
    <w:p w:rsidR="006D24A0" w:rsidRDefault="006D24A0" w:rsidP="00F57C20">
      <w:pPr>
        <w:spacing w:line="360" w:lineRule="auto"/>
        <w:rPr>
          <w:rFonts w:ascii="Arial" w:hAnsi="Arial" w:cs="Arial"/>
        </w:rPr>
      </w:pPr>
    </w:p>
    <w:p w:rsidR="006D24A0" w:rsidRDefault="006D24A0" w:rsidP="00F57C20">
      <w:pPr>
        <w:spacing w:line="360" w:lineRule="auto"/>
        <w:rPr>
          <w:rFonts w:ascii="Arial" w:hAnsi="Arial" w:cs="Arial"/>
        </w:rPr>
      </w:pPr>
      <w:r>
        <w:rPr>
          <w:rFonts w:ascii="Arial" w:hAnsi="Arial" w:cs="Arial"/>
        </w:rPr>
        <w:t xml:space="preserve">En el Gráfico </w:t>
      </w:r>
      <w:r w:rsidR="00665766">
        <w:rPr>
          <w:rFonts w:ascii="Arial" w:hAnsi="Arial" w:cs="Arial"/>
        </w:rPr>
        <w:t>2</w:t>
      </w:r>
      <w:r>
        <w:rPr>
          <w:rFonts w:ascii="Arial" w:hAnsi="Arial" w:cs="Arial"/>
        </w:rPr>
        <w:t xml:space="preserve">, se aprecia </w:t>
      </w:r>
      <w:r w:rsidR="0030266C">
        <w:rPr>
          <w:rFonts w:ascii="Arial" w:hAnsi="Arial" w:cs="Arial"/>
        </w:rPr>
        <w:t>que,</w:t>
      </w:r>
      <w:r>
        <w:rPr>
          <w:rFonts w:ascii="Arial" w:hAnsi="Arial" w:cs="Arial"/>
        </w:rPr>
        <w:t xml:space="preserve"> </w:t>
      </w:r>
      <w:r w:rsidR="003C508D">
        <w:rPr>
          <w:rFonts w:ascii="Arial" w:hAnsi="Arial" w:cs="Arial"/>
        </w:rPr>
        <w:t xml:space="preserve">en </w:t>
      </w:r>
      <w:r w:rsidR="00665766">
        <w:rPr>
          <w:rFonts w:ascii="Arial" w:hAnsi="Arial" w:cs="Arial"/>
        </w:rPr>
        <w:t xml:space="preserve">promedio, </w:t>
      </w:r>
      <w:r w:rsidR="003C508D">
        <w:rPr>
          <w:rFonts w:ascii="Arial" w:hAnsi="Arial" w:cs="Arial"/>
        </w:rPr>
        <w:t>los egresados se desempeñan en su profesión 2.1 años</w:t>
      </w:r>
      <w:r w:rsidR="00665766">
        <w:rPr>
          <w:rFonts w:ascii="Arial" w:hAnsi="Arial" w:cs="Arial"/>
        </w:rPr>
        <w:t>.</w:t>
      </w:r>
    </w:p>
    <w:p w:rsidR="00B11162" w:rsidRPr="003362FE" w:rsidRDefault="00B11162" w:rsidP="00F57C20">
      <w:pPr>
        <w:spacing w:line="360" w:lineRule="auto"/>
        <w:rPr>
          <w:rFonts w:ascii="Arial" w:hAnsi="Arial" w:cs="Arial"/>
        </w:rPr>
      </w:pPr>
      <w:r w:rsidRPr="003362FE">
        <w:rPr>
          <w:rFonts w:ascii="Arial" w:hAnsi="Arial" w:cs="Arial"/>
          <w:noProof/>
          <w:lang w:eastAsia="es-PE"/>
        </w:rPr>
        <w:drawing>
          <wp:inline distT="0" distB="0" distL="0" distR="0" wp14:anchorId="579C3EEF" wp14:editId="20272F8B">
            <wp:extent cx="4572000"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1883" w:rsidRDefault="001B1883" w:rsidP="00F57C20">
      <w:pPr>
        <w:spacing w:line="360" w:lineRule="auto"/>
        <w:rPr>
          <w:rFonts w:ascii="Arial" w:hAnsi="Arial" w:cs="Arial"/>
        </w:rPr>
      </w:pPr>
    </w:p>
    <w:p w:rsidR="001061C8" w:rsidRDefault="001061C8">
      <w:pPr>
        <w:rPr>
          <w:rFonts w:ascii="Arial" w:hAnsi="Arial" w:cs="Arial"/>
          <w:caps/>
        </w:rPr>
      </w:pPr>
      <w:r>
        <w:rPr>
          <w:rFonts w:ascii="Arial" w:hAnsi="Arial" w:cs="Arial"/>
          <w:caps/>
        </w:rPr>
        <w:br w:type="page"/>
      </w:r>
    </w:p>
    <w:p w:rsidR="001B1883" w:rsidRPr="0052116C" w:rsidRDefault="001B1883" w:rsidP="00E13B29">
      <w:pPr>
        <w:pStyle w:val="Prrafodelista"/>
        <w:numPr>
          <w:ilvl w:val="1"/>
          <w:numId w:val="30"/>
        </w:numPr>
        <w:spacing w:line="360" w:lineRule="auto"/>
        <w:outlineLvl w:val="0"/>
        <w:rPr>
          <w:rFonts w:ascii="Arial" w:hAnsi="Arial" w:cs="Arial"/>
          <w:b/>
        </w:rPr>
      </w:pPr>
      <w:bookmarkStart w:id="14" w:name="_Toc532986173"/>
      <w:r w:rsidRPr="0052116C">
        <w:rPr>
          <w:rFonts w:ascii="Arial" w:hAnsi="Arial" w:cs="Arial"/>
          <w:b/>
        </w:rPr>
        <w:lastRenderedPageBreak/>
        <w:t>Formación profesional</w:t>
      </w:r>
      <w:bookmarkEnd w:id="14"/>
    </w:p>
    <w:p w:rsidR="0030266C" w:rsidRPr="003362FE" w:rsidRDefault="00F04C6D" w:rsidP="00F57C20">
      <w:pPr>
        <w:spacing w:line="360" w:lineRule="auto"/>
        <w:jc w:val="both"/>
        <w:rPr>
          <w:rFonts w:ascii="Arial" w:hAnsi="Arial" w:cs="Arial"/>
        </w:rPr>
      </w:pPr>
      <w:r>
        <w:rPr>
          <w:rFonts w:ascii="Arial" w:hAnsi="Arial" w:cs="Arial"/>
        </w:rPr>
        <w:t xml:space="preserve">Según el Gráfico 3, </w:t>
      </w:r>
      <w:r w:rsidR="00A2260D">
        <w:rPr>
          <w:rFonts w:ascii="Arial" w:hAnsi="Arial" w:cs="Arial"/>
        </w:rPr>
        <w:t xml:space="preserve">en general </w:t>
      </w:r>
      <w:r w:rsidR="00B413AB">
        <w:rPr>
          <w:rFonts w:ascii="Arial" w:hAnsi="Arial" w:cs="Arial"/>
        </w:rPr>
        <w:t xml:space="preserve">la mayoría de </w:t>
      </w:r>
      <w:r w:rsidR="00A2260D">
        <w:rPr>
          <w:rFonts w:ascii="Arial" w:hAnsi="Arial" w:cs="Arial"/>
        </w:rPr>
        <w:t>los egresados de la carrera de Traducción e Interpretación están satisfechos con la formación recibida en la U.R.P.</w:t>
      </w:r>
      <w:r w:rsidR="00416A92">
        <w:rPr>
          <w:rFonts w:ascii="Arial" w:hAnsi="Arial" w:cs="Arial"/>
        </w:rPr>
        <w:t xml:space="preserve"> </w:t>
      </w:r>
      <w:r w:rsidR="00020D63">
        <w:rPr>
          <w:rFonts w:ascii="Arial" w:hAnsi="Arial" w:cs="Arial"/>
        </w:rPr>
        <w:t>Efectivamente, e</w:t>
      </w:r>
      <w:r w:rsidR="008D2A26">
        <w:rPr>
          <w:rFonts w:ascii="Arial" w:hAnsi="Arial" w:cs="Arial"/>
        </w:rPr>
        <w:t>l</w:t>
      </w:r>
      <w:r w:rsidR="00020D63">
        <w:rPr>
          <w:rFonts w:ascii="Arial" w:hAnsi="Arial" w:cs="Arial"/>
        </w:rPr>
        <w:t xml:space="preserve"> </w:t>
      </w:r>
      <w:r w:rsidR="00B413AB">
        <w:rPr>
          <w:rFonts w:ascii="Arial" w:hAnsi="Arial" w:cs="Arial"/>
        </w:rPr>
        <w:t>34.5</w:t>
      </w:r>
      <w:r w:rsidR="008D2A26">
        <w:rPr>
          <w:rFonts w:ascii="Arial" w:hAnsi="Arial" w:cs="Arial"/>
        </w:rPr>
        <w:t>%,</w:t>
      </w:r>
      <w:r w:rsidR="00416A92">
        <w:rPr>
          <w:rFonts w:ascii="Arial" w:hAnsi="Arial" w:cs="Arial"/>
        </w:rPr>
        <w:t xml:space="preserve"> está satisfecho y el </w:t>
      </w:r>
      <w:r w:rsidR="00B413AB">
        <w:rPr>
          <w:rFonts w:ascii="Arial" w:hAnsi="Arial" w:cs="Arial"/>
        </w:rPr>
        <w:t>1</w:t>
      </w:r>
      <w:r w:rsidR="00416A92">
        <w:rPr>
          <w:rFonts w:ascii="Arial" w:hAnsi="Arial" w:cs="Arial"/>
        </w:rPr>
        <w:t>0.</w:t>
      </w:r>
      <w:r w:rsidR="00B413AB">
        <w:rPr>
          <w:rFonts w:ascii="Arial" w:hAnsi="Arial" w:cs="Arial"/>
        </w:rPr>
        <w:t>3</w:t>
      </w:r>
      <w:r w:rsidR="00416A92">
        <w:rPr>
          <w:rFonts w:ascii="Arial" w:hAnsi="Arial" w:cs="Arial"/>
        </w:rPr>
        <w:t>% Muy Satisfecho.</w:t>
      </w:r>
      <w:r w:rsidR="008D2A26">
        <w:rPr>
          <w:rFonts w:ascii="Arial" w:hAnsi="Arial" w:cs="Arial"/>
        </w:rPr>
        <w:t xml:space="preserve"> </w:t>
      </w:r>
      <w:r w:rsidR="00B413AB">
        <w:rPr>
          <w:rFonts w:ascii="Arial" w:hAnsi="Arial" w:cs="Arial"/>
        </w:rPr>
        <w:t>Es imp</w:t>
      </w:r>
      <w:r w:rsidR="00020D63">
        <w:rPr>
          <w:rFonts w:ascii="Arial" w:hAnsi="Arial" w:cs="Arial"/>
        </w:rPr>
        <w:t>o</w:t>
      </w:r>
      <w:r w:rsidR="00B413AB">
        <w:rPr>
          <w:rFonts w:ascii="Arial" w:hAnsi="Arial" w:cs="Arial"/>
        </w:rPr>
        <w:t>rtante señ</w:t>
      </w:r>
      <w:r w:rsidR="00020D63">
        <w:rPr>
          <w:rFonts w:ascii="Arial" w:hAnsi="Arial" w:cs="Arial"/>
        </w:rPr>
        <w:t>a</w:t>
      </w:r>
      <w:r w:rsidR="00B413AB">
        <w:rPr>
          <w:rFonts w:ascii="Arial" w:hAnsi="Arial" w:cs="Arial"/>
        </w:rPr>
        <w:t>la</w:t>
      </w:r>
      <w:r w:rsidR="00020D63">
        <w:rPr>
          <w:rFonts w:ascii="Arial" w:hAnsi="Arial" w:cs="Arial"/>
        </w:rPr>
        <w:t xml:space="preserve">r </w:t>
      </w:r>
      <w:r w:rsidR="00B413AB">
        <w:rPr>
          <w:rFonts w:ascii="Arial" w:hAnsi="Arial" w:cs="Arial"/>
        </w:rPr>
        <w:t>q</w:t>
      </w:r>
      <w:r w:rsidR="00020D63">
        <w:rPr>
          <w:rFonts w:ascii="Arial" w:hAnsi="Arial" w:cs="Arial"/>
        </w:rPr>
        <w:t>u</w:t>
      </w:r>
      <w:r w:rsidR="00B413AB">
        <w:rPr>
          <w:rFonts w:ascii="Arial" w:hAnsi="Arial" w:cs="Arial"/>
        </w:rPr>
        <w:t xml:space="preserve">e </w:t>
      </w:r>
      <w:r w:rsidR="00020D63">
        <w:rPr>
          <w:rFonts w:ascii="Arial" w:hAnsi="Arial" w:cs="Arial"/>
        </w:rPr>
        <w:t>los indecisos (Ni insatisfechos no satisfechos) representan el 39.7%</w:t>
      </w:r>
      <w:r w:rsidR="00481F8B">
        <w:rPr>
          <w:rFonts w:ascii="Arial" w:hAnsi="Arial" w:cs="Arial"/>
        </w:rPr>
        <w:t>.</w:t>
      </w:r>
    </w:p>
    <w:p w:rsidR="001B1883" w:rsidRPr="003362FE" w:rsidRDefault="002A18CB" w:rsidP="00F57C20">
      <w:pPr>
        <w:spacing w:line="360" w:lineRule="auto"/>
        <w:rPr>
          <w:rFonts w:ascii="Arial" w:hAnsi="Arial" w:cs="Arial"/>
        </w:rPr>
      </w:pPr>
      <w:r>
        <w:rPr>
          <w:noProof/>
          <w:lang w:eastAsia="es-PE"/>
        </w:rPr>
        <w:drawing>
          <wp:inline distT="0" distB="0" distL="0" distR="0" wp14:anchorId="1A579D5F" wp14:editId="2E3D0FFE">
            <wp:extent cx="4673600" cy="2780453"/>
            <wp:effectExtent l="0" t="0" r="12700" b="127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6A92" w:rsidRDefault="002A18CB" w:rsidP="00F57C20">
      <w:pPr>
        <w:spacing w:line="360" w:lineRule="auto"/>
        <w:rPr>
          <w:rFonts w:ascii="Arial" w:hAnsi="Arial" w:cs="Arial"/>
        </w:rPr>
      </w:pPr>
      <w:r>
        <w:rPr>
          <w:rFonts w:ascii="Arial" w:hAnsi="Arial" w:cs="Arial"/>
        </w:rPr>
        <w:t xml:space="preserve"> </w:t>
      </w:r>
    </w:p>
    <w:p w:rsidR="001B1883" w:rsidRDefault="00EC4B24" w:rsidP="00F57C20">
      <w:pPr>
        <w:spacing w:line="360" w:lineRule="auto"/>
        <w:rPr>
          <w:rFonts w:ascii="Arial" w:hAnsi="Arial" w:cs="Arial"/>
        </w:rPr>
      </w:pPr>
      <w:r>
        <w:rPr>
          <w:rFonts w:ascii="Arial" w:hAnsi="Arial" w:cs="Arial"/>
        </w:rPr>
        <w:t>De acuerdo</w:t>
      </w:r>
      <w:r w:rsidR="00950A5D">
        <w:rPr>
          <w:rFonts w:ascii="Arial" w:hAnsi="Arial" w:cs="Arial"/>
        </w:rPr>
        <w:t xml:space="preserve"> al Cuadro 6, los egresados del 2016 están más satisfechos </w:t>
      </w:r>
      <w:r w:rsidR="0035267D">
        <w:rPr>
          <w:rFonts w:ascii="Arial" w:hAnsi="Arial" w:cs="Arial"/>
        </w:rPr>
        <w:t xml:space="preserve">que los del 2015, </w:t>
      </w:r>
      <w:r w:rsidR="00950A5D">
        <w:rPr>
          <w:rFonts w:ascii="Arial" w:hAnsi="Arial" w:cs="Arial"/>
        </w:rPr>
        <w:t xml:space="preserve">con la </w:t>
      </w:r>
      <w:r w:rsidR="00950A5D" w:rsidRPr="003362FE">
        <w:rPr>
          <w:rFonts w:ascii="Arial" w:hAnsi="Arial" w:cs="Arial"/>
        </w:rPr>
        <w:t>calidad de la formación profesional recibida com</w:t>
      </w:r>
      <w:r w:rsidR="00950A5D">
        <w:rPr>
          <w:rFonts w:ascii="Arial" w:hAnsi="Arial" w:cs="Arial"/>
        </w:rPr>
        <w:t>o traductor e intérprete</w:t>
      </w:r>
      <w:r w:rsidR="0035267D">
        <w:rPr>
          <w:rFonts w:ascii="Arial" w:hAnsi="Arial" w:cs="Arial"/>
        </w:rPr>
        <w:t>.</w:t>
      </w:r>
    </w:p>
    <w:p w:rsidR="00950A5D" w:rsidRDefault="00950A5D" w:rsidP="00F57C20">
      <w:pPr>
        <w:spacing w:line="360" w:lineRule="auto"/>
        <w:rPr>
          <w:rFonts w:ascii="Arial" w:hAnsi="Arial" w:cs="Arial"/>
        </w:rPr>
      </w:pPr>
    </w:p>
    <w:p w:rsidR="007664DC" w:rsidRPr="003362FE" w:rsidRDefault="007664DC" w:rsidP="00F57C20">
      <w:pPr>
        <w:spacing w:line="360" w:lineRule="auto"/>
        <w:rPr>
          <w:rFonts w:ascii="Arial" w:hAnsi="Arial" w:cs="Arial"/>
        </w:rPr>
      </w:pPr>
      <w:r w:rsidRPr="003362FE">
        <w:rPr>
          <w:rFonts w:ascii="Arial" w:hAnsi="Arial" w:cs="Arial"/>
        </w:rPr>
        <w:t xml:space="preserve">Cuadro </w:t>
      </w:r>
      <w:r w:rsidR="00102FAA" w:rsidRPr="003362FE">
        <w:rPr>
          <w:rFonts w:ascii="Arial" w:hAnsi="Arial" w:cs="Arial"/>
        </w:rPr>
        <w:t>6</w:t>
      </w:r>
      <w:r w:rsidRPr="003362FE">
        <w:rPr>
          <w:rFonts w:ascii="Arial" w:hAnsi="Arial" w:cs="Arial"/>
        </w:rPr>
        <w:t xml:space="preserve">: Nivel de satisfacción </w:t>
      </w:r>
      <w:proofErr w:type="gramStart"/>
      <w:r w:rsidRPr="003362FE">
        <w:rPr>
          <w:rFonts w:ascii="Arial" w:hAnsi="Arial" w:cs="Arial"/>
        </w:rPr>
        <w:t>en relación a</w:t>
      </w:r>
      <w:proofErr w:type="gramEnd"/>
      <w:r w:rsidRPr="003362FE">
        <w:rPr>
          <w:rFonts w:ascii="Arial" w:hAnsi="Arial" w:cs="Arial"/>
        </w:rPr>
        <w:t xml:space="preserve"> la calidad de la formación profesional recibida com</w:t>
      </w:r>
      <w:r w:rsidR="00A5486E">
        <w:rPr>
          <w:rFonts w:ascii="Arial" w:hAnsi="Arial" w:cs="Arial"/>
        </w:rPr>
        <w:t>o traductor e intérprete según a</w:t>
      </w:r>
      <w:r w:rsidRPr="003362FE">
        <w:rPr>
          <w:rFonts w:ascii="Arial" w:hAnsi="Arial" w:cs="Arial"/>
        </w:rPr>
        <w:t>ño que terminó sus estudios profesionales</w:t>
      </w:r>
      <w:r w:rsidR="0052116C">
        <w:rPr>
          <w:rFonts w:ascii="Arial" w:hAnsi="Arial" w:cs="Arial"/>
        </w:rPr>
        <w:t>.</w:t>
      </w:r>
    </w:p>
    <w:tbl>
      <w:tblPr>
        <w:tblW w:w="6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1980"/>
        <w:gridCol w:w="1120"/>
        <w:gridCol w:w="1120"/>
        <w:gridCol w:w="819"/>
      </w:tblGrid>
      <w:tr w:rsidR="007664DC" w:rsidRPr="003362FE" w:rsidTr="00C63276">
        <w:trPr>
          <w:trHeight w:val="240"/>
        </w:trPr>
        <w:tc>
          <w:tcPr>
            <w:tcW w:w="1960" w:type="dxa"/>
            <w:vMerge w:val="restart"/>
            <w:shd w:val="clear" w:color="auto" w:fill="auto"/>
            <w:vAlign w:val="bottom"/>
          </w:tcPr>
          <w:p w:rsidR="007664DC" w:rsidRPr="0052116C" w:rsidRDefault="007664DC" w:rsidP="0052116C">
            <w:pPr>
              <w:spacing w:after="0" w:line="360" w:lineRule="auto"/>
              <w:jc w:val="center"/>
              <w:rPr>
                <w:rFonts w:ascii="Arial" w:eastAsia="Times New Roman" w:hAnsi="Arial" w:cs="Arial"/>
                <w:b/>
                <w:caps/>
                <w:color w:val="000000"/>
                <w:sz w:val="20"/>
                <w:szCs w:val="20"/>
                <w:lang w:eastAsia="es-PE"/>
              </w:rPr>
            </w:pPr>
            <w:r w:rsidRPr="0052116C">
              <w:rPr>
                <w:rFonts w:ascii="Arial" w:eastAsia="Times New Roman" w:hAnsi="Arial" w:cs="Arial"/>
                <w:b/>
                <w:caps/>
                <w:color w:val="000000"/>
                <w:sz w:val="20"/>
                <w:szCs w:val="20"/>
                <w:lang w:eastAsia="es-PE"/>
              </w:rPr>
              <w:t>Escala</w:t>
            </w:r>
          </w:p>
        </w:tc>
        <w:tc>
          <w:tcPr>
            <w:tcW w:w="4220" w:type="dxa"/>
            <w:gridSpan w:val="3"/>
            <w:shd w:val="clear" w:color="auto" w:fill="auto"/>
            <w:noWrap/>
            <w:vAlign w:val="bottom"/>
          </w:tcPr>
          <w:p w:rsidR="007664DC" w:rsidRPr="003362FE" w:rsidRDefault="00B841E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b/>
                <w:color w:val="000000"/>
                <w:sz w:val="20"/>
                <w:szCs w:val="20"/>
                <w:lang w:eastAsia="es-PE"/>
              </w:rPr>
              <w:t>Año</w:t>
            </w:r>
          </w:p>
        </w:tc>
        <w:tc>
          <w:tcPr>
            <w:tcW w:w="819" w:type="dxa"/>
            <w:vMerge w:val="restart"/>
            <w:shd w:val="clear" w:color="auto" w:fill="auto"/>
            <w:vAlign w:val="bottom"/>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Total</w:t>
            </w:r>
          </w:p>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r>
      <w:tr w:rsidR="007664DC" w:rsidRPr="003362FE" w:rsidTr="00C63276">
        <w:trPr>
          <w:trHeight w:val="240"/>
        </w:trPr>
        <w:tc>
          <w:tcPr>
            <w:tcW w:w="1960" w:type="dxa"/>
            <w:vMerge/>
            <w:shd w:val="clear" w:color="auto" w:fill="auto"/>
            <w:vAlign w:val="bottom"/>
            <w:hideMark/>
          </w:tcPr>
          <w:p w:rsidR="007664DC" w:rsidRPr="003362FE" w:rsidRDefault="007664DC" w:rsidP="00F57C20">
            <w:pPr>
              <w:spacing w:after="0" w:line="360" w:lineRule="auto"/>
              <w:rPr>
                <w:rFonts w:ascii="Arial" w:eastAsia="Times New Roman" w:hAnsi="Arial" w:cs="Arial"/>
                <w:color w:val="000000"/>
                <w:sz w:val="20"/>
                <w:szCs w:val="20"/>
                <w:lang w:eastAsia="es-PE"/>
              </w:rPr>
            </w:pPr>
          </w:p>
        </w:tc>
        <w:tc>
          <w:tcPr>
            <w:tcW w:w="1980" w:type="dxa"/>
            <w:shd w:val="clear" w:color="auto" w:fill="auto"/>
            <w:noWrap/>
            <w:vAlign w:val="bottom"/>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2014</w:t>
            </w:r>
          </w:p>
        </w:tc>
        <w:tc>
          <w:tcPr>
            <w:tcW w:w="1120" w:type="dxa"/>
            <w:shd w:val="clear" w:color="auto" w:fill="auto"/>
            <w:noWrap/>
            <w:vAlign w:val="bottom"/>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2015</w:t>
            </w:r>
          </w:p>
        </w:tc>
        <w:tc>
          <w:tcPr>
            <w:tcW w:w="1120" w:type="dxa"/>
            <w:shd w:val="clear" w:color="auto" w:fill="auto"/>
            <w:noWrap/>
            <w:vAlign w:val="bottom"/>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2016</w:t>
            </w:r>
          </w:p>
        </w:tc>
        <w:tc>
          <w:tcPr>
            <w:tcW w:w="819" w:type="dxa"/>
            <w:vMerge/>
            <w:shd w:val="clear" w:color="auto" w:fill="auto"/>
            <w:vAlign w:val="bottom"/>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p>
        </w:tc>
      </w:tr>
      <w:tr w:rsidR="007664DC" w:rsidRPr="003362FE" w:rsidTr="00C63276">
        <w:trPr>
          <w:trHeight w:val="240"/>
        </w:trPr>
        <w:tc>
          <w:tcPr>
            <w:tcW w:w="1960" w:type="dxa"/>
            <w:shd w:val="clear" w:color="auto" w:fill="auto"/>
            <w:noWrap/>
            <w:hideMark/>
          </w:tcPr>
          <w:p w:rsidR="007664DC" w:rsidRPr="003362FE" w:rsidRDefault="007664D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Muy Insatisfecho</w:t>
            </w:r>
          </w:p>
        </w:tc>
        <w:tc>
          <w:tcPr>
            <w:tcW w:w="198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8.3%</w:t>
            </w:r>
          </w:p>
        </w:tc>
        <w:tc>
          <w:tcPr>
            <w:tcW w:w="112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1120" w:type="dxa"/>
            <w:shd w:val="clear" w:color="auto" w:fill="auto"/>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p>
        </w:tc>
        <w:tc>
          <w:tcPr>
            <w:tcW w:w="819"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5.2%</w:t>
            </w:r>
          </w:p>
        </w:tc>
      </w:tr>
      <w:tr w:rsidR="007664DC" w:rsidRPr="003362FE" w:rsidTr="00C63276">
        <w:trPr>
          <w:trHeight w:val="240"/>
        </w:trPr>
        <w:tc>
          <w:tcPr>
            <w:tcW w:w="1960" w:type="dxa"/>
            <w:shd w:val="clear" w:color="auto" w:fill="auto"/>
            <w:noWrap/>
            <w:hideMark/>
          </w:tcPr>
          <w:p w:rsidR="007664DC" w:rsidRPr="003362FE" w:rsidRDefault="007664D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Insatisfecho</w:t>
            </w:r>
          </w:p>
        </w:tc>
        <w:tc>
          <w:tcPr>
            <w:tcW w:w="198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8.3%</w:t>
            </w:r>
          </w:p>
        </w:tc>
        <w:tc>
          <w:tcPr>
            <w:tcW w:w="112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23.5%</w:t>
            </w:r>
          </w:p>
        </w:tc>
        <w:tc>
          <w:tcPr>
            <w:tcW w:w="1120" w:type="dxa"/>
            <w:shd w:val="clear" w:color="auto" w:fill="auto"/>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p>
        </w:tc>
        <w:tc>
          <w:tcPr>
            <w:tcW w:w="819"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10.3%</w:t>
            </w:r>
          </w:p>
        </w:tc>
      </w:tr>
      <w:tr w:rsidR="007664DC" w:rsidRPr="003362FE" w:rsidTr="00C63276">
        <w:trPr>
          <w:trHeight w:val="240"/>
        </w:trPr>
        <w:tc>
          <w:tcPr>
            <w:tcW w:w="1960" w:type="dxa"/>
            <w:shd w:val="clear" w:color="auto" w:fill="auto"/>
            <w:noWrap/>
            <w:hideMark/>
          </w:tcPr>
          <w:p w:rsidR="007664DC" w:rsidRPr="003362FE" w:rsidRDefault="007664D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Ni satisfecho ni satisfecho</w:t>
            </w:r>
          </w:p>
        </w:tc>
        <w:tc>
          <w:tcPr>
            <w:tcW w:w="198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25.0%</w:t>
            </w:r>
          </w:p>
        </w:tc>
        <w:tc>
          <w:tcPr>
            <w:tcW w:w="112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47.1%</w:t>
            </w:r>
          </w:p>
        </w:tc>
        <w:tc>
          <w:tcPr>
            <w:tcW w:w="112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52.9%</w:t>
            </w:r>
          </w:p>
        </w:tc>
        <w:tc>
          <w:tcPr>
            <w:tcW w:w="819"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39.7%</w:t>
            </w:r>
          </w:p>
        </w:tc>
      </w:tr>
      <w:tr w:rsidR="007664DC" w:rsidRPr="003362FE" w:rsidTr="00C63276">
        <w:trPr>
          <w:trHeight w:val="240"/>
        </w:trPr>
        <w:tc>
          <w:tcPr>
            <w:tcW w:w="1960" w:type="dxa"/>
            <w:shd w:val="clear" w:color="auto" w:fill="auto"/>
            <w:noWrap/>
            <w:hideMark/>
          </w:tcPr>
          <w:p w:rsidR="007664DC" w:rsidRPr="003362FE" w:rsidRDefault="007664D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Satisfecho</w:t>
            </w:r>
          </w:p>
        </w:tc>
        <w:tc>
          <w:tcPr>
            <w:tcW w:w="198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37.5%</w:t>
            </w:r>
          </w:p>
        </w:tc>
        <w:tc>
          <w:tcPr>
            <w:tcW w:w="112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17.6%</w:t>
            </w:r>
          </w:p>
        </w:tc>
        <w:tc>
          <w:tcPr>
            <w:tcW w:w="112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47.1%</w:t>
            </w:r>
          </w:p>
        </w:tc>
        <w:tc>
          <w:tcPr>
            <w:tcW w:w="819"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34.5%</w:t>
            </w:r>
          </w:p>
        </w:tc>
      </w:tr>
      <w:tr w:rsidR="007664DC" w:rsidRPr="003362FE" w:rsidTr="00C63276">
        <w:trPr>
          <w:trHeight w:val="240"/>
        </w:trPr>
        <w:tc>
          <w:tcPr>
            <w:tcW w:w="1960" w:type="dxa"/>
            <w:shd w:val="clear" w:color="auto" w:fill="auto"/>
            <w:noWrap/>
            <w:hideMark/>
          </w:tcPr>
          <w:p w:rsidR="007664DC" w:rsidRPr="003362FE" w:rsidRDefault="007664D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Muy satisfecho</w:t>
            </w:r>
          </w:p>
        </w:tc>
        <w:tc>
          <w:tcPr>
            <w:tcW w:w="198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20.8%</w:t>
            </w:r>
          </w:p>
        </w:tc>
        <w:tc>
          <w:tcPr>
            <w:tcW w:w="112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1120" w:type="dxa"/>
            <w:shd w:val="clear" w:color="auto" w:fill="auto"/>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p>
        </w:tc>
        <w:tc>
          <w:tcPr>
            <w:tcW w:w="819"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10.3%</w:t>
            </w:r>
          </w:p>
        </w:tc>
      </w:tr>
      <w:tr w:rsidR="007664DC" w:rsidRPr="003362FE" w:rsidTr="00C63276">
        <w:trPr>
          <w:trHeight w:val="240"/>
        </w:trPr>
        <w:tc>
          <w:tcPr>
            <w:tcW w:w="1960" w:type="dxa"/>
            <w:shd w:val="clear" w:color="auto" w:fill="auto"/>
            <w:hideMark/>
          </w:tcPr>
          <w:p w:rsidR="007664DC" w:rsidRPr="003362FE" w:rsidRDefault="007664D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Total</w:t>
            </w:r>
          </w:p>
        </w:tc>
        <w:tc>
          <w:tcPr>
            <w:tcW w:w="198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112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1120"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819" w:type="dxa"/>
            <w:shd w:val="clear" w:color="auto" w:fill="auto"/>
            <w:noWrap/>
            <w:hideMark/>
          </w:tcPr>
          <w:p w:rsidR="007664DC" w:rsidRPr="003362FE" w:rsidRDefault="007664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r>
    </w:tbl>
    <w:p w:rsidR="008F1A8B" w:rsidRPr="003362FE" w:rsidRDefault="008F1A8B" w:rsidP="00F57C20">
      <w:pPr>
        <w:spacing w:line="360" w:lineRule="auto"/>
        <w:rPr>
          <w:rFonts w:ascii="Arial" w:hAnsi="Arial" w:cs="Arial"/>
        </w:rPr>
      </w:pPr>
    </w:p>
    <w:p w:rsidR="0027420B" w:rsidRPr="003362FE" w:rsidRDefault="00E92DFA" w:rsidP="00F57C20">
      <w:pPr>
        <w:spacing w:line="360" w:lineRule="auto"/>
        <w:jc w:val="both"/>
        <w:rPr>
          <w:rFonts w:ascii="Arial" w:hAnsi="Arial" w:cs="Arial"/>
        </w:rPr>
      </w:pPr>
      <w:r>
        <w:rPr>
          <w:rFonts w:ascii="Arial" w:hAnsi="Arial" w:cs="Arial"/>
        </w:rPr>
        <w:lastRenderedPageBreak/>
        <w:t xml:space="preserve">En el </w:t>
      </w:r>
      <w:r w:rsidR="0035267D">
        <w:rPr>
          <w:rFonts w:ascii="Arial" w:hAnsi="Arial" w:cs="Arial"/>
        </w:rPr>
        <w:t>Grafico 4</w:t>
      </w:r>
      <w:r>
        <w:rPr>
          <w:rFonts w:ascii="Arial" w:hAnsi="Arial" w:cs="Arial"/>
        </w:rPr>
        <w:t xml:space="preserve">, se presenta el </w:t>
      </w:r>
      <w:r w:rsidR="00393A9E">
        <w:rPr>
          <w:rFonts w:ascii="Arial" w:hAnsi="Arial" w:cs="Arial"/>
        </w:rPr>
        <w:t>Í</w:t>
      </w:r>
      <w:r>
        <w:rPr>
          <w:rFonts w:ascii="Arial" w:hAnsi="Arial" w:cs="Arial"/>
        </w:rPr>
        <w:t xml:space="preserve">ndice de </w:t>
      </w:r>
      <w:r w:rsidR="00393A9E">
        <w:rPr>
          <w:rFonts w:ascii="Arial" w:hAnsi="Arial" w:cs="Arial"/>
        </w:rPr>
        <w:t xml:space="preserve">la pregunta 6, sobre nivel de </w:t>
      </w:r>
      <w:r>
        <w:rPr>
          <w:rFonts w:ascii="Arial" w:hAnsi="Arial" w:cs="Arial"/>
        </w:rPr>
        <w:t xml:space="preserve">satisfacción </w:t>
      </w:r>
      <w:r w:rsidRPr="00E92DFA">
        <w:rPr>
          <w:rFonts w:ascii="Arial" w:hAnsi="Arial" w:cs="Arial"/>
        </w:rPr>
        <w:t xml:space="preserve">de competencias alcanzadas </w:t>
      </w:r>
      <w:r w:rsidR="00393A9E">
        <w:rPr>
          <w:rFonts w:ascii="Arial" w:hAnsi="Arial" w:cs="Arial"/>
        </w:rPr>
        <w:t xml:space="preserve">por los egresados </w:t>
      </w:r>
      <w:r w:rsidRPr="00E92DFA">
        <w:rPr>
          <w:rFonts w:ascii="Arial" w:hAnsi="Arial" w:cs="Arial"/>
        </w:rPr>
        <w:t>por la formación profesional recibida como traductor e interprete en la U</w:t>
      </w:r>
      <w:r w:rsidR="00393A9E">
        <w:rPr>
          <w:rFonts w:ascii="Arial" w:hAnsi="Arial" w:cs="Arial"/>
        </w:rPr>
        <w:t>.</w:t>
      </w:r>
      <w:r w:rsidRPr="00E92DFA">
        <w:rPr>
          <w:rFonts w:ascii="Arial" w:hAnsi="Arial" w:cs="Arial"/>
        </w:rPr>
        <w:t>R</w:t>
      </w:r>
      <w:r w:rsidR="00393A9E">
        <w:rPr>
          <w:rFonts w:ascii="Arial" w:hAnsi="Arial" w:cs="Arial"/>
        </w:rPr>
        <w:t>.</w:t>
      </w:r>
      <w:r w:rsidRPr="00E92DFA">
        <w:rPr>
          <w:rFonts w:ascii="Arial" w:hAnsi="Arial" w:cs="Arial"/>
        </w:rPr>
        <w:t>P</w:t>
      </w:r>
      <w:r w:rsidR="00393A9E">
        <w:rPr>
          <w:rFonts w:ascii="Arial" w:hAnsi="Arial" w:cs="Arial"/>
        </w:rPr>
        <w:t xml:space="preserve">. Donde se aprecia que </w:t>
      </w:r>
      <w:r w:rsidR="0035267D">
        <w:rPr>
          <w:rFonts w:ascii="Arial" w:hAnsi="Arial" w:cs="Arial"/>
        </w:rPr>
        <w:t xml:space="preserve">el 50.0% de los egresados están satisfechos </w:t>
      </w:r>
      <w:r w:rsidR="00C714F9">
        <w:rPr>
          <w:rFonts w:ascii="Arial" w:hAnsi="Arial" w:cs="Arial"/>
        </w:rPr>
        <w:t xml:space="preserve">por las </w:t>
      </w:r>
      <w:r w:rsidR="0035267D" w:rsidRPr="0035267D">
        <w:rPr>
          <w:rFonts w:ascii="Arial" w:hAnsi="Arial" w:cs="Arial"/>
        </w:rPr>
        <w:t>competencias alcanzadas por la formación profesional recibida como traductor e interprete en la U</w:t>
      </w:r>
      <w:r w:rsidR="00A731AD">
        <w:rPr>
          <w:rFonts w:ascii="Arial" w:hAnsi="Arial" w:cs="Arial"/>
        </w:rPr>
        <w:t>.</w:t>
      </w:r>
      <w:r w:rsidR="0035267D" w:rsidRPr="0035267D">
        <w:rPr>
          <w:rFonts w:ascii="Arial" w:hAnsi="Arial" w:cs="Arial"/>
        </w:rPr>
        <w:t>R</w:t>
      </w:r>
      <w:r w:rsidR="00A731AD">
        <w:rPr>
          <w:rFonts w:ascii="Arial" w:hAnsi="Arial" w:cs="Arial"/>
        </w:rPr>
        <w:t>.</w:t>
      </w:r>
      <w:r w:rsidR="0035267D" w:rsidRPr="0035267D">
        <w:rPr>
          <w:rFonts w:ascii="Arial" w:hAnsi="Arial" w:cs="Arial"/>
        </w:rPr>
        <w:t>P</w:t>
      </w:r>
      <w:r w:rsidR="00A731AD">
        <w:rPr>
          <w:rFonts w:ascii="Arial" w:hAnsi="Arial" w:cs="Arial"/>
        </w:rPr>
        <w:t>. En efecto, el 43.1% está satisfecho y el 6.9% muy satisfecho.</w:t>
      </w:r>
    </w:p>
    <w:p w:rsidR="0027420B" w:rsidRPr="003362FE" w:rsidRDefault="0027420B" w:rsidP="00F57C20">
      <w:pPr>
        <w:spacing w:line="360" w:lineRule="auto"/>
        <w:rPr>
          <w:rFonts w:ascii="Arial" w:hAnsi="Arial" w:cs="Arial"/>
        </w:rPr>
      </w:pPr>
    </w:p>
    <w:p w:rsidR="005800DC" w:rsidRPr="003362FE" w:rsidRDefault="0027420B" w:rsidP="00F57C20">
      <w:pPr>
        <w:spacing w:line="360" w:lineRule="auto"/>
        <w:rPr>
          <w:rFonts w:ascii="Arial" w:hAnsi="Arial" w:cs="Arial"/>
        </w:rPr>
      </w:pPr>
      <w:r w:rsidRPr="003362FE">
        <w:rPr>
          <w:rFonts w:ascii="Arial" w:hAnsi="Arial" w:cs="Arial"/>
          <w:noProof/>
          <w:lang w:eastAsia="es-PE"/>
        </w:rPr>
        <w:drawing>
          <wp:inline distT="0" distB="0" distL="0" distR="0" wp14:anchorId="779B4BE0" wp14:editId="1BBAD0F4">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00DC" w:rsidRPr="003362FE" w:rsidRDefault="005800DC" w:rsidP="00F57C20">
      <w:pPr>
        <w:spacing w:line="360" w:lineRule="auto"/>
        <w:rPr>
          <w:rFonts w:ascii="Arial" w:hAnsi="Arial" w:cs="Arial"/>
        </w:rPr>
      </w:pPr>
    </w:p>
    <w:p w:rsidR="00D011E8" w:rsidRDefault="00D011E8" w:rsidP="00F57C20">
      <w:pPr>
        <w:spacing w:line="360" w:lineRule="auto"/>
        <w:rPr>
          <w:rFonts w:ascii="Arial" w:hAnsi="Arial" w:cs="Arial"/>
        </w:rPr>
      </w:pPr>
      <w:r>
        <w:rPr>
          <w:rFonts w:ascii="Arial" w:hAnsi="Arial" w:cs="Arial"/>
        </w:rPr>
        <w:t xml:space="preserve">De acuerdo al cuadro 7, </w:t>
      </w:r>
      <w:r w:rsidR="009A2984">
        <w:rPr>
          <w:rFonts w:ascii="Arial" w:hAnsi="Arial" w:cs="Arial"/>
        </w:rPr>
        <w:t>los egresados del año 2015 están menos satisfechos que los egresados de los años 2014 y 2016.</w:t>
      </w:r>
    </w:p>
    <w:p w:rsidR="005800DC" w:rsidRPr="003362FE" w:rsidRDefault="005800DC" w:rsidP="00F57C20">
      <w:pPr>
        <w:spacing w:line="360" w:lineRule="auto"/>
        <w:rPr>
          <w:rFonts w:ascii="Arial" w:hAnsi="Arial" w:cs="Arial"/>
        </w:rPr>
      </w:pPr>
      <w:r w:rsidRPr="003362FE">
        <w:rPr>
          <w:rFonts w:ascii="Arial" w:hAnsi="Arial" w:cs="Arial"/>
        </w:rPr>
        <w:t xml:space="preserve">Cuadro </w:t>
      </w:r>
      <w:r w:rsidR="00102FAA" w:rsidRPr="003362FE">
        <w:rPr>
          <w:rFonts w:ascii="Arial" w:hAnsi="Arial" w:cs="Arial"/>
        </w:rPr>
        <w:t>7</w:t>
      </w:r>
      <w:r w:rsidRPr="003362FE">
        <w:rPr>
          <w:rFonts w:ascii="Arial" w:hAnsi="Arial" w:cs="Arial"/>
        </w:rPr>
        <w:t>: Nivel de satisfacción en relación a las competencias alcanzadas por la formación profesional recibida como traductor e intérprete en la URP según Año que terminó sus estudios profesionales.</w:t>
      </w:r>
    </w:p>
    <w:tbl>
      <w:tblPr>
        <w:tblW w:w="6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1980"/>
        <w:gridCol w:w="1120"/>
        <w:gridCol w:w="1120"/>
        <w:gridCol w:w="819"/>
      </w:tblGrid>
      <w:tr w:rsidR="005800DC" w:rsidRPr="003362FE" w:rsidTr="0052116C">
        <w:trPr>
          <w:trHeight w:val="240"/>
          <w:jc w:val="center"/>
        </w:trPr>
        <w:tc>
          <w:tcPr>
            <w:tcW w:w="1960" w:type="dxa"/>
            <w:vMerge w:val="restart"/>
            <w:shd w:val="clear" w:color="auto" w:fill="auto"/>
            <w:vAlign w:val="bottom"/>
          </w:tcPr>
          <w:p w:rsidR="005800DC" w:rsidRPr="0052116C" w:rsidRDefault="005800DC" w:rsidP="00F57C20">
            <w:pPr>
              <w:spacing w:after="0" w:line="360" w:lineRule="auto"/>
              <w:rPr>
                <w:rFonts w:ascii="Arial" w:eastAsia="Times New Roman" w:hAnsi="Arial" w:cs="Arial"/>
                <w:b/>
                <w:caps/>
                <w:color w:val="000000"/>
                <w:sz w:val="20"/>
                <w:szCs w:val="20"/>
                <w:lang w:eastAsia="es-PE"/>
              </w:rPr>
            </w:pPr>
            <w:r w:rsidRPr="003362FE">
              <w:rPr>
                <w:rFonts w:ascii="Arial" w:eastAsia="Times New Roman" w:hAnsi="Arial" w:cs="Arial"/>
                <w:caps/>
                <w:color w:val="000000"/>
                <w:sz w:val="20"/>
                <w:szCs w:val="20"/>
                <w:lang w:eastAsia="es-PE"/>
              </w:rPr>
              <w:t> </w:t>
            </w:r>
            <w:r w:rsidRPr="0052116C">
              <w:rPr>
                <w:rFonts w:ascii="Arial" w:eastAsia="Times New Roman" w:hAnsi="Arial" w:cs="Arial"/>
                <w:b/>
                <w:caps/>
                <w:color w:val="000000"/>
                <w:sz w:val="20"/>
                <w:szCs w:val="20"/>
                <w:lang w:eastAsia="es-PE"/>
              </w:rPr>
              <w:t>Escala</w:t>
            </w:r>
          </w:p>
        </w:tc>
        <w:tc>
          <w:tcPr>
            <w:tcW w:w="4220" w:type="dxa"/>
            <w:gridSpan w:val="3"/>
            <w:shd w:val="clear" w:color="auto" w:fill="auto"/>
            <w:noWrap/>
            <w:vAlign w:val="bottom"/>
          </w:tcPr>
          <w:p w:rsidR="005800DC" w:rsidRPr="003362FE" w:rsidRDefault="005800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b/>
                <w:color w:val="000000"/>
                <w:sz w:val="20"/>
                <w:szCs w:val="20"/>
                <w:lang w:eastAsia="es-PE"/>
              </w:rPr>
              <w:t>Año</w:t>
            </w:r>
          </w:p>
        </w:tc>
        <w:tc>
          <w:tcPr>
            <w:tcW w:w="819" w:type="dxa"/>
            <w:vMerge w:val="restart"/>
            <w:shd w:val="clear" w:color="auto" w:fill="auto"/>
            <w:vAlign w:val="bottom"/>
          </w:tcPr>
          <w:p w:rsidR="005800DC" w:rsidRPr="0052116C" w:rsidRDefault="005800DC"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Total</w:t>
            </w:r>
          </w:p>
          <w:p w:rsidR="005800DC" w:rsidRPr="0052116C" w:rsidRDefault="005800DC"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 </w:t>
            </w:r>
          </w:p>
        </w:tc>
      </w:tr>
      <w:tr w:rsidR="005800DC" w:rsidRPr="003362FE" w:rsidTr="0052116C">
        <w:trPr>
          <w:trHeight w:val="240"/>
          <w:jc w:val="center"/>
        </w:trPr>
        <w:tc>
          <w:tcPr>
            <w:tcW w:w="1960" w:type="dxa"/>
            <w:vMerge/>
            <w:shd w:val="clear" w:color="auto" w:fill="auto"/>
            <w:vAlign w:val="bottom"/>
            <w:hideMark/>
          </w:tcPr>
          <w:p w:rsidR="005800DC" w:rsidRPr="003362FE" w:rsidRDefault="005800DC" w:rsidP="00F57C20">
            <w:pPr>
              <w:spacing w:after="0" w:line="360" w:lineRule="auto"/>
              <w:rPr>
                <w:rFonts w:ascii="Arial" w:eastAsia="Times New Roman" w:hAnsi="Arial" w:cs="Arial"/>
                <w:color w:val="000000"/>
                <w:sz w:val="20"/>
                <w:szCs w:val="20"/>
                <w:lang w:eastAsia="es-PE"/>
              </w:rPr>
            </w:pPr>
          </w:p>
        </w:tc>
        <w:tc>
          <w:tcPr>
            <w:tcW w:w="1980" w:type="dxa"/>
            <w:shd w:val="clear" w:color="auto" w:fill="auto"/>
            <w:noWrap/>
            <w:vAlign w:val="bottom"/>
            <w:hideMark/>
          </w:tcPr>
          <w:p w:rsidR="005800DC" w:rsidRPr="0052116C" w:rsidRDefault="005800DC"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2014</w:t>
            </w:r>
          </w:p>
        </w:tc>
        <w:tc>
          <w:tcPr>
            <w:tcW w:w="1120" w:type="dxa"/>
            <w:shd w:val="clear" w:color="auto" w:fill="auto"/>
            <w:noWrap/>
            <w:vAlign w:val="bottom"/>
            <w:hideMark/>
          </w:tcPr>
          <w:p w:rsidR="005800DC" w:rsidRPr="0052116C" w:rsidRDefault="005800DC"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2015</w:t>
            </w:r>
          </w:p>
        </w:tc>
        <w:tc>
          <w:tcPr>
            <w:tcW w:w="1120" w:type="dxa"/>
            <w:shd w:val="clear" w:color="auto" w:fill="auto"/>
            <w:noWrap/>
            <w:vAlign w:val="bottom"/>
            <w:hideMark/>
          </w:tcPr>
          <w:p w:rsidR="005800DC" w:rsidRPr="0052116C" w:rsidRDefault="005800DC"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2016</w:t>
            </w:r>
          </w:p>
        </w:tc>
        <w:tc>
          <w:tcPr>
            <w:tcW w:w="819" w:type="dxa"/>
            <w:vMerge/>
            <w:shd w:val="clear" w:color="auto" w:fill="auto"/>
            <w:vAlign w:val="bottom"/>
            <w:hideMark/>
          </w:tcPr>
          <w:p w:rsidR="005800DC" w:rsidRPr="003362FE" w:rsidRDefault="005800DC" w:rsidP="00F57C20">
            <w:pPr>
              <w:spacing w:after="0" w:line="360" w:lineRule="auto"/>
              <w:jc w:val="center"/>
              <w:rPr>
                <w:rFonts w:ascii="Arial" w:eastAsia="Times New Roman" w:hAnsi="Arial" w:cs="Arial"/>
                <w:color w:val="000000"/>
                <w:sz w:val="20"/>
                <w:szCs w:val="20"/>
                <w:lang w:eastAsia="es-PE"/>
              </w:rPr>
            </w:pPr>
          </w:p>
        </w:tc>
      </w:tr>
      <w:tr w:rsidR="00C3381D" w:rsidRPr="003362FE" w:rsidTr="0052116C">
        <w:trPr>
          <w:trHeight w:val="240"/>
          <w:jc w:val="center"/>
        </w:trPr>
        <w:tc>
          <w:tcPr>
            <w:tcW w:w="1960" w:type="dxa"/>
            <w:shd w:val="clear" w:color="auto" w:fill="auto"/>
            <w:noWrap/>
            <w:hideMark/>
          </w:tcPr>
          <w:p w:rsidR="00C3381D" w:rsidRPr="003362FE" w:rsidRDefault="00C3381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Muy Insatisfecho</w:t>
            </w:r>
          </w:p>
        </w:tc>
        <w:tc>
          <w:tcPr>
            <w:tcW w:w="198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112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1120" w:type="dxa"/>
            <w:shd w:val="clear" w:color="auto" w:fill="auto"/>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p>
        </w:tc>
        <w:tc>
          <w:tcPr>
            <w:tcW w:w="819"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C3381D" w:rsidRPr="003362FE" w:rsidTr="0052116C">
        <w:trPr>
          <w:trHeight w:val="240"/>
          <w:jc w:val="center"/>
        </w:trPr>
        <w:tc>
          <w:tcPr>
            <w:tcW w:w="1960" w:type="dxa"/>
            <w:shd w:val="clear" w:color="auto" w:fill="auto"/>
            <w:noWrap/>
            <w:hideMark/>
          </w:tcPr>
          <w:p w:rsidR="00C3381D" w:rsidRPr="003362FE" w:rsidRDefault="00C3381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Insatisfecho</w:t>
            </w:r>
          </w:p>
        </w:tc>
        <w:tc>
          <w:tcPr>
            <w:tcW w:w="198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20.8%</w:t>
            </w:r>
          </w:p>
        </w:tc>
        <w:tc>
          <w:tcPr>
            <w:tcW w:w="112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p>
        </w:tc>
        <w:tc>
          <w:tcPr>
            <w:tcW w:w="1120" w:type="dxa"/>
            <w:shd w:val="clear" w:color="auto" w:fill="auto"/>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11.8%</w:t>
            </w:r>
          </w:p>
        </w:tc>
        <w:tc>
          <w:tcPr>
            <w:tcW w:w="819"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12.1%</w:t>
            </w:r>
          </w:p>
        </w:tc>
      </w:tr>
      <w:tr w:rsidR="00C3381D" w:rsidRPr="003362FE" w:rsidTr="0052116C">
        <w:trPr>
          <w:trHeight w:val="240"/>
          <w:jc w:val="center"/>
        </w:trPr>
        <w:tc>
          <w:tcPr>
            <w:tcW w:w="1960" w:type="dxa"/>
            <w:shd w:val="clear" w:color="auto" w:fill="auto"/>
            <w:noWrap/>
            <w:hideMark/>
          </w:tcPr>
          <w:p w:rsidR="00C3381D" w:rsidRPr="003362FE" w:rsidRDefault="00C3381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Ni satisfecho ni satisfecho</w:t>
            </w:r>
          </w:p>
        </w:tc>
        <w:tc>
          <w:tcPr>
            <w:tcW w:w="198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16.7%</w:t>
            </w:r>
          </w:p>
        </w:tc>
        <w:tc>
          <w:tcPr>
            <w:tcW w:w="112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58.8%</w:t>
            </w:r>
          </w:p>
        </w:tc>
        <w:tc>
          <w:tcPr>
            <w:tcW w:w="112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35.3%</w:t>
            </w:r>
          </w:p>
        </w:tc>
        <w:tc>
          <w:tcPr>
            <w:tcW w:w="819"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34.5%</w:t>
            </w:r>
          </w:p>
        </w:tc>
      </w:tr>
      <w:tr w:rsidR="00C3381D" w:rsidRPr="003362FE" w:rsidTr="0052116C">
        <w:trPr>
          <w:trHeight w:val="240"/>
          <w:jc w:val="center"/>
        </w:trPr>
        <w:tc>
          <w:tcPr>
            <w:tcW w:w="1960" w:type="dxa"/>
            <w:shd w:val="clear" w:color="auto" w:fill="auto"/>
            <w:noWrap/>
            <w:hideMark/>
          </w:tcPr>
          <w:p w:rsidR="00C3381D" w:rsidRPr="003362FE" w:rsidRDefault="00C3381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Satisfecho</w:t>
            </w:r>
          </w:p>
        </w:tc>
        <w:tc>
          <w:tcPr>
            <w:tcW w:w="198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45.8%</w:t>
            </w:r>
          </w:p>
        </w:tc>
        <w:tc>
          <w:tcPr>
            <w:tcW w:w="112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35.3%</w:t>
            </w:r>
          </w:p>
        </w:tc>
        <w:tc>
          <w:tcPr>
            <w:tcW w:w="112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47.1%</w:t>
            </w:r>
          </w:p>
        </w:tc>
        <w:tc>
          <w:tcPr>
            <w:tcW w:w="819"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43.1%</w:t>
            </w:r>
          </w:p>
        </w:tc>
      </w:tr>
      <w:tr w:rsidR="00C3381D" w:rsidRPr="003362FE" w:rsidTr="0052116C">
        <w:trPr>
          <w:trHeight w:val="240"/>
          <w:jc w:val="center"/>
        </w:trPr>
        <w:tc>
          <w:tcPr>
            <w:tcW w:w="1960" w:type="dxa"/>
            <w:shd w:val="clear" w:color="auto" w:fill="auto"/>
            <w:noWrap/>
            <w:hideMark/>
          </w:tcPr>
          <w:p w:rsidR="00C3381D" w:rsidRPr="003362FE" w:rsidRDefault="00C3381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Muy satisfecho</w:t>
            </w:r>
          </w:p>
        </w:tc>
        <w:tc>
          <w:tcPr>
            <w:tcW w:w="198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12.5%</w:t>
            </w:r>
          </w:p>
        </w:tc>
        <w:tc>
          <w:tcPr>
            <w:tcW w:w="1120"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p>
        </w:tc>
        <w:tc>
          <w:tcPr>
            <w:tcW w:w="1120" w:type="dxa"/>
            <w:shd w:val="clear" w:color="auto" w:fill="auto"/>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819" w:type="dxa"/>
            <w:shd w:val="clear" w:color="auto" w:fill="auto"/>
            <w:noWrap/>
            <w:hideMark/>
          </w:tcPr>
          <w:p w:rsidR="00C3381D" w:rsidRPr="003362FE" w:rsidRDefault="00C3381D"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6.9%</w:t>
            </w:r>
          </w:p>
        </w:tc>
      </w:tr>
      <w:tr w:rsidR="005800DC" w:rsidRPr="003362FE" w:rsidTr="0052116C">
        <w:trPr>
          <w:trHeight w:val="240"/>
          <w:jc w:val="center"/>
        </w:trPr>
        <w:tc>
          <w:tcPr>
            <w:tcW w:w="1960" w:type="dxa"/>
            <w:shd w:val="clear" w:color="auto" w:fill="auto"/>
            <w:hideMark/>
          </w:tcPr>
          <w:p w:rsidR="005800DC" w:rsidRPr="003362FE" w:rsidRDefault="005800D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Total</w:t>
            </w:r>
          </w:p>
        </w:tc>
        <w:tc>
          <w:tcPr>
            <w:tcW w:w="1980" w:type="dxa"/>
            <w:shd w:val="clear" w:color="auto" w:fill="auto"/>
            <w:noWrap/>
            <w:hideMark/>
          </w:tcPr>
          <w:p w:rsidR="005800DC" w:rsidRPr="003362FE" w:rsidRDefault="005800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1120" w:type="dxa"/>
            <w:shd w:val="clear" w:color="auto" w:fill="auto"/>
            <w:noWrap/>
            <w:hideMark/>
          </w:tcPr>
          <w:p w:rsidR="005800DC" w:rsidRPr="003362FE" w:rsidRDefault="005800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1120" w:type="dxa"/>
            <w:shd w:val="clear" w:color="auto" w:fill="auto"/>
            <w:noWrap/>
            <w:hideMark/>
          </w:tcPr>
          <w:p w:rsidR="005800DC" w:rsidRPr="003362FE" w:rsidRDefault="005800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819" w:type="dxa"/>
            <w:shd w:val="clear" w:color="auto" w:fill="auto"/>
            <w:noWrap/>
            <w:hideMark/>
          </w:tcPr>
          <w:p w:rsidR="005800DC" w:rsidRPr="003362FE" w:rsidRDefault="005800DC"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r>
    </w:tbl>
    <w:p w:rsidR="005800DC" w:rsidRDefault="005800DC" w:rsidP="00F57C20">
      <w:pPr>
        <w:spacing w:line="360" w:lineRule="auto"/>
        <w:rPr>
          <w:rFonts w:ascii="Arial" w:hAnsi="Arial" w:cs="Arial"/>
        </w:rPr>
      </w:pPr>
    </w:p>
    <w:p w:rsidR="00E64A3A" w:rsidRPr="00E64A3A" w:rsidRDefault="00E64A3A" w:rsidP="00F57C20">
      <w:pPr>
        <w:spacing w:after="0" w:line="360" w:lineRule="auto"/>
        <w:jc w:val="both"/>
        <w:rPr>
          <w:rFonts w:ascii="Arial" w:hAnsi="Arial" w:cs="Arial"/>
        </w:rPr>
      </w:pPr>
      <w:r>
        <w:rPr>
          <w:rFonts w:ascii="Arial" w:hAnsi="Arial" w:cs="Arial"/>
        </w:rPr>
        <w:lastRenderedPageBreak/>
        <w:t xml:space="preserve">Según el Cuadro 8, la </w:t>
      </w:r>
      <w:r w:rsidRPr="00E64A3A">
        <w:rPr>
          <w:rFonts w:ascii="Arial" w:hAnsi="Arial" w:cs="Arial"/>
        </w:rPr>
        <w:t>Lingüística en las dos lenguas</w:t>
      </w:r>
      <w:r>
        <w:rPr>
          <w:rFonts w:ascii="Arial" w:hAnsi="Arial" w:cs="Arial"/>
        </w:rPr>
        <w:t xml:space="preserve"> y d</w:t>
      </w:r>
      <w:r w:rsidRPr="00E64A3A">
        <w:rPr>
          <w:rFonts w:ascii="Arial" w:hAnsi="Arial" w:cs="Arial"/>
        </w:rPr>
        <w:t>e transferencia</w:t>
      </w:r>
      <w:r>
        <w:rPr>
          <w:rFonts w:ascii="Arial" w:hAnsi="Arial" w:cs="Arial"/>
        </w:rPr>
        <w:t xml:space="preserve">, son las competencias </w:t>
      </w:r>
      <w:r w:rsidR="003C4F39">
        <w:rPr>
          <w:rFonts w:ascii="Arial" w:hAnsi="Arial" w:cs="Arial"/>
        </w:rPr>
        <w:t xml:space="preserve">más </w:t>
      </w:r>
      <w:r w:rsidR="00364102" w:rsidRPr="003362FE">
        <w:rPr>
          <w:rFonts w:ascii="Arial" w:hAnsi="Arial" w:cs="Arial"/>
        </w:rPr>
        <w:t>alcanzadas por la formación profesional recibida como traductor e intérprete en la URP</w:t>
      </w:r>
      <w:r w:rsidR="00364102">
        <w:rPr>
          <w:rFonts w:ascii="Arial" w:hAnsi="Arial" w:cs="Arial"/>
        </w:rPr>
        <w:t xml:space="preserve"> </w:t>
      </w:r>
      <w:r w:rsidR="003C4F39">
        <w:rPr>
          <w:rFonts w:ascii="Arial" w:hAnsi="Arial" w:cs="Arial"/>
        </w:rPr>
        <w:t>y c</w:t>
      </w:r>
      <w:r>
        <w:rPr>
          <w:rFonts w:ascii="Arial" w:hAnsi="Arial" w:cs="Arial"/>
        </w:rPr>
        <w:t xml:space="preserve">on las que los egresados se sienten </w:t>
      </w:r>
      <w:r w:rsidR="00364102">
        <w:rPr>
          <w:rFonts w:ascii="Arial" w:hAnsi="Arial" w:cs="Arial"/>
        </w:rPr>
        <w:t>más satisfechos</w:t>
      </w:r>
      <w:r w:rsidR="003C4F39">
        <w:rPr>
          <w:rFonts w:ascii="Arial" w:hAnsi="Arial" w:cs="Arial"/>
        </w:rPr>
        <w:t>.</w:t>
      </w:r>
    </w:p>
    <w:p w:rsidR="00E64A3A" w:rsidRPr="003362FE" w:rsidRDefault="00E64A3A" w:rsidP="00F57C20">
      <w:pPr>
        <w:spacing w:line="360" w:lineRule="auto"/>
        <w:rPr>
          <w:rFonts w:ascii="Arial" w:hAnsi="Arial" w:cs="Arial"/>
        </w:rPr>
      </w:pPr>
    </w:p>
    <w:p w:rsidR="00E173D1" w:rsidRPr="003362FE" w:rsidRDefault="00E173D1" w:rsidP="00F57C20">
      <w:pPr>
        <w:spacing w:line="360" w:lineRule="auto"/>
        <w:rPr>
          <w:rFonts w:ascii="Arial" w:hAnsi="Arial" w:cs="Arial"/>
        </w:rPr>
      </w:pPr>
      <w:r w:rsidRPr="003362FE">
        <w:rPr>
          <w:rFonts w:ascii="Arial" w:hAnsi="Arial" w:cs="Arial"/>
        </w:rPr>
        <w:t xml:space="preserve">Cuadro </w:t>
      </w:r>
      <w:r w:rsidR="00102FAA" w:rsidRPr="003362FE">
        <w:rPr>
          <w:rFonts w:ascii="Arial" w:hAnsi="Arial" w:cs="Arial"/>
        </w:rPr>
        <w:t>8</w:t>
      </w:r>
      <w:r w:rsidRPr="003362FE">
        <w:rPr>
          <w:rFonts w:ascii="Arial" w:hAnsi="Arial" w:cs="Arial"/>
        </w:rPr>
        <w:t>: Nivel de satisfacción en relación a las competencias alcanzadas por la formación profesional recibida como traductor e intérprete en la URP</w:t>
      </w:r>
    </w:p>
    <w:p w:rsidR="00E173D1" w:rsidRPr="003362FE" w:rsidRDefault="00E173D1" w:rsidP="00F57C20">
      <w:pPr>
        <w:spacing w:line="360" w:lineRule="auto"/>
        <w:rPr>
          <w:rFonts w:ascii="Arial" w:hAnsi="Arial" w:cs="Arial"/>
        </w:rPr>
      </w:pPr>
    </w:p>
    <w:tbl>
      <w:tblPr>
        <w:tblW w:w="4542"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8"/>
        <w:gridCol w:w="1088"/>
        <w:gridCol w:w="1088"/>
        <w:gridCol w:w="1088"/>
        <w:gridCol w:w="1088"/>
        <w:gridCol w:w="1090"/>
        <w:gridCol w:w="822"/>
      </w:tblGrid>
      <w:tr w:rsidR="003A546E" w:rsidRPr="0052116C" w:rsidTr="00116FFB">
        <w:tc>
          <w:tcPr>
            <w:tcW w:w="1195" w:type="pct"/>
            <w:vMerge w:val="restart"/>
            <w:shd w:val="clear" w:color="auto" w:fill="auto"/>
          </w:tcPr>
          <w:p w:rsidR="003A546E" w:rsidRPr="0052116C" w:rsidRDefault="003A546E" w:rsidP="00F57C20">
            <w:pPr>
              <w:spacing w:after="0" w:line="360" w:lineRule="auto"/>
              <w:jc w:val="center"/>
              <w:rPr>
                <w:rFonts w:ascii="Arial" w:hAnsi="Arial" w:cs="Arial"/>
                <w:b/>
                <w:caps/>
                <w:sz w:val="19"/>
                <w:szCs w:val="19"/>
              </w:rPr>
            </w:pPr>
            <w:r w:rsidRPr="0052116C">
              <w:rPr>
                <w:rFonts w:ascii="Arial" w:hAnsi="Arial" w:cs="Arial"/>
                <w:b/>
                <w:caps/>
                <w:sz w:val="19"/>
                <w:szCs w:val="19"/>
              </w:rPr>
              <w:t>Competencias alcanzadas</w:t>
            </w:r>
          </w:p>
        </w:tc>
        <w:tc>
          <w:tcPr>
            <w:tcW w:w="3306" w:type="pct"/>
            <w:gridSpan w:val="5"/>
            <w:shd w:val="clear" w:color="auto" w:fill="auto"/>
            <w:vAlign w:val="center"/>
          </w:tcPr>
          <w:p w:rsidR="003A546E" w:rsidRPr="0052116C" w:rsidRDefault="003A546E" w:rsidP="00F57C20">
            <w:pPr>
              <w:spacing w:after="0" w:line="360" w:lineRule="auto"/>
              <w:jc w:val="center"/>
              <w:rPr>
                <w:rFonts w:ascii="Arial" w:hAnsi="Arial" w:cs="Arial"/>
                <w:b/>
                <w:caps/>
                <w:sz w:val="19"/>
                <w:szCs w:val="19"/>
              </w:rPr>
            </w:pPr>
            <w:r w:rsidRPr="0052116C">
              <w:rPr>
                <w:rFonts w:ascii="Arial" w:hAnsi="Arial" w:cs="Arial"/>
                <w:b/>
                <w:caps/>
                <w:sz w:val="19"/>
                <w:szCs w:val="19"/>
              </w:rPr>
              <w:t xml:space="preserve">Nivel de satisfacción </w:t>
            </w:r>
          </w:p>
        </w:tc>
        <w:tc>
          <w:tcPr>
            <w:tcW w:w="499" w:type="pct"/>
            <w:vMerge w:val="restart"/>
            <w:shd w:val="clear" w:color="auto" w:fill="auto"/>
          </w:tcPr>
          <w:p w:rsidR="003A546E" w:rsidRPr="0052116C" w:rsidRDefault="003A546E" w:rsidP="00F57C20">
            <w:pPr>
              <w:spacing w:after="0" w:line="360" w:lineRule="auto"/>
              <w:jc w:val="center"/>
              <w:rPr>
                <w:rFonts w:ascii="Arial" w:hAnsi="Arial" w:cs="Arial"/>
                <w:b/>
                <w:sz w:val="19"/>
                <w:szCs w:val="19"/>
              </w:rPr>
            </w:pPr>
            <w:r w:rsidRPr="0052116C">
              <w:rPr>
                <w:rFonts w:ascii="Arial" w:hAnsi="Arial" w:cs="Arial"/>
                <w:b/>
                <w:sz w:val="19"/>
                <w:szCs w:val="19"/>
              </w:rPr>
              <w:t>Total</w:t>
            </w:r>
          </w:p>
        </w:tc>
      </w:tr>
      <w:tr w:rsidR="003A546E" w:rsidRPr="003362FE" w:rsidTr="00116FFB">
        <w:tc>
          <w:tcPr>
            <w:tcW w:w="1195" w:type="pct"/>
            <w:vMerge/>
            <w:shd w:val="clear" w:color="auto" w:fill="auto"/>
          </w:tcPr>
          <w:p w:rsidR="003A546E" w:rsidRPr="003362FE" w:rsidRDefault="003A546E" w:rsidP="00F57C20">
            <w:pPr>
              <w:spacing w:after="0" w:line="360" w:lineRule="auto"/>
              <w:jc w:val="center"/>
              <w:rPr>
                <w:rFonts w:ascii="Arial" w:hAnsi="Arial" w:cs="Arial"/>
                <w:caps/>
                <w:sz w:val="19"/>
                <w:szCs w:val="19"/>
              </w:rPr>
            </w:pPr>
          </w:p>
        </w:tc>
        <w:tc>
          <w:tcPr>
            <w:tcW w:w="661" w:type="pct"/>
            <w:shd w:val="clear" w:color="auto" w:fill="auto"/>
            <w:vAlign w:val="center"/>
          </w:tcPr>
          <w:p w:rsidR="003A546E" w:rsidRPr="0052116C" w:rsidRDefault="003A546E" w:rsidP="00F57C20">
            <w:pPr>
              <w:spacing w:after="0" w:line="360" w:lineRule="auto"/>
              <w:jc w:val="center"/>
              <w:rPr>
                <w:rFonts w:ascii="Arial" w:hAnsi="Arial" w:cs="Arial"/>
                <w:b/>
                <w:sz w:val="18"/>
                <w:szCs w:val="18"/>
              </w:rPr>
            </w:pPr>
            <w:r w:rsidRPr="0052116C">
              <w:rPr>
                <w:rFonts w:ascii="Arial" w:hAnsi="Arial" w:cs="Arial"/>
                <w:b/>
                <w:sz w:val="18"/>
                <w:szCs w:val="18"/>
              </w:rPr>
              <w:t xml:space="preserve">Muy </w:t>
            </w:r>
            <w:proofErr w:type="spellStart"/>
            <w:r w:rsidRPr="0052116C">
              <w:rPr>
                <w:rFonts w:ascii="Arial" w:hAnsi="Arial" w:cs="Arial"/>
                <w:b/>
                <w:sz w:val="18"/>
                <w:szCs w:val="18"/>
              </w:rPr>
              <w:t>Insatis</w:t>
            </w:r>
            <w:proofErr w:type="spellEnd"/>
            <w:r w:rsidR="00116FFB" w:rsidRPr="0052116C">
              <w:rPr>
                <w:rFonts w:ascii="Arial" w:hAnsi="Arial" w:cs="Arial"/>
                <w:b/>
                <w:sz w:val="18"/>
                <w:szCs w:val="18"/>
              </w:rPr>
              <w:t>-</w:t>
            </w:r>
            <w:r w:rsidRPr="0052116C">
              <w:rPr>
                <w:rFonts w:ascii="Arial" w:hAnsi="Arial" w:cs="Arial"/>
                <w:b/>
                <w:sz w:val="18"/>
                <w:szCs w:val="18"/>
              </w:rPr>
              <w:t>fecho</w:t>
            </w:r>
          </w:p>
        </w:tc>
        <w:tc>
          <w:tcPr>
            <w:tcW w:w="661" w:type="pct"/>
            <w:shd w:val="clear" w:color="auto" w:fill="auto"/>
            <w:vAlign w:val="center"/>
          </w:tcPr>
          <w:p w:rsidR="003A546E" w:rsidRPr="0052116C" w:rsidRDefault="003A546E" w:rsidP="00F57C20">
            <w:pPr>
              <w:spacing w:after="0" w:line="360" w:lineRule="auto"/>
              <w:jc w:val="center"/>
              <w:rPr>
                <w:rFonts w:ascii="Arial" w:hAnsi="Arial" w:cs="Arial"/>
                <w:b/>
                <w:sz w:val="18"/>
                <w:szCs w:val="18"/>
              </w:rPr>
            </w:pPr>
            <w:r w:rsidRPr="0052116C">
              <w:rPr>
                <w:rFonts w:ascii="Arial" w:hAnsi="Arial" w:cs="Arial"/>
                <w:b/>
                <w:sz w:val="18"/>
                <w:szCs w:val="18"/>
              </w:rPr>
              <w:t>Insatisfecho</w:t>
            </w:r>
          </w:p>
        </w:tc>
        <w:tc>
          <w:tcPr>
            <w:tcW w:w="661" w:type="pct"/>
            <w:shd w:val="clear" w:color="auto" w:fill="auto"/>
            <w:vAlign w:val="center"/>
          </w:tcPr>
          <w:p w:rsidR="003A546E" w:rsidRPr="0052116C" w:rsidRDefault="003A546E" w:rsidP="00F57C20">
            <w:pPr>
              <w:spacing w:after="0" w:line="360" w:lineRule="auto"/>
              <w:jc w:val="center"/>
              <w:rPr>
                <w:rFonts w:ascii="Arial" w:hAnsi="Arial" w:cs="Arial"/>
                <w:b/>
                <w:sz w:val="18"/>
                <w:szCs w:val="18"/>
              </w:rPr>
            </w:pPr>
            <w:r w:rsidRPr="0052116C">
              <w:rPr>
                <w:rFonts w:ascii="Arial" w:hAnsi="Arial" w:cs="Arial"/>
                <w:b/>
                <w:sz w:val="18"/>
                <w:szCs w:val="18"/>
              </w:rPr>
              <w:t>Ni insatisfecho ni satisfecho</w:t>
            </w:r>
          </w:p>
        </w:tc>
        <w:tc>
          <w:tcPr>
            <w:tcW w:w="661" w:type="pct"/>
            <w:shd w:val="clear" w:color="auto" w:fill="auto"/>
            <w:vAlign w:val="center"/>
          </w:tcPr>
          <w:p w:rsidR="003A546E" w:rsidRPr="0052116C" w:rsidRDefault="003A546E" w:rsidP="00F57C20">
            <w:pPr>
              <w:spacing w:after="0" w:line="360" w:lineRule="auto"/>
              <w:jc w:val="center"/>
              <w:rPr>
                <w:rFonts w:ascii="Arial" w:hAnsi="Arial" w:cs="Arial"/>
                <w:b/>
                <w:sz w:val="18"/>
                <w:szCs w:val="18"/>
              </w:rPr>
            </w:pPr>
            <w:r w:rsidRPr="0052116C">
              <w:rPr>
                <w:rFonts w:ascii="Arial" w:hAnsi="Arial" w:cs="Arial"/>
                <w:b/>
                <w:sz w:val="18"/>
                <w:szCs w:val="18"/>
              </w:rPr>
              <w:t>Satisfecho</w:t>
            </w:r>
          </w:p>
        </w:tc>
        <w:tc>
          <w:tcPr>
            <w:tcW w:w="661" w:type="pct"/>
            <w:shd w:val="clear" w:color="auto" w:fill="auto"/>
            <w:vAlign w:val="center"/>
          </w:tcPr>
          <w:p w:rsidR="003A546E" w:rsidRPr="0052116C" w:rsidRDefault="003A546E" w:rsidP="00F57C20">
            <w:pPr>
              <w:spacing w:after="0" w:line="360" w:lineRule="auto"/>
              <w:jc w:val="center"/>
              <w:rPr>
                <w:rFonts w:ascii="Arial" w:hAnsi="Arial" w:cs="Arial"/>
                <w:b/>
                <w:sz w:val="18"/>
                <w:szCs w:val="18"/>
              </w:rPr>
            </w:pPr>
            <w:r w:rsidRPr="0052116C">
              <w:rPr>
                <w:rFonts w:ascii="Arial" w:hAnsi="Arial" w:cs="Arial"/>
                <w:b/>
                <w:sz w:val="18"/>
                <w:szCs w:val="18"/>
              </w:rPr>
              <w:t>Muy Satisfecho</w:t>
            </w:r>
          </w:p>
        </w:tc>
        <w:tc>
          <w:tcPr>
            <w:tcW w:w="499" w:type="pct"/>
            <w:vMerge/>
            <w:shd w:val="clear" w:color="auto" w:fill="auto"/>
          </w:tcPr>
          <w:p w:rsidR="003A546E" w:rsidRPr="003362FE" w:rsidRDefault="003A546E" w:rsidP="00F57C20">
            <w:pPr>
              <w:spacing w:after="0" w:line="360" w:lineRule="auto"/>
              <w:jc w:val="center"/>
              <w:rPr>
                <w:rFonts w:ascii="Arial" w:hAnsi="Arial" w:cs="Arial"/>
                <w:sz w:val="19"/>
                <w:szCs w:val="19"/>
              </w:rPr>
            </w:pPr>
          </w:p>
        </w:tc>
      </w:tr>
      <w:tr w:rsidR="00806D96" w:rsidRPr="003362FE" w:rsidTr="00116FFB">
        <w:tc>
          <w:tcPr>
            <w:tcW w:w="1195" w:type="pct"/>
          </w:tcPr>
          <w:p w:rsidR="00806D96" w:rsidRPr="003362FE" w:rsidRDefault="00806D96" w:rsidP="00F57C20">
            <w:pPr>
              <w:pStyle w:val="Prrafodelista"/>
              <w:numPr>
                <w:ilvl w:val="0"/>
                <w:numId w:val="3"/>
              </w:numPr>
              <w:spacing w:after="0" w:line="360" w:lineRule="auto"/>
              <w:jc w:val="both"/>
              <w:rPr>
                <w:rFonts w:ascii="Arial" w:hAnsi="Arial" w:cs="Arial"/>
                <w:sz w:val="19"/>
                <w:szCs w:val="19"/>
              </w:rPr>
            </w:pPr>
            <w:r w:rsidRPr="003362FE">
              <w:rPr>
                <w:rFonts w:ascii="Arial" w:hAnsi="Arial" w:cs="Arial"/>
                <w:sz w:val="19"/>
                <w:szCs w:val="19"/>
              </w:rPr>
              <w:t>Lingüística en las dos lenguas</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3.4%</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13.8%</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43.1%</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34.5%</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5.2%</w:t>
            </w:r>
          </w:p>
        </w:tc>
        <w:tc>
          <w:tcPr>
            <w:tcW w:w="499"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100.0</w:t>
            </w:r>
            <w:r w:rsidR="002B0C95" w:rsidRPr="003362FE">
              <w:rPr>
                <w:rFonts w:ascii="Arial" w:hAnsi="Arial" w:cs="Arial"/>
                <w:color w:val="000000"/>
                <w:sz w:val="19"/>
                <w:szCs w:val="19"/>
              </w:rPr>
              <w:t>%</w:t>
            </w:r>
          </w:p>
        </w:tc>
      </w:tr>
      <w:tr w:rsidR="00806D96" w:rsidRPr="003362FE" w:rsidTr="00116FFB">
        <w:tc>
          <w:tcPr>
            <w:tcW w:w="1195" w:type="pct"/>
          </w:tcPr>
          <w:p w:rsidR="00806D96" w:rsidRPr="003362FE" w:rsidRDefault="00806D96" w:rsidP="00F57C20">
            <w:pPr>
              <w:pStyle w:val="Prrafodelista"/>
              <w:numPr>
                <w:ilvl w:val="0"/>
                <w:numId w:val="3"/>
              </w:numPr>
              <w:spacing w:after="0" w:line="360" w:lineRule="auto"/>
              <w:jc w:val="both"/>
              <w:rPr>
                <w:rFonts w:ascii="Arial" w:hAnsi="Arial" w:cs="Arial"/>
                <w:sz w:val="19"/>
                <w:szCs w:val="19"/>
              </w:rPr>
            </w:pPr>
            <w:r w:rsidRPr="003362FE">
              <w:rPr>
                <w:rFonts w:ascii="Arial" w:hAnsi="Arial" w:cs="Arial"/>
                <w:sz w:val="19"/>
                <w:szCs w:val="19"/>
              </w:rPr>
              <w:t>De transferencia</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5.2%</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13.8%</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39.7%</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32.8%</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8.6%</w:t>
            </w:r>
          </w:p>
        </w:tc>
        <w:tc>
          <w:tcPr>
            <w:tcW w:w="499"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100.0%</w:t>
            </w:r>
          </w:p>
        </w:tc>
      </w:tr>
      <w:tr w:rsidR="00806D96" w:rsidRPr="003362FE" w:rsidTr="00116FFB">
        <w:tc>
          <w:tcPr>
            <w:tcW w:w="1195" w:type="pct"/>
          </w:tcPr>
          <w:p w:rsidR="00806D96" w:rsidRPr="003362FE" w:rsidRDefault="00806D96" w:rsidP="00F57C20">
            <w:pPr>
              <w:pStyle w:val="Prrafodelista"/>
              <w:numPr>
                <w:ilvl w:val="0"/>
                <w:numId w:val="3"/>
              </w:numPr>
              <w:spacing w:after="0" w:line="360" w:lineRule="auto"/>
              <w:jc w:val="both"/>
              <w:rPr>
                <w:rFonts w:ascii="Arial" w:hAnsi="Arial" w:cs="Arial"/>
                <w:sz w:val="19"/>
                <w:szCs w:val="19"/>
              </w:rPr>
            </w:pPr>
            <w:r w:rsidRPr="003362FE">
              <w:rPr>
                <w:rFonts w:ascii="Arial" w:hAnsi="Arial" w:cs="Arial"/>
                <w:sz w:val="19"/>
                <w:szCs w:val="19"/>
              </w:rPr>
              <w:t>Instrumental o profesional</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8.6%</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27.6%</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37.9%</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19.0%</w:t>
            </w:r>
          </w:p>
        </w:tc>
        <w:tc>
          <w:tcPr>
            <w:tcW w:w="661"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6.9%</w:t>
            </w:r>
          </w:p>
        </w:tc>
        <w:tc>
          <w:tcPr>
            <w:tcW w:w="499" w:type="pct"/>
          </w:tcPr>
          <w:p w:rsidR="00806D96" w:rsidRPr="003362FE" w:rsidRDefault="00806D96"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100.0%</w:t>
            </w:r>
          </w:p>
        </w:tc>
      </w:tr>
      <w:tr w:rsidR="00E173D1" w:rsidRPr="003362FE" w:rsidTr="00116FFB">
        <w:tc>
          <w:tcPr>
            <w:tcW w:w="1195" w:type="pct"/>
          </w:tcPr>
          <w:p w:rsidR="00E173D1" w:rsidRPr="003362FE" w:rsidRDefault="00E173D1" w:rsidP="00F57C20">
            <w:pPr>
              <w:pStyle w:val="Prrafodelista"/>
              <w:numPr>
                <w:ilvl w:val="0"/>
                <w:numId w:val="3"/>
              </w:numPr>
              <w:spacing w:after="0" w:line="360" w:lineRule="auto"/>
              <w:jc w:val="both"/>
              <w:rPr>
                <w:rFonts w:ascii="Arial" w:hAnsi="Arial" w:cs="Arial"/>
                <w:sz w:val="19"/>
                <w:szCs w:val="19"/>
              </w:rPr>
            </w:pPr>
            <w:r w:rsidRPr="003362FE">
              <w:rPr>
                <w:rFonts w:ascii="Arial" w:hAnsi="Arial" w:cs="Arial"/>
                <w:sz w:val="19"/>
                <w:szCs w:val="19"/>
              </w:rPr>
              <w:t>Estratégica</w:t>
            </w:r>
          </w:p>
        </w:tc>
        <w:tc>
          <w:tcPr>
            <w:tcW w:w="661"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6.9%</w:t>
            </w:r>
          </w:p>
        </w:tc>
        <w:tc>
          <w:tcPr>
            <w:tcW w:w="661"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19.0%</w:t>
            </w:r>
          </w:p>
        </w:tc>
        <w:tc>
          <w:tcPr>
            <w:tcW w:w="661"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46.6%</w:t>
            </w:r>
          </w:p>
        </w:tc>
        <w:tc>
          <w:tcPr>
            <w:tcW w:w="661"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22.4%</w:t>
            </w:r>
          </w:p>
        </w:tc>
        <w:tc>
          <w:tcPr>
            <w:tcW w:w="661"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5.2%</w:t>
            </w:r>
          </w:p>
        </w:tc>
        <w:tc>
          <w:tcPr>
            <w:tcW w:w="499"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100.0%</w:t>
            </w:r>
          </w:p>
        </w:tc>
      </w:tr>
      <w:tr w:rsidR="00E173D1" w:rsidRPr="003362FE" w:rsidTr="00116FFB">
        <w:tc>
          <w:tcPr>
            <w:tcW w:w="1195" w:type="pct"/>
          </w:tcPr>
          <w:p w:rsidR="00E173D1" w:rsidRPr="003362FE" w:rsidRDefault="00E173D1" w:rsidP="00F57C20">
            <w:pPr>
              <w:pStyle w:val="Prrafodelista"/>
              <w:numPr>
                <w:ilvl w:val="0"/>
                <w:numId w:val="3"/>
              </w:numPr>
              <w:spacing w:after="0" w:line="360" w:lineRule="auto"/>
              <w:jc w:val="both"/>
              <w:rPr>
                <w:rFonts w:ascii="Arial" w:hAnsi="Arial" w:cs="Arial"/>
                <w:sz w:val="19"/>
                <w:szCs w:val="19"/>
              </w:rPr>
            </w:pPr>
            <w:r w:rsidRPr="003362FE">
              <w:rPr>
                <w:rFonts w:ascii="Arial" w:hAnsi="Arial" w:cs="Arial"/>
                <w:sz w:val="19"/>
                <w:szCs w:val="19"/>
              </w:rPr>
              <w:t>Psicofisiológica</w:t>
            </w:r>
          </w:p>
        </w:tc>
        <w:tc>
          <w:tcPr>
            <w:tcW w:w="661"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6.9%</w:t>
            </w:r>
          </w:p>
        </w:tc>
        <w:tc>
          <w:tcPr>
            <w:tcW w:w="661"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27.6%</w:t>
            </w:r>
          </w:p>
        </w:tc>
        <w:tc>
          <w:tcPr>
            <w:tcW w:w="661"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46.6%</w:t>
            </w:r>
          </w:p>
        </w:tc>
        <w:tc>
          <w:tcPr>
            <w:tcW w:w="661"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15.5%</w:t>
            </w:r>
          </w:p>
        </w:tc>
        <w:tc>
          <w:tcPr>
            <w:tcW w:w="661"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3.4%</w:t>
            </w:r>
          </w:p>
        </w:tc>
        <w:tc>
          <w:tcPr>
            <w:tcW w:w="499" w:type="pct"/>
          </w:tcPr>
          <w:p w:rsidR="00E173D1" w:rsidRPr="003362FE" w:rsidRDefault="00E173D1" w:rsidP="00F57C20">
            <w:pPr>
              <w:spacing w:line="360" w:lineRule="auto"/>
              <w:jc w:val="right"/>
              <w:rPr>
                <w:rFonts w:ascii="Arial" w:hAnsi="Arial" w:cs="Arial"/>
                <w:color w:val="000000"/>
                <w:sz w:val="19"/>
                <w:szCs w:val="19"/>
              </w:rPr>
            </w:pPr>
            <w:r w:rsidRPr="003362FE">
              <w:rPr>
                <w:rFonts w:ascii="Arial" w:hAnsi="Arial" w:cs="Arial"/>
                <w:color w:val="000000"/>
                <w:sz w:val="19"/>
                <w:szCs w:val="19"/>
              </w:rPr>
              <w:t>100.0%</w:t>
            </w:r>
          </w:p>
        </w:tc>
      </w:tr>
    </w:tbl>
    <w:p w:rsidR="005800DC" w:rsidRPr="003362FE" w:rsidRDefault="005800DC" w:rsidP="00F57C20">
      <w:pPr>
        <w:spacing w:line="360" w:lineRule="auto"/>
        <w:rPr>
          <w:rFonts w:ascii="Arial" w:hAnsi="Arial" w:cs="Arial"/>
        </w:rPr>
      </w:pPr>
    </w:p>
    <w:p w:rsidR="003C4F39" w:rsidRDefault="003C4F39" w:rsidP="00F57C20">
      <w:pPr>
        <w:spacing w:line="360" w:lineRule="auto"/>
        <w:rPr>
          <w:rFonts w:ascii="Arial" w:hAnsi="Arial" w:cs="Arial"/>
        </w:rPr>
      </w:pPr>
    </w:p>
    <w:p w:rsidR="00883EAB" w:rsidRPr="00883EAB" w:rsidRDefault="00883EAB" w:rsidP="00F57C20">
      <w:pPr>
        <w:spacing w:line="360" w:lineRule="auto"/>
        <w:jc w:val="both"/>
        <w:rPr>
          <w:rFonts w:ascii="Arial" w:eastAsia="Times New Roman" w:hAnsi="Arial" w:cs="Arial"/>
          <w:color w:val="000000"/>
          <w:lang w:eastAsia="es-PE"/>
        </w:rPr>
      </w:pPr>
      <w:r>
        <w:rPr>
          <w:rFonts w:ascii="Arial" w:hAnsi="Arial" w:cs="Arial"/>
        </w:rPr>
        <w:t xml:space="preserve">Según el Cuadro 9, los encuestados señalan que la </w:t>
      </w:r>
      <w:r w:rsidRPr="00883EAB">
        <w:rPr>
          <w:rFonts w:ascii="Arial" w:eastAsia="Times New Roman" w:hAnsi="Arial" w:cs="Arial"/>
          <w:color w:val="000000"/>
          <w:lang w:eastAsia="es-PE"/>
        </w:rPr>
        <w:t>Lingüística en las dos lenguas</w:t>
      </w:r>
      <w:r>
        <w:rPr>
          <w:rFonts w:ascii="Arial" w:eastAsia="Times New Roman" w:hAnsi="Arial" w:cs="Arial"/>
          <w:color w:val="000000"/>
          <w:lang w:eastAsia="es-PE"/>
        </w:rPr>
        <w:t xml:space="preserve"> y d</w:t>
      </w:r>
      <w:r w:rsidRPr="00883EAB">
        <w:rPr>
          <w:rFonts w:ascii="Arial" w:eastAsia="Times New Roman" w:hAnsi="Arial" w:cs="Arial"/>
          <w:color w:val="000000"/>
          <w:lang w:eastAsia="es-PE"/>
        </w:rPr>
        <w:t>e transferencia</w:t>
      </w:r>
      <w:r>
        <w:rPr>
          <w:rFonts w:ascii="Arial" w:eastAsia="Times New Roman" w:hAnsi="Arial" w:cs="Arial"/>
          <w:color w:val="000000"/>
          <w:lang w:eastAsia="es-PE"/>
        </w:rPr>
        <w:t xml:space="preserve"> son las </w:t>
      </w:r>
      <w:r w:rsidRPr="003362FE">
        <w:rPr>
          <w:rFonts w:ascii="Arial" w:hAnsi="Arial" w:cs="Arial"/>
        </w:rPr>
        <w:t xml:space="preserve">competencias </w:t>
      </w:r>
      <w:r>
        <w:rPr>
          <w:rFonts w:ascii="Arial" w:hAnsi="Arial" w:cs="Arial"/>
        </w:rPr>
        <w:t xml:space="preserve">que </w:t>
      </w:r>
      <w:r w:rsidRPr="003362FE">
        <w:rPr>
          <w:rFonts w:ascii="Arial" w:hAnsi="Arial" w:cs="Arial"/>
        </w:rPr>
        <w:t>han favorecido en su trabajo como traductor e intérprete</w:t>
      </w:r>
      <w:r>
        <w:rPr>
          <w:rFonts w:ascii="Arial" w:hAnsi="Arial" w:cs="Arial"/>
        </w:rPr>
        <w:t>.</w:t>
      </w:r>
      <w:r w:rsidRPr="003362FE">
        <w:rPr>
          <w:rFonts w:ascii="Arial" w:hAnsi="Arial" w:cs="Arial"/>
        </w:rPr>
        <w:t xml:space="preserve"> </w:t>
      </w:r>
    </w:p>
    <w:p w:rsidR="00883EAB" w:rsidRDefault="00883EAB" w:rsidP="00F57C20">
      <w:pPr>
        <w:spacing w:line="360" w:lineRule="auto"/>
        <w:jc w:val="center"/>
        <w:rPr>
          <w:rFonts w:ascii="Arial" w:hAnsi="Arial" w:cs="Arial"/>
        </w:rPr>
      </w:pPr>
    </w:p>
    <w:p w:rsidR="001061C8" w:rsidRDefault="001061C8">
      <w:pPr>
        <w:rPr>
          <w:rFonts w:ascii="Arial" w:hAnsi="Arial" w:cs="Arial"/>
        </w:rPr>
      </w:pPr>
      <w:r>
        <w:rPr>
          <w:rFonts w:ascii="Arial" w:hAnsi="Arial" w:cs="Arial"/>
        </w:rPr>
        <w:br w:type="page"/>
      </w:r>
    </w:p>
    <w:p w:rsidR="008B3ED9" w:rsidRPr="003362FE" w:rsidRDefault="008B3ED9" w:rsidP="00F57C20">
      <w:pPr>
        <w:spacing w:line="360" w:lineRule="auto"/>
        <w:jc w:val="center"/>
        <w:rPr>
          <w:rFonts w:ascii="Arial" w:hAnsi="Arial" w:cs="Arial"/>
        </w:rPr>
      </w:pPr>
      <w:r w:rsidRPr="003362FE">
        <w:rPr>
          <w:rFonts w:ascii="Arial" w:hAnsi="Arial" w:cs="Arial"/>
        </w:rPr>
        <w:lastRenderedPageBreak/>
        <w:t xml:space="preserve">Cuadro </w:t>
      </w:r>
      <w:r w:rsidR="00102FAA" w:rsidRPr="003362FE">
        <w:rPr>
          <w:rFonts w:ascii="Arial" w:hAnsi="Arial" w:cs="Arial"/>
        </w:rPr>
        <w:t>9</w:t>
      </w:r>
      <w:r w:rsidRPr="003362FE">
        <w:rPr>
          <w:rFonts w:ascii="Arial" w:hAnsi="Arial" w:cs="Arial"/>
        </w:rPr>
        <w:t xml:space="preserve">: ¿Cuáles </w:t>
      </w:r>
      <w:r w:rsidR="009D1F1F" w:rsidRPr="003362FE">
        <w:rPr>
          <w:rFonts w:ascii="Arial" w:hAnsi="Arial" w:cs="Arial"/>
        </w:rPr>
        <w:t xml:space="preserve">competencias </w:t>
      </w:r>
      <w:r w:rsidRPr="003362FE">
        <w:rPr>
          <w:rFonts w:ascii="Arial" w:hAnsi="Arial" w:cs="Arial"/>
        </w:rPr>
        <w:t xml:space="preserve">le han favorecido en su trabajo </w:t>
      </w:r>
      <w:r w:rsidR="00471A63" w:rsidRPr="003362FE">
        <w:rPr>
          <w:rFonts w:ascii="Arial" w:hAnsi="Arial" w:cs="Arial"/>
        </w:rPr>
        <w:t xml:space="preserve">como </w:t>
      </w:r>
      <w:r w:rsidR="00A3049A" w:rsidRPr="003362FE">
        <w:rPr>
          <w:rFonts w:ascii="Arial" w:hAnsi="Arial" w:cs="Arial"/>
        </w:rPr>
        <w:t xml:space="preserve">traductor e intérprete </w:t>
      </w:r>
      <w:r w:rsidR="009D1F1F" w:rsidRPr="003362FE">
        <w:rPr>
          <w:rFonts w:ascii="Arial" w:hAnsi="Arial" w:cs="Arial"/>
        </w:rPr>
        <w:t xml:space="preserve">según </w:t>
      </w:r>
      <w:r w:rsidR="005D37E9" w:rsidRPr="003362FE">
        <w:rPr>
          <w:rFonts w:ascii="Arial" w:hAnsi="Arial" w:cs="Arial"/>
        </w:rPr>
        <w:t>a</w:t>
      </w:r>
      <w:r w:rsidRPr="003362FE">
        <w:rPr>
          <w:rFonts w:ascii="Arial" w:hAnsi="Arial" w:cs="Arial"/>
        </w:rPr>
        <w:t>ño que terminó sus estudios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0"/>
        <w:gridCol w:w="2492"/>
        <w:gridCol w:w="1379"/>
        <w:gridCol w:w="1381"/>
        <w:gridCol w:w="990"/>
      </w:tblGrid>
      <w:tr w:rsidR="009D1F1F" w:rsidRPr="003362FE" w:rsidTr="003A546E">
        <w:trPr>
          <w:trHeight w:val="240"/>
        </w:trPr>
        <w:tc>
          <w:tcPr>
            <w:tcW w:w="1400" w:type="pct"/>
            <w:vMerge w:val="restart"/>
            <w:shd w:val="clear" w:color="auto" w:fill="auto"/>
            <w:vAlign w:val="bottom"/>
          </w:tcPr>
          <w:p w:rsidR="009D1F1F" w:rsidRPr="003362FE" w:rsidRDefault="00A3049A" w:rsidP="00F57C20">
            <w:pPr>
              <w:spacing w:after="0" w:line="360" w:lineRule="auto"/>
              <w:rPr>
                <w:rFonts w:ascii="Arial" w:eastAsia="Times New Roman" w:hAnsi="Arial" w:cs="Arial"/>
                <w:b/>
                <w:caps/>
                <w:color w:val="000000"/>
                <w:sz w:val="20"/>
                <w:szCs w:val="20"/>
                <w:lang w:eastAsia="es-PE"/>
              </w:rPr>
            </w:pPr>
            <w:r w:rsidRPr="003362FE">
              <w:rPr>
                <w:rFonts w:ascii="Arial" w:eastAsia="Times New Roman" w:hAnsi="Arial" w:cs="Arial"/>
                <w:b/>
                <w:caps/>
                <w:color w:val="000000"/>
                <w:sz w:val="20"/>
                <w:szCs w:val="20"/>
                <w:lang w:eastAsia="es-PE"/>
              </w:rPr>
              <w:t>Competencias</w:t>
            </w:r>
          </w:p>
        </w:tc>
        <w:tc>
          <w:tcPr>
            <w:tcW w:w="3015" w:type="pct"/>
            <w:gridSpan w:val="3"/>
            <w:shd w:val="clear" w:color="auto" w:fill="auto"/>
            <w:noWrap/>
            <w:vAlign w:val="bottom"/>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b/>
                <w:color w:val="000000"/>
                <w:sz w:val="20"/>
                <w:szCs w:val="20"/>
                <w:lang w:eastAsia="es-PE"/>
              </w:rPr>
              <w:t>Año</w:t>
            </w:r>
          </w:p>
        </w:tc>
        <w:tc>
          <w:tcPr>
            <w:tcW w:w="585" w:type="pct"/>
            <w:vMerge w:val="restart"/>
            <w:shd w:val="clear" w:color="auto" w:fill="auto"/>
            <w:vAlign w:val="bottom"/>
          </w:tcPr>
          <w:p w:rsidR="009D1F1F" w:rsidRPr="0052116C" w:rsidRDefault="009D1F1F"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Total</w:t>
            </w:r>
          </w:p>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r>
      <w:tr w:rsidR="009D1F1F" w:rsidRPr="003362FE" w:rsidTr="003A546E">
        <w:trPr>
          <w:trHeight w:val="240"/>
        </w:trPr>
        <w:tc>
          <w:tcPr>
            <w:tcW w:w="1400" w:type="pct"/>
            <w:vMerge/>
            <w:shd w:val="clear" w:color="auto" w:fill="auto"/>
            <w:vAlign w:val="bottom"/>
            <w:hideMark/>
          </w:tcPr>
          <w:p w:rsidR="009D1F1F" w:rsidRPr="003362FE" w:rsidRDefault="009D1F1F" w:rsidP="00F57C20">
            <w:pPr>
              <w:spacing w:after="0" w:line="360" w:lineRule="auto"/>
              <w:rPr>
                <w:rFonts w:ascii="Arial" w:eastAsia="Times New Roman" w:hAnsi="Arial" w:cs="Arial"/>
                <w:color w:val="000000"/>
                <w:sz w:val="20"/>
                <w:szCs w:val="20"/>
                <w:lang w:eastAsia="es-PE"/>
              </w:rPr>
            </w:pPr>
          </w:p>
        </w:tc>
        <w:tc>
          <w:tcPr>
            <w:tcW w:w="1414" w:type="pct"/>
            <w:shd w:val="clear" w:color="auto" w:fill="auto"/>
            <w:noWrap/>
            <w:vAlign w:val="bottom"/>
            <w:hideMark/>
          </w:tcPr>
          <w:p w:rsidR="009D1F1F" w:rsidRPr="0052116C" w:rsidRDefault="009D1F1F"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2014</w:t>
            </w:r>
          </w:p>
        </w:tc>
        <w:tc>
          <w:tcPr>
            <w:tcW w:w="800" w:type="pct"/>
            <w:shd w:val="clear" w:color="auto" w:fill="auto"/>
            <w:noWrap/>
            <w:vAlign w:val="bottom"/>
            <w:hideMark/>
          </w:tcPr>
          <w:p w:rsidR="009D1F1F" w:rsidRPr="0052116C" w:rsidRDefault="009D1F1F"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2015</w:t>
            </w:r>
          </w:p>
        </w:tc>
        <w:tc>
          <w:tcPr>
            <w:tcW w:w="800" w:type="pct"/>
            <w:shd w:val="clear" w:color="auto" w:fill="auto"/>
            <w:noWrap/>
            <w:vAlign w:val="bottom"/>
            <w:hideMark/>
          </w:tcPr>
          <w:p w:rsidR="009D1F1F" w:rsidRPr="0052116C" w:rsidRDefault="009D1F1F"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2016</w:t>
            </w:r>
          </w:p>
        </w:tc>
        <w:tc>
          <w:tcPr>
            <w:tcW w:w="585" w:type="pct"/>
            <w:vMerge/>
            <w:shd w:val="clear" w:color="auto" w:fill="auto"/>
            <w:vAlign w:val="bottom"/>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p>
        </w:tc>
      </w:tr>
      <w:tr w:rsidR="009D1F1F" w:rsidRPr="003362FE" w:rsidTr="003A546E">
        <w:trPr>
          <w:trHeight w:val="240"/>
        </w:trPr>
        <w:tc>
          <w:tcPr>
            <w:tcW w:w="1400" w:type="pct"/>
            <w:shd w:val="clear" w:color="auto" w:fill="auto"/>
            <w:noWrap/>
            <w:hideMark/>
          </w:tcPr>
          <w:p w:rsidR="009D1F1F" w:rsidRPr="003362FE" w:rsidRDefault="00116FFB"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Lingüística </w:t>
            </w:r>
            <w:r w:rsidR="009D1F1F" w:rsidRPr="003362FE">
              <w:rPr>
                <w:rFonts w:ascii="Arial" w:eastAsia="Times New Roman" w:hAnsi="Arial" w:cs="Arial"/>
                <w:color w:val="000000"/>
                <w:sz w:val="20"/>
                <w:szCs w:val="20"/>
                <w:lang w:eastAsia="es-PE"/>
              </w:rPr>
              <w:t>en las dos lenguas</w:t>
            </w:r>
          </w:p>
        </w:tc>
        <w:tc>
          <w:tcPr>
            <w:tcW w:w="1414"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41.7%</w:t>
            </w:r>
          </w:p>
        </w:tc>
        <w:tc>
          <w:tcPr>
            <w:tcW w:w="800"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64.7%</w:t>
            </w:r>
          </w:p>
        </w:tc>
        <w:tc>
          <w:tcPr>
            <w:tcW w:w="800" w:type="pct"/>
            <w:shd w:val="clear" w:color="auto" w:fill="auto"/>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58.8%</w:t>
            </w:r>
          </w:p>
        </w:tc>
        <w:tc>
          <w:tcPr>
            <w:tcW w:w="585"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53.4%</w:t>
            </w:r>
          </w:p>
        </w:tc>
      </w:tr>
      <w:tr w:rsidR="009D1F1F" w:rsidRPr="003362FE" w:rsidTr="003A546E">
        <w:trPr>
          <w:trHeight w:val="240"/>
        </w:trPr>
        <w:tc>
          <w:tcPr>
            <w:tcW w:w="1400" w:type="pct"/>
            <w:shd w:val="clear" w:color="auto" w:fill="auto"/>
            <w:noWrap/>
            <w:hideMark/>
          </w:tcPr>
          <w:p w:rsidR="009D1F1F" w:rsidRPr="003362FE" w:rsidRDefault="009D1F1F"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De transferencia</w:t>
            </w:r>
          </w:p>
        </w:tc>
        <w:tc>
          <w:tcPr>
            <w:tcW w:w="1414"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29.2%</w:t>
            </w:r>
          </w:p>
        </w:tc>
        <w:tc>
          <w:tcPr>
            <w:tcW w:w="800"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23.5%</w:t>
            </w:r>
          </w:p>
        </w:tc>
        <w:tc>
          <w:tcPr>
            <w:tcW w:w="800" w:type="pct"/>
            <w:shd w:val="clear" w:color="auto" w:fill="auto"/>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23.5%</w:t>
            </w:r>
          </w:p>
        </w:tc>
        <w:tc>
          <w:tcPr>
            <w:tcW w:w="585"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25.9%</w:t>
            </w:r>
          </w:p>
        </w:tc>
      </w:tr>
      <w:tr w:rsidR="009D1F1F" w:rsidRPr="003362FE" w:rsidTr="003A546E">
        <w:trPr>
          <w:trHeight w:val="240"/>
        </w:trPr>
        <w:tc>
          <w:tcPr>
            <w:tcW w:w="1400" w:type="pct"/>
            <w:shd w:val="clear" w:color="auto" w:fill="auto"/>
            <w:noWrap/>
            <w:hideMark/>
          </w:tcPr>
          <w:p w:rsidR="009D1F1F" w:rsidRPr="003362FE" w:rsidRDefault="009D1F1F"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Instrumental o profesional</w:t>
            </w:r>
          </w:p>
        </w:tc>
        <w:tc>
          <w:tcPr>
            <w:tcW w:w="1414"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12.5%</w:t>
            </w:r>
          </w:p>
        </w:tc>
        <w:tc>
          <w:tcPr>
            <w:tcW w:w="800"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p>
        </w:tc>
        <w:tc>
          <w:tcPr>
            <w:tcW w:w="800"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585"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6.9%</w:t>
            </w:r>
          </w:p>
        </w:tc>
      </w:tr>
      <w:tr w:rsidR="009D1F1F" w:rsidRPr="003362FE" w:rsidTr="003A546E">
        <w:trPr>
          <w:trHeight w:val="240"/>
        </w:trPr>
        <w:tc>
          <w:tcPr>
            <w:tcW w:w="1400" w:type="pct"/>
            <w:shd w:val="clear" w:color="auto" w:fill="auto"/>
            <w:noWrap/>
            <w:hideMark/>
          </w:tcPr>
          <w:p w:rsidR="009D1F1F" w:rsidRPr="003362FE" w:rsidRDefault="003A546E"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Estratégica</w:t>
            </w:r>
          </w:p>
        </w:tc>
        <w:tc>
          <w:tcPr>
            <w:tcW w:w="1414"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12.5%</w:t>
            </w:r>
          </w:p>
        </w:tc>
        <w:tc>
          <w:tcPr>
            <w:tcW w:w="800"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800"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p>
        </w:tc>
        <w:tc>
          <w:tcPr>
            <w:tcW w:w="585"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6.9%</w:t>
            </w:r>
          </w:p>
        </w:tc>
      </w:tr>
      <w:tr w:rsidR="009D1F1F" w:rsidRPr="003362FE" w:rsidTr="003A546E">
        <w:trPr>
          <w:trHeight w:val="240"/>
        </w:trPr>
        <w:tc>
          <w:tcPr>
            <w:tcW w:w="1400" w:type="pct"/>
            <w:shd w:val="clear" w:color="auto" w:fill="auto"/>
            <w:noWrap/>
            <w:hideMark/>
          </w:tcPr>
          <w:p w:rsidR="009D1F1F" w:rsidRPr="003362FE" w:rsidRDefault="003A546E"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Psicofisiológica</w:t>
            </w:r>
          </w:p>
        </w:tc>
        <w:tc>
          <w:tcPr>
            <w:tcW w:w="1414"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p>
        </w:tc>
        <w:tc>
          <w:tcPr>
            <w:tcW w:w="800"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p>
        </w:tc>
        <w:tc>
          <w:tcPr>
            <w:tcW w:w="800" w:type="pct"/>
            <w:shd w:val="clear" w:color="auto" w:fill="auto"/>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11.8%</w:t>
            </w:r>
          </w:p>
        </w:tc>
        <w:tc>
          <w:tcPr>
            <w:tcW w:w="585"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9D1F1F" w:rsidRPr="003362FE" w:rsidTr="003A546E">
        <w:trPr>
          <w:trHeight w:val="240"/>
        </w:trPr>
        <w:tc>
          <w:tcPr>
            <w:tcW w:w="1400" w:type="pct"/>
            <w:shd w:val="clear" w:color="auto" w:fill="auto"/>
            <w:hideMark/>
          </w:tcPr>
          <w:p w:rsidR="009D1F1F" w:rsidRPr="003362FE" w:rsidRDefault="009D1F1F"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No opina</w:t>
            </w:r>
          </w:p>
        </w:tc>
        <w:tc>
          <w:tcPr>
            <w:tcW w:w="1414"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800"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800"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p>
        </w:tc>
        <w:tc>
          <w:tcPr>
            <w:tcW w:w="585" w:type="pct"/>
            <w:shd w:val="clear" w:color="auto" w:fill="auto"/>
            <w:noWrap/>
            <w:hideMark/>
          </w:tcPr>
          <w:p w:rsidR="009D1F1F" w:rsidRPr="003362FE" w:rsidRDefault="009D1F1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4E1AB7" w:rsidRPr="003362FE" w:rsidTr="003A546E">
        <w:trPr>
          <w:trHeight w:val="240"/>
        </w:trPr>
        <w:tc>
          <w:tcPr>
            <w:tcW w:w="1400" w:type="pct"/>
            <w:shd w:val="clear" w:color="auto" w:fill="auto"/>
          </w:tcPr>
          <w:p w:rsidR="004E1AB7" w:rsidRPr="003362FE" w:rsidRDefault="004E1AB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Total</w:t>
            </w:r>
          </w:p>
        </w:tc>
        <w:tc>
          <w:tcPr>
            <w:tcW w:w="1414" w:type="pct"/>
            <w:shd w:val="clear" w:color="auto" w:fill="auto"/>
            <w:noWrap/>
          </w:tcPr>
          <w:p w:rsidR="004E1AB7" w:rsidRPr="003362FE" w:rsidRDefault="004E1AB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800" w:type="pct"/>
            <w:shd w:val="clear" w:color="auto" w:fill="auto"/>
            <w:noWrap/>
          </w:tcPr>
          <w:p w:rsidR="004E1AB7" w:rsidRPr="003362FE" w:rsidRDefault="004E1AB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800" w:type="pct"/>
            <w:shd w:val="clear" w:color="auto" w:fill="auto"/>
            <w:noWrap/>
          </w:tcPr>
          <w:p w:rsidR="004E1AB7" w:rsidRPr="003362FE" w:rsidRDefault="004E1AB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585" w:type="pct"/>
            <w:shd w:val="clear" w:color="auto" w:fill="auto"/>
            <w:noWrap/>
          </w:tcPr>
          <w:p w:rsidR="004E1AB7" w:rsidRPr="003362FE" w:rsidRDefault="004E1AB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r>
    </w:tbl>
    <w:p w:rsidR="009D1F1F" w:rsidRDefault="009D1F1F" w:rsidP="00F57C20">
      <w:pPr>
        <w:spacing w:line="360" w:lineRule="auto"/>
        <w:jc w:val="center"/>
        <w:rPr>
          <w:rFonts w:ascii="Arial" w:hAnsi="Arial" w:cs="Arial"/>
        </w:rPr>
      </w:pPr>
    </w:p>
    <w:p w:rsidR="00FD095D" w:rsidRDefault="00FD095D" w:rsidP="00F57C20">
      <w:pPr>
        <w:spacing w:line="360" w:lineRule="auto"/>
        <w:jc w:val="both"/>
        <w:rPr>
          <w:rFonts w:ascii="Arial" w:hAnsi="Arial" w:cs="Arial"/>
        </w:rPr>
      </w:pPr>
      <w:r>
        <w:rPr>
          <w:rFonts w:ascii="Arial" w:hAnsi="Arial" w:cs="Arial"/>
        </w:rPr>
        <w:t xml:space="preserve">Según el Cuadro 10, </w:t>
      </w:r>
      <w:r w:rsidR="0083310D">
        <w:rPr>
          <w:rFonts w:ascii="Arial" w:hAnsi="Arial" w:cs="Arial"/>
        </w:rPr>
        <w:t xml:space="preserve">para los egresados del 2016, las </w:t>
      </w:r>
      <w:r w:rsidRPr="003362FE">
        <w:rPr>
          <w:rFonts w:ascii="Arial" w:hAnsi="Arial" w:cs="Arial"/>
        </w:rPr>
        <w:t xml:space="preserve">competencias </w:t>
      </w:r>
      <w:r w:rsidR="0083310D">
        <w:rPr>
          <w:rFonts w:ascii="Arial" w:hAnsi="Arial" w:cs="Arial"/>
        </w:rPr>
        <w:t xml:space="preserve">que </w:t>
      </w:r>
      <w:r w:rsidRPr="003362FE">
        <w:rPr>
          <w:rFonts w:ascii="Arial" w:hAnsi="Arial" w:cs="Arial"/>
        </w:rPr>
        <w:t xml:space="preserve">le han favorecido en un trabajo afín a la traducción e interpretación </w:t>
      </w:r>
      <w:r w:rsidR="0083310D">
        <w:rPr>
          <w:rFonts w:ascii="Arial" w:hAnsi="Arial" w:cs="Arial"/>
        </w:rPr>
        <w:t xml:space="preserve">son la </w:t>
      </w:r>
      <w:r w:rsidR="0083310D" w:rsidRPr="003362FE">
        <w:rPr>
          <w:rFonts w:ascii="Arial" w:eastAsia="Times New Roman" w:hAnsi="Arial" w:cs="Arial"/>
          <w:color w:val="000000"/>
          <w:sz w:val="20"/>
          <w:szCs w:val="20"/>
          <w:lang w:eastAsia="es-PE"/>
        </w:rPr>
        <w:t>Lingüística en las dos lenguas</w:t>
      </w:r>
      <w:r w:rsidR="0083310D" w:rsidRPr="003362FE">
        <w:rPr>
          <w:rFonts w:ascii="Arial" w:hAnsi="Arial" w:cs="Arial"/>
        </w:rPr>
        <w:t xml:space="preserve"> </w:t>
      </w:r>
      <w:r w:rsidR="0083310D">
        <w:rPr>
          <w:rFonts w:ascii="Arial" w:hAnsi="Arial" w:cs="Arial"/>
        </w:rPr>
        <w:t xml:space="preserve">y </w:t>
      </w:r>
      <w:r w:rsidR="0031559A">
        <w:rPr>
          <w:rFonts w:ascii="Arial" w:hAnsi="Arial" w:cs="Arial"/>
        </w:rPr>
        <w:t>estratégica.</w:t>
      </w:r>
    </w:p>
    <w:p w:rsidR="0083310D" w:rsidRPr="003362FE" w:rsidRDefault="0083310D" w:rsidP="00F57C20">
      <w:pPr>
        <w:spacing w:line="360" w:lineRule="auto"/>
        <w:jc w:val="both"/>
        <w:rPr>
          <w:rFonts w:ascii="Arial" w:hAnsi="Arial" w:cs="Arial"/>
        </w:rPr>
      </w:pPr>
    </w:p>
    <w:p w:rsidR="00471A63" w:rsidRPr="003362FE" w:rsidRDefault="009D4300" w:rsidP="00F57C20">
      <w:pPr>
        <w:spacing w:line="360" w:lineRule="auto"/>
        <w:rPr>
          <w:rFonts w:ascii="Arial" w:hAnsi="Arial" w:cs="Arial"/>
        </w:rPr>
      </w:pPr>
      <w:r w:rsidRPr="003362FE">
        <w:rPr>
          <w:rFonts w:ascii="Arial" w:hAnsi="Arial" w:cs="Arial"/>
        </w:rPr>
        <w:t>Cuadro 10</w:t>
      </w:r>
      <w:r w:rsidR="00471A63" w:rsidRPr="003362FE">
        <w:rPr>
          <w:rFonts w:ascii="Arial" w:hAnsi="Arial" w:cs="Arial"/>
        </w:rPr>
        <w:t>: ¿Cuáles competencias le han favorecido en un trabajo afín a la traducción e interpretación según Año que terminó sus estudios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6"/>
        <w:gridCol w:w="2470"/>
        <w:gridCol w:w="1357"/>
        <w:gridCol w:w="1361"/>
        <w:gridCol w:w="968"/>
      </w:tblGrid>
      <w:tr w:rsidR="00471A63" w:rsidRPr="003362FE" w:rsidTr="0016553B">
        <w:trPr>
          <w:trHeight w:val="240"/>
        </w:trPr>
        <w:tc>
          <w:tcPr>
            <w:tcW w:w="1603" w:type="pct"/>
            <w:vMerge w:val="restart"/>
            <w:shd w:val="clear" w:color="auto" w:fill="auto"/>
            <w:vAlign w:val="bottom"/>
          </w:tcPr>
          <w:p w:rsidR="00471A63" w:rsidRPr="003362FE" w:rsidRDefault="00471A6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r w:rsidRPr="0052116C">
              <w:rPr>
                <w:rFonts w:ascii="Arial" w:eastAsia="Times New Roman" w:hAnsi="Arial" w:cs="Arial"/>
                <w:b/>
                <w:caps/>
                <w:color w:val="000000"/>
                <w:sz w:val="20"/>
                <w:szCs w:val="20"/>
                <w:lang w:eastAsia="es-PE"/>
              </w:rPr>
              <w:t>Competencias</w:t>
            </w:r>
          </w:p>
        </w:tc>
        <w:tc>
          <w:tcPr>
            <w:tcW w:w="2863" w:type="pct"/>
            <w:gridSpan w:val="3"/>
            <w:shd w:val="clear" w:color="auto" w:fill="auto"/>
            <w:noWrap/>
            <w:vAlign w:val="bottom"/>
          </w:tcPr>
          <w:p w:rsidR="00471A63" w:rsidRPr="003362FE" w:rsidRDefault="00471A6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b/>
                <w:color w:val="000000"/>
                <w:sz w:val="20"/>
                <w:szCs w:val="20"/>
                <w:lang w:eastAsia="es-PE"/>
              </w:rPr>
              <w:t>Año</w:t>
            </w:r>
          </w:p>
        </w:tc>
        <w:tc>
          <w:tcPr>
            <w:tcW w:w="534" w:type="pct"/>
            <w:vMerge w:val="restart"/>
            <w:shd w:val="clear" w:color="auto" w:fill="auto"/>
            <w:vAlign w:val="bottom"/>
          </w:tcPr>
          <w:p w:rsidR="00471A63" w:rsidRPr="0052116C" w:rsidRDefault="00471A63"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Total</w:t>
            </w:r>
          </w:p>
          <w:p w:rsidR="00471A63" w:rsidRPr="003362FE" w:rsidRDefault="00471A63"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r>
      <w:tr w:rsidR="00471A63" w:rsidRPr="003362FE" w:rsidTr="0016553B">
        <w:trPr>
          <w:trHeight w:val="240"/>
        </w:trPr>
        <w:tc>
          <w:tcPr>
            <w:tcW w:w="1603" w:type="pct"/>
            <w:vMerge/>
            <w:shd w:val="clear" w:color="auto" w:fill="auto"/>
            <w:vAlign w:val="bottom"/>
            <w:hideMark/>
          </w:tcPr>
          <w:p w:rsidR="00471A63" w:rsidRPr="003362FE" w:rsidRDefault="00471A63" w:rsidP="00F57C20">
            <w:pPr>
              <w:spacing w:after="0" w:line="360" w:lineRule="auto"/>
              <w:rPr>
                <w:rFonts w:ascii="Arial" w:eastAsia="Times New Roman" w:hAnsi="Arial" w:cs="Arial"/>
                <w:color w:val="000000"/>
                <w:sz w:val="20"/>
                <w:szCs w:val="20"/>
                <w:lang w:eastAsia="es-PE"/>
              </w:rPr>
            </w:pPr>
          </w:p>
        </w:tc>
        <w:tc>
          <w:tcPr>
            <w:tcW w:w="1363" w:type="pct"/>
            <w:shd w:val="clear" w:color="auto" w:fill="auto"/>
            <w:noWrap/>
            <w:vAlign w:val="bottom"/>
            <w:hideMark/>
          </w:tcPr>
          <w:p w:rsidR="00471A63" w:rsidRPr="0052116C" w:rsidRDefault="00471A63"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2014</w:t>
            </w:r>
          </w:p>
        </w:tc>
        <w:tc>
          <w:tcPr>
            <w:tcW w:w="749" w:type="pct"/>
            <w:shd w:val="clear" w:color="auto" w:fill="auto"/>
            <w:noWrap/>
            <w:vAlign w:val="bottom"/>
            <w:hideMark/>
          </w:tcPr>
          <w:p w:rsidR="00471A63" w:rsidRPr="0052116C" w:rsidRDefault="00471A63"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2015</w:t>
            </w:r>
          </w:p>
        </w:tc>
        <w:tc>
          <w:tcPr>
            <w:tcW w:w="750" w:type="pct"/>
            <w:shd w:val="clear" w:color="auto" w:fill="auto"/>
            <w:noWrap/>
            <w:vAlign w:val="bottom"/>
            <w:hideMark/>
          </w:tcPr>
          <w:p w:rsidR="00471A63" w:rsidRPr="0052116C" w:rsidRDefault="00471A63"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2016</w:t>
            </w:r>
          </w:p>
        </w:tc>
        <w:tc>
          <w:tcPr>
            <w:tcW w:w="534" w:type="pct"/>
            <w:vMerge/>
            <w:shd w:val="clear" w:color="auto" w:fill="auto"/>
            <w:vAlign w:val="bottom"/>
            <w:hideMark/>
          </w:tcPr>
          <w:p w:rsidR="00471A63" w:rsidRPr="003362FE" w:rsidRDefault="00471A63" w:rsidP="00F57C20">
            <w:pPr>
              <w:spacing w:after="0" w:line="360" w:lineRule="auto"/>
              <w:jc w:val="center"/>
              <w:rPr>
                <w:rFonts w:ascii="Arial" w:eastAsia="Times New Roman" w:hAnsi="Arial" w:cs="Arial"/>
                <w:color w:val="000000"/>
                <w:sz w:val="20"/>
                <w:szCs w:val="20"/>
                <w:lang w:eastAsia="es-PE"/>
              </w:rPr>
            </w:pPr>
          </w:p>
        </w:tc>
      </w:tr>
      <w:tr w:rsidR="0016553B" w:rsidRPr="003362FE" w:rsidTr="0016553B">
        <w:trPr>
          <w:trHeight w:val="240"/>
        </w:trPr>
        <w:tc>
          <w:tcPr>
            <w:tcW w:w="1603" w:type="pct"/>
            <w:shd w:val="clear" w:color="auto" w:fill="auto"/>
            <w:noWrap/>
          </w:tcPr>
          <w:p w:rsidR="0016553B" w:rsidRPr="003362FE" w:rsidRDefault="0016553B"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Lingüística en las dos lenguas</w:t>
            </w:r>
          </w:p>
        </w:tc>
        <w:tc>
          <w:tcPr>
            <w:tcW w:w="1363"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25.0%</w:t>
            </w:r>
          </w:p>
        </w:tc>
        <w:tc>
          <w:tcPr>
            <w:tcW w:w="749"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58.8%</w:t>
            </w:r>
          </w:p>
        </w:tc>
        <w:tc>
          <w:tcPr>
            <w:tcW w:w="750" w:type="pct"/>
            <w:shd w:val="clear" w:color="auto" w:fill="auto"/>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35.3%</w:t>
            </w:r>
          </w:p>
        </w:tc>
        <w:tc>
          <w:tcPr>
            <w:tcW w:w="534" w:type="pct"/>
            <w:shd w:val="clear" w:color="auto" w:fill="auto"/>
            <w:noWrap/>
          </w:tcPr>
          <w:p w:rsidR="0016553B" w:rsidRPr="003362FE" w:rsidRDefault="0016553B"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37.9%</w:t>
            </w:r>
          </w:p>
        </w:tc>
      </w:tr>
      <w:tr w:rsidR="0016553B" w:rsidRPr="003362FE" w:rsidTr="0016553B">
        <w:trPr>
          <w:trHeight w:val="240"/>
        </w:trPr>
        <w:tc>
          <w:tcPr>
            <w:tcW w:w="1603" w:type="pct"/>
            <w:shd w:val="clear" w:color="auto" w:fill="auto"/>
            <w:noWrap/>
          </w:tcPr>
          <w:p w:rsidR="0016553B" w:rsidRPr="003362FE" w:rsidRDefault="0016553B"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De transferencia</w:t>
            </w:r>
          </w:p>
        </w:tc>
        <w:tc>
          <w:tcPr>
            <w:tcW w:w="1363"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29.2%</w:t>
            </w:r>
          </w:p>
        </w:tc>
        <w:tc>
          <w:tcPr>
            <w:tcW w:w="749"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11.8%</w:t>
            </w:r>
          </w:p>
        </w:tc>
        <w:tc>
          <w:tcPr>
            <w:tcW w:w="750" w:type="pct"/>
            <w:shd w:val="clear" w:color="auto" w:fill="auto"/>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17.6%</w:t>
            </w:r>
          </w:p>
        </w:tc>
        <w:tc>
          <w:tcPr>
            <w:tcW w:w="534" w:type="pct"/>
            <w:shd w:val="clear" w:color="auto" w:fill="auto"/>
            <w:noWrap/>
          </w:tcPr>
          <w:p w:rsidR="0016553B" w:rsidRPr="003362FE" w:rsidRDefault="0016553B"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20.7%</w:t>
            </w:r>
          </w:p>
        </w:tc>
      </w:tr>
      <w:tr w:rsidR="0016553B" w:rsidRPr="003362FE" w:rsidTr="0016553B">
        <w:trPr>
          <w:trHeight w:val="240"/>
        </w:trPr>
        <w:tc>
          <w:tcPr>
            <w:tcW w:w="1603" w:type="pct"/>
            <w:shd w:val="clear" w:color="auto" w:fill="auto"/>
            <w:noWrap/>
          </w:tcPr>
          <w:p w:rsidR="0016553B" w:rsidRPr="003362FE" w:rsidRDefault="0016553B"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Instrumental o profesional</w:t>
            </w:r>
          </w:p>
        </w:tc>
        <w:tc>
          <w:tcPr>
            <w:tcW w:w="1363"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16.7%</w:t>
            </w:r>
          </w:p>
        </w:tc>
        <w:tc>
          <w:tcPr>
            <w:tcW w:w="749"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11.8%</w:t>
            </w:r>
          </w:p>
        </w:tc>
        <w:tc>
          <w:tcPr>
            <w:tcW w:w="750"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11.8%</w:t>
            </w:r>
          </w:p>
        </w:tc>
        <w:tc>
          <w:tcPr>
            <w:tcW w:w="534" w:type="pct"/>
            <w:shd w:val="clear" w:color="auto" w:fill="auto"/>
            <w:noWrap/>
          </w:tcPr>
          <w:p w:rsidR="0016553B" w:rsidRPr="003362FE" w:rsidRDefault="0016553B"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13.8%</w:t>
            </w:r>
          </w:p>
        </w:tc>
      </w:tr>
      <w:tr w:rsidR="0016553B" w:rsidRPr="003362FE" w:rsidTr="0016553B">
        <w:trPr>
          <w:trHeight w:val="240"/>
        </w:trPr>
        <w:tc>
          <w:tcPr>
            <w:tcW w:w="1603" w:type="pct"/>
            <w:shd w:val="clear" w:color="auto" w:fill="auto"/>
            <w:noWrap/>
          </w:tcPr>
          <w:p w:rsidR="0016553B" w:rsidRPr="003362FE" w:rsidRDefault="0016553B"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Estratégica</w:t>
            </w:r>
          </w:p>
        </w:tc>
        <w:tc>
          <w:tcPr>
            <w:tcW w:w="1363"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16.7%</w:t>
            </w:r>
          </w:p>
        </w:tc>
        <w:tc>
          <w:tcPr>
            <w:tcW w:w="749"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11.8%</w:t>
            </w:r>
          </w:p>
        </w:tc>
        <w:tc>
          <w:tcPr>
            <w:tcW w:w="750"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35.3%</w:t>
            </w:r>
          </w:p>
        </w:tc>
        <w:tc>
          <w:tcPr>
            <w:tcW w:w="534" w:type="pct"/>
            <w:shd w:val="clear" w:color="auto" w:fill="auto"/>
            <w:noWrap/>
          </w:tcPr>
          <w:p w:rsidR="0016553B" w:rsidRPr="003362FE" w:rsidRDefault="0016553B"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20.7%</w:t>
            </w:r>
          </w:p>
        </w:tc>
      </w:tr>
      <w:tr w:rsidR="0016553B" w:rsidRPr="003362FE" w:rsidTr="0016553B">
        <w:trPr>
          <w:trHeight w:val="240"/>
        </w:trPr>
        <w:tc>
          <w:tcPr>
            <w:tcW w:w="1603" w:type="pct"/>
            <w:shd w:val="clear" w:color="auto" w:fill="auto"/>
            <w:noWrap/>
          </w:tcPr>
          <w:p w:rsidR="0016553B" w:rsidRPr="003362FE" w:rsidRDefault="0016553B"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Psicofisiológica</w:t>
            </w:r>
          </w:p>
        </w:tc>
        <w:tc>
          <w:tcPr>
            <w:tcW w:w="1363"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8.3%</w:t>
            </w:r>
          </w:p>
        </w:tc>
        <w:tc>
          <w:tcPr>
            <w:tcW w:w="749" w:type="pct"/>
            <w:shd w:val="clear" w:color="auto" w:fill="auto"/>
            <w:noWrap/>
          </w:tcPr>
          <w:p w:rsidR="0016553B" w:rsidRPr="003362FE" w:rsidRDefault="0016553B" w:rsidP="00F57C20">
            <w:pPr>
              <w:spacing w:line="360" w:lineRule="auto"/>
              <w:jc w:val="center"/>
              <w:rPr>
                <w:rFonts w:ascii="Arial" w:hAnsi="Arial" w:cs="Arial"/>
                <w:color w:val="000000"/>
                <w:sz w:val="20"/>
                <w:szCs w:val="20"/>
              </w:rPr>
            </w:pPr>
          </w:p>
        </w:tc>
        <w:tc>
          <w:tcPr>
            <w:tcW w:w="750" w:type="pct"/>
            <w:shd w:val="clear" w:color="auto" w:fill="auto"/>
          </w:tcPr>
          <w:p w:rsidR="0016553B" w:rsidRPr="003362FE" w:rsidRDefault="0016553B" w:rsidP="00F57C20">
            <w:pPr>
              <w:spacing w:line="360" w:lineRule="auto"/>
              <w:jc w:val="center"/>
              <w:rPr>
                <w:rFonts w:ascii="Arial" w:hAnsi="Arial" w:cs="Arial"/>
                <w:color w:val="000000"/>
                <w:sz w:val="20"/>
                <w:szCs w:val="20"/>
              </w:rPr>
            </w:pPr>
          </w:p>
        </w:tc>
        <w:tc>
          <w:tcPr>
            <w:tcW w:w="534" w:type="pct"/>
            <w:shd w:val="clear" w:color="auto" w:fill="auto"/>
            <w:noWrap/>
          </w:tcPr>
          <w:p w:rsidR="0016553B" w:rsidRPr="003362FE" w:rsidRDefault="0016553B"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3.4%</w:t>
            </w:r>
          </w:p>
        </w:tc>
      </w:tr>
      <w:tr w:rsidR="00C45557" w:rsidRPr="003362FE" w:rsidTr="0016553B">
        <w:trPr>
          <w:trHeight w:val="240"/>
        </w:trPr>
        <w:tc>
          <w:tcPr>
            <w:tcW w:w="1603" w:type="pct"/>
            <w:shd w:val="clear" w:color="auto" w:fill="auto"/>
          </w:tcPr>
          <w:p w:rsidR="00C45557" w:rsidRPr="003362FE" w:rsidRDefault="00C45557" w:rsidP="00F57C20">
            <w:pPr>
              <w:spacing w:line="360" w:lineRule="auto"/>
              <w:rPr>
                <w:rFonts w:ascii="Arial" w:hAnsi="Arial" w:cs="Arial"/>
                <w:color w:val="000000"/>
                <w:sz w:val="20"/>
                <w:szCs w:val="20"/>
              </w:rPr>
            </w:pPr>
            <w:r w:rsidRPr="003362FE">
              <w:rPr>
                <w:rFonts w:ascii="Arial" w:hAnsi="Arial" w:cs="Arial"/>
                <w:color w:val="000000"/>
                <w:sz w:val="20"/>
                <w:szCs w:val="20"/>
              </w:rPr>
              <w:t>No opina</w:t>
            </w:r>
          </w:p>
        </w:tc>
        <w:tc>
          <w:tcPr>
            <w:tcW w:w="1363" w:type="pct"/>
            <w:shd w:val="clear" w:color="auto" w:fill="auto"/>
            <w:noWrap/>
          </w:tcPr>
          <w:p w:rsidR="00C45557" w:rsidRPr="003362FE" w:rsidRDefault="00C45557"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4.2%</w:t>
            </w:r>
          </w:p>
        </w:tc>
        <w:tc>
          <w:tcPr>
            <w:tcW w:w="749" w:type="pct"/>
            <w:shd w:val="clear" w:color="auto" w:fill="auto"/>
            <w:noWrap/>
          </w:tcPr>
          <w:p w:rsidR="00C45557" w:rsidRPr="003362FE" w:rsidRDefault="00C45557" w:rsidP="00F57C20">
            <w:pPr>
              <w:spacing w:line="360" w:lineRule="auto"/>
              <w:jc w:val="center"/>
              <w:rPr>
                <w:rFonts w:ascii="Arial" w:hAnsi="Arial" w:cs="Arial"/>
                <w:color w:val="000000"/>
                <w:sz w:val="20"/>
                <w:szCs w:val="20"/>
              </w:rPr>
            </w:pPr>
            <w:r w:rsidRPr="003362FE">
              <w:rPr>
                <w:rFonts w:ascii="Arial" w:hAnsi="Arial" w:cs="Arial"/>
                <w:color w:val="000000"/>
                <w:sz w:val="20"/>
                <w:szCs w:val="20"/>
              </w:rPr>
              <w:t>5.9%</w:t>
            </w:r>
          </w:p>
        </w:tc>
        <w:tc>
          <w:tcPr>
            <w:tcW w:w="750" w:type="pct"/>
            <w:shd w:val="clear" w:color="auto" w:fill="auto"/>
            <w:noWrap/>
          </w:tcPr>
          <w:p w:rsidR="00C45557" w:rsidRPr="003362FE" w:rsidRDefault="00C45557" w:rsidP="00F57C20">
            <w:pPr>
              <w:spacing w:line="360" w:lineRule="auto"/>
              <w:jc w:val="center"/>
              <w:rPr>
                <w:rFonts w:ascii="Arial" w:hAnsi="Arial" w:cs="Arial"/>
                <w:color w:val="000000"/>
                <w:sz w:val="20"/>
                <w:szCs w:val="20"/>
              </w:rPr>
            </w:pPr>
          </w:p>
        </w:tc>
        <w:tc>
          <w:tcPr>
            <w:tcW w:w="534" w:type="pct"/>
            <w:shd w:val="clear" w:color="auto" w:fill="auto"/>
            <w:noWrap/>
          </w:tcPr>
          <w:p w:rsidR="00C45557" w:rsidRPr="003362FE" w:rsidRDefault="00C45557"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3.4%</w:t>
            </w:r>
          </w:p>
        </w:tc>
      </w:tr>
      <w:tr w:rsidR="004E1AB7" w:rsidRPr="003362FE" w:rsidTr="0016553B">
        <w:trPr>
          <w:trHeight w:val="240"/>
        </w:trPr>
        <w:tc>
          <w:tcPr>
            <w:tcW w:w="1603" w:type="pct"/>
            <w:shd w:val="clear" w:color="auto" w:fill="auto"/>
          </w:tcPr>
          <w:p w:rsidR="004E1AB7" w:rsidRPr="003362FE" w:rsidRDefault="004E1AB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Total</w:t>
            </w:r>
          </w:p>
        </w:tc>
        <w:tc>
          <w:tcPr>
            <w:tcW w:w="1363" w:type="pct"/>
            <w:shd w:val="clear" w:color="auto" w:fill="auto"/>
            <w:noWrap/>
          </w:tcPr>
          <w:p w:rsidR="004E1AB7" w:rsidRPr="003362FE" w:rsidRDefault="004E1AB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749" w:type="pct"/>
            <w:shd w:val="clear" w:color="auto" w:fill="auto"/>
            <w:noWrap/>
          </w:tcPr>
          <w:p w:rsidR="004E1AB7" w:rsidRPr="003362FE" w:rsidRDefault="004E1AB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750" w:type="pct"/>
            <w:shd w:val="clear" w:color="auto" w:fill="auto"/>
            <w:noWrap/>
          </w:tcPr>
          <w:p w:rsidR="004E1AB7" w:rsidRPr="003362FE" w:rsidRDefault="004E1AB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534" w:type="pct"/>
            <w:shd w:val="clear" w:color="auto" w:fill="auto"/>
            <w:noWrap/>
          </w:tcPr>
          <w:p w:rsidR="004E1AB7" w:rsidRPr="003362FE" w:rsidRDefault="004E1AB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r>
    </w:tbl>
    <w:p w:rsidR="0031559A" w:rsidRDefault="0031559A" w:rsidP="00F57C20">
      <w:pPr>
        <w:spacing w:line="360" w:lineRule="auto"/>
        <w:rPr>
          <w:rFonts w:ascii="Arial" w:hAnsi="Arial" w:cs="Arial"/>
        </w:rPr>
      </w:pPr>
    </w:p>
    <w:p w:rsidR="0031559A" w:rsidRPr="003362FE" w:rsidRDefault="0031559A" w:rsidP="00F57C20">
      <w:pPr>
        <w:spacing w:line="360" w:lineRule="auto"/>
        <w:jc w:val="both"/>
        <w:rPr>
          <w:rFonts w:ascii="Arial" w:hAnsi="Arial" w:cs="Arial"/>
        </w:rPr>
      </w:pPr>
      <w:r w:rsidRPr="000C3401">
        <w:rPr>
          <w:rFonts w:ascii="Arial" w:hAnsi="Arial" w:cs="Arial"/>
        </w:rPr>
        <w:t xml:space="preserve">De acuerdo al Gráfico </w:t>
      </w:r>
      <w:r w:rsidR="00751A1E" w:rsidRPr="000C3401">
        <w:rPr>
          <w:rFonts w:ascii="Arial" w:hAnsi="Arial" w:cs="Arial"/>
        </w:rPr>
        <w:t xml:space="preserve">5, </w:t>
      </w:r>
      <w:r w:rsidR="00D96019" w:rsidRPr="000C3401">
        <w:rPr>
          <w:rFonts w:ascii="Arial" w:hAnsi="Arial" w:cs="Arial"/>
        </w:rPr>
        <w:t xml:space="preserve">las </w:t>
      </w:r>
      <w:r w:rsidR="00751A1E" w:rsidRPr="000C3401">
        <w:rPr>
          <w:rFonts w:ascii="Arial" w:hAnsi="Arial" w:cs="Arial"/>
        </w:rPr>
        <w:t xml:space="preserve">competencias </w:t>
      </w:r>
      <w:r w:rsidR="00D96019" w:rsidRPr="000C3401">
        <w:rPr>
          <w:rFonts w:ascii="Arial" w:hAnsi="Arial" w:cs="Arial"/>
        </w:rPr>
        <w:t xml:space="preserve">que más </w:t>
      </w:r>
      <w:r w:rsidR="00751A1E" w:rsidRPr="000C3401">
        <w:rPr>
          <w:rFonts w:ascii="Arial" w:hAnsi="Arial" w:cs="Arial"/>
        </w:rPr>
        <w:t xml:space="preserve">le han favorecido </w:t>
      </w:r>
      <w:r w:rsidR="00D96019" w:rsidRPr="000C3401">
        <w:rPr>
          <w:rFonts w:ascii="Arial" w:hAnsi="Arial" w:cs="Arial"/>
        </w:rPr>
        <w:t xml:space="preserve">al egresado </w:t>
      </w:r>
      <w:r w:rsidR="00751A1E" w:rsidRPr="000C3401">
        <w:rPr>
          <w:rFonts w:ascii="Arial" w:hAnsi="Arial" w:cs="Arial"/>
        </w:rPr>
        <w:t xml:space="preserve">en su trabajo como traductor e </w:t>
      </w:r>
      <w:r w:rsidR="00D96019" w:rsidRPr="000C3401">
        <w:rPr>
          <w:rFonts w:ascii="Arial" w:hAnsi="Arial" w:cs="Arial"/>
        </w:rPr>
        <w:t>intérprete</w:t>
      </w:r>
      <w:r w:rsidR="00751A1E" w:rsidRPr="000C3401">
        <w:rPr>
          <w:rFonts w:ascii="Arial" w:hAnsi="Arial" w:cs="Arial"/>
        </w:rPr>
        <w:t xml:space="preserve"> </w:t>
      </w:r>
      <w:r w:rsidR="00D96019" w:rsidRPr="000C3401">
        <w:rPr>
          <w:rFonts w:ascii="Arial" w:hAnsi="Arial" w:cs="Arial"/>
        </w:rPr>
        <w:t xml:space="preserve">son en primer lugar </w:t>
      </w:r>
      <w:r w:rsidR="00696C2F" w:rsidRPr="000C3401">
        <w:rPr>
          <w:rFonts w:ascii="Arial" w:hAnsi="Arial" w:cs="Arial"/>
        </w:rPr>
        <w:t xml:space="preserve">la lingüística en las dos lenguas (53.4%) y </w:t>
      </w:r>
      <w:r w:rsidR="004936C8" w:rsidRPr="000C3401">
        <w:rPr>
          <w:rFonts w:ascii="Arial" w:hAnsi="Arial" w:cs="Arial"/>
        </w:rPr>
        <w:t>D</w:t>
      </w:r>
      <w:r w:rsidR="00696C2F" w:rsidRPr="000C3401">
        <w:rPr>
          <w:rFonts w:ascii="Arial" w:hAnsi="Arial" w:cs="Arial"/>
        </w:rPr>
        <w:t>e transferencia (25.9%)</w:t>
      </w:r>
      <w:r w:rsidR="000A2C0F" w:rsidRPr="000C3401">
        <w:rPr>
          <w:rFonts w:ascii="Arial" w:hAnsi="Arial" w:cs="Arial"/>
        </w:rPr>
        <w:t xml:space="preserve">; en cambio, las competencias que más le han favorecido al egresado en </w:t>
      </w:r>
      <w:r w:rsidR="00751A1E" w:rsidRPr="000C3401">
        <w:rPr>
          <w:rFonts w:ascii="Arial" w:hAnsi="Arial" w:cs="Arial"/>
        </w:rPr>
        <w:t>un trabajo afín</w:t>
      </w:r>
      <w:r w:rsidR="000A2C0F" w:rsidRPr="000C3401">
        <w:rPr>
          <w:rFonts w:ascii="Arial" w:hAnsi="Arial" w:cs="Arial"/>
        </w:rPr>
        <w:t xml:space="preserve"> de traducción e intérprete es en primer lugar también la lingüística en las dos lenguas (3</w:t>
      </w:r>
      <w:r w:rsidR="004936C8" w:rsidRPr="000C3401">
        <w:rPr>
          <w:rFonts w:ascii="Arial" w:hAnsi="Arial" w:cs="Arial"/>
        </w:rPr>
        <w:t>7.9%</w:t>
      </w:r>
      <w:r w:rsidR="000A2C0F" w:rsidRPr="000C3401">
        <w:rPr>
          <w:rFonts w:ascii="Arial" w:hAnsi="Arial" w:cs="Arial"/>
        </w:rPr>
        <w:t>)</w:t>
      </w:r>
      <w:r w:rsidR="004936C8" w:rsidRPr="000C3401">
        <w:rPr>
          <w:rFonts w:ascii="Arial" w:hAnsi="Arial" w:cs="Arial"/>
        </w:rPr>
        <w:t>, seguido por D</w:t>
      </w:r>
      <w:r w:rsidR="000A2C0F" w:rsidRPr="000C3401">
        <w:rPr>
          <w:rFonts w:ascii="Arial" w:hAnsi="Arial" w:cs="Arial"/>
        </w:rPr>
        <w:t xml:space="preserve">e transferencia </w:t>
      </w:r>
      <w:r w:rsidR="004936C8" w:rsidRPr="000C3401">
        <w:rPr>
          <w:rFonts w:ascii="Arial" w:hAnsi="Arial" w:cs="Arial"/>
        </w:rPr>
        <w:t>y estratégica, cada un</w:t>
      </w:r>
      <w:r w:rsidR="000C3401" w:rsidRPr="000C3401">
        <w:rPr>
          <w:rFonts w:ascii="Arial" w:hAnsi="Arial" w:cs="Arial"/>
        </w:rPr>
        <w:t>o</w:t>
      </w:r>
      <w:r w:rsidR="004936C8" w:rsidRPr="000C3401">
        <w:rPr>
          <w:rFonts w:ascii="Arial" w:hAnsi="Arial" w:cs="Arial"/>
        </w:rPr>
        <w:t xml:space="preserve"> con 20.7% res</w:t>
      </w:r>
      <w:r w:rsidR="000C3401" w:rsidRPr="000C3401">
        <w:rPr>
          <w:rFonts w:ascii="Arial" w:hAnsi="Arial" w:cs="Arial"/>
        </w:rPr>
        <w:t>pec</w:t>
      </w:r>
      <w:r w:rsidR="004936C8" w:rsidRPr="000C3401">
        <w:rPr>
          <w:rFonts w:ascii="Arial" w:hAnsi="Arial" w:cs="Arial"/>
        </w:rPr>
        <w:t>tivamente.</w:t>
      </w:r>
    </w:p>
    <w:p w:rsidR="00110672" w:rsidRPr="003362FE" w:rsidRDefault="00110672" w:rsidP="00F57C20">
      <w:pPr>
        <w:spacing w:line="360" w:lineRule="auto"/>
        <w:rPr>
          <w:rFonts w:ascii="Arial" w:hAnsi="Arial" w:cs="Arial"/>
        </w:rPr>
      </w:pPr>
      <w:r w:rsidRPr="003362FE">
        <w:rPr>
          <w:rFonts w:ascii="Arial" w:hAnsi="Arial" w:cs="Arial"/>
          <w:noProof/>
          <w:lang w:eastAsia="es-PE"/>
        </w:rPr>
        <w:lastRenderedPageBreak/>
        <w:drawing>
          <wp:inline distT="0" distB="0" distL="0" distR="0" wp14:anchorId="68EEEECA" wp14:editId="314BA688">
            <wp:extent cx="5523896" cy="4082141"/>
            <wp:effectExtent l="0" t="0" r="635" b="139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2242" w:rsidRPr="003362FE" w:rsidRDefault="00982242" w:rsidP="00F57C20">
      <w:pPr>
        <w:spacing w:line="360" w:lineRule="auto"/>
        <w:rPr>
          <w:rFonts w:ascii="Arial" w:hAnsi="Arial" w:cs="Arial"/>
        </w:rPr>
      </w:pPr>
    </w:p>
    <w:p w:rsidR="00215626" w:rsidRDefault="0061127E" w:rsidP="00F57C20">
      <w:pPr>
        <w:spacing w:line="360" w:lineRule="auto"/>
        <w:rPr>
          <w:rFonts w:ascii="Arial" w:hAnsi="Arial" w:cs="Arial"/>
        </w:rPr>
      </w:pPr>
      <w:r>
        <w:rPr>
          <w:rFonts w:ascii="Arial" w:hAnsi="Arial" w:cs="Arial"/>
        </w:rPr>
        <w:t>De acuerdo al Cua</w:t>
      </w:r>
      <w:r w:rsidR="00215626">
        <w:rPr>
          <w:rFonts w:ascii="Arial" w:hAnsi="Arial" w:cs="Arial"/>
        </w:rPr>
        <w:t>dro 11, los encuestados manif</w:t>
      </w:r>
      <w:r>
        <w:rPr>
          <w:rFonts w:ascii="Arial" w:hAnsi="Arial" w:cs="Arial"/>
        </w:rPr>
        <w:t>i</w:t>
      </w:r>
      <w:r w:rsidR="00215626">
        <w:rPr>
          <w:rFonts w:ascii="Arial" w:hAnsi="Arial" w:cs="Arial"/>
        </w:rPr>
        <w:t>estan otras co</w:t>
      </w:r>
      <w:r>
        <w:rPr>
          <w:rFonts w:ascii="Arial" w:hAnsi="Arial" w:cs="Arial"/>
        </w:rPr>
        <w:t>m</w:t>
      </w:r>
      <w:r w:rsidR="00215626">
        <w:rPr>
          <w:rFonts w:ascii="Arial" w:hAnsi="Arial" w:cs="Arial"/>
        </w:rPr>
        <w:t xml:space="preserve">petencias que le hubiesen gustado </w:t>
      </w:r>
      <w:r w:rsidR="008234BF">
        <w:rPr>
          <w:rFonts w:ascii="Arial" w:hAnsi="Arial" w:cs="Arial"/>
        </w:rPr>
        <w:t>a</w:t>
      </w:r>
      <w:r>
        <w:rPr>
          <w:rFonts w:ascii="Arial" w:hAnsi="Arial" w:cs="Arial"/>
        </w:rPr>
        <w:t>l</w:t>
      </w:r>
      <w:r w:rsidR="008234BF">
        <w:rPr>
          <w:rFonts w:ascii="Arial" w:hAnsi="Arial" w:cs="Arial"/>
        </w:rPr>
        <w:t>canzar para me</w:t>
      </w:r>
      <w:r>
        <w:rPr>
          <w:rFonts w:ascii="Arial" w:hAnsi="Arial" w:cs="Arial"/>
        </w:rPr>
        <w:t>j</w:t>
      </w:r>
      <w:r w:rsidR="008234BF">
        <w:rPr>
          <w:rFonts w:ascii="Arial" w:hAnsi="Arial" w:cs="Arial"/>
        </w:rPr>
        <w:t>orar sus habilidad</w:t>
      </w:r>
      <w:r>
        <w:rPr>
          <w:rFonts w:ascii="Arial" w:hAnsi="Arial" w:cs="Arial"/>
        </w:rPr>
        <w:t>e</w:t>
      </w:r>
      <w:r w:rsidR="008234BF">
        <w:rPr>
          <w:rFonts w:ascii="Arial" w:hAnsi="Arial" w:cs="Arial"/>
        </w:rPr>
        <w:t>s e</w:t>
      </w:r>
      <w:r>
        <w:rPr>
          <w:rFonts w:ascii="Arial" w:hAnsi="Arial" w:cs="Arial"/>
        </w:rPr>
        <w:t>n</w:t>
      </w:r>
      <w:r w:rsidR="008234BF">
        <w:rPr>
          <w:rFonts w:ascii="Arial" w:hAnsi="Arial" w:cs="Arial"/>
        </w:rPr>
        <w:t xml:space="preserve"> el mercado laboral. La lista es </w:t>
      </w:r>
      <w:r>
        <w:rPr>
          <w:rFonts w:ascii="Arial" w:hAnsi="Arial" w:cs="Arial"/>
        </w:rPr>
        <w:t>larga,</w:t>
      </w:r>
      <w:r w:rsidR="008234BF">
        <w:rPr>
          <w:rFonts w:ascii="Arial" w:hAnsi="Arial" w:cs="Arial"/>
        </w:rPr>
        <w:t xml:space="preserve"> pero </w:t>
      </w:r>
      <w:r>
        <w:rPr>
          <w:rFonts w:ascii="Arial" w:hAnsi="Arial" w:cs="Arial"/>
        </w:rPr>
        <w:t>se podrían cate</w:t>
      </w:r>
      <w:r w:rsidR="00D94C3C">
        <w:rPr>
          <w:rFonts w:ascii="Arial" w:hAnsi="Arial" w:cs="Arial"/>
        </w:rPr>
        <w:t>g</w:t>
      </w:r>
      <w:r>
        <w:rPr>
          <w:rFonts w:ascii="Arial" w:hAnsi="Arial" w:cs="Arial"/>
        </w:rPr>
        <w:t>orizar en competencias administr</w:t>
      </w:r>
      <w:r w:rsidR="00D94C3C">
        <w:rPr>
          <w:rFonts w:ascii="Arial" w:hAnsi="Arial" w:cs="Arial"/>
        </w:rPr>
        <w:t>a</w:t>
      </w:r>
      <w:r>
        <w:rPr>
          <w:rFonts w:ascii="Arial" w:hAnsi="Arial" w:cs="Arial"/>
        </w:rPr>
        <w:t>tivas – ge</w:t>
      </w:r>
      <w:r w:rsidR="00D94C3C">
        <w:rPr>
          <w:rFonts w:ascii="Arial" w:hAnsi="Arial" w:cs="Arial"/>
        </w:rPr>
        <w:t>r</w:t>
      </w:r>
      <w:r>
        <w:rPr>
          <w:rFonts w:ascii="Arial" w:hAnsi="Arial" w:cs="Arial"/>
        </w:rPr>
        <w:t xml:space="preserve">enciales </w:t>
      </w:r>
      <w:r w:rsidR="00D94C3C">
        <w:rPr>
          <w:rFonts w:ascii="Arial" w:hAnsi="Arial" w:cs="Arial"/>
        </w:rPr>
        <w:t xml:space="preserve">para la dirección de su ejercicio profesional, toda vez que un gran sector de ellos trabaja como consultor independiente </w:t>
      </w:r>
      <w:r>
        <w:rPr>
          <w:rFonts w:ascii="Arial" w:hAnsi="Arial" w:cs="Arial"/>
        </w:rPr>
        <w:t>y las relacionadas con su</w:t>
      </w:r>
      <w:r w:rsidR="00D94C3C">
        <w:rPr>
          <w:rFonts w:ascii="Arial" w:hAnsi="Arial" w:cs="Arial"/>
        </w:rPr>
        <w:t xml:space="preserve">s habilidades propias de la </w:t>
      </w:r>
      <w:r>
        <w:rPr>
          <w:rFonts w:ascii="Arial" w:hAnsi="Arial" w:cs="Arial"/>
        </w:rPr>
        <w:t xml:space="preserve">carrera profesional. </w:t>
      </w:r>
    </w:p>
    <w:p w:rsidR="00660FC9" w:rsidRDefault="00660FC9" w:rsidP="00F57C20">
      <w:pPr>
        <w:spacing w:line="360" w:lineRule="auto"/>
        <w:rPr>
          <w:rFonts w:ascii="Arial" w:hAnsi="Arial" w:cs="Arial"/>
        </w:rPr>
      </w:pPr>
    </w:p>
    <w:p w:rsidR="00982242" w:rsidRPr="003362FE" w:rsidRDefault="00C9024B" w:rsidP="00F57C20">
      <w:pPr>
        <w:spacing w:line="360" w:lineRule="auto"/>
        <w:jc w:val="center"/>
        <w:rPr>
          <w:rFonts w:ascii="Arial" w:hAnsi="Arial" w:cs="Arial"/>
        </w:rPr>
      </w:pPr>
      <w:r w:rsidRPr="003362FE">
        <w:rPr>
          <w:rFonts w:ascii="Arial" w:hAnsi="Arial" w:cs="Arial"/>
        </w:rPr>
        <w:t xml:space="preserve">Cuadro </w:t>
      </w:r>
      <w:r w:rsidR="009D4300" w:rsidRPr="003362FE">
        <w:rPr>
          <w:rFonts w:ascii="Arial" w:hAnsi="Arial" w:cs="Arial"/>
        </w:rPr>
        <w:t>11</w:t>
      </w:r>
      <w:r w:rsidRPr="003362FE">
        <w:rPr>
          <w:rFonts w:ascii="Arial" w:hAnsi="Arial" w:cs="Arial"/>
        </w:rPr>
        <w:t xml:space="preserve">: De acuerdo a su experiencia profesional, ¿Qué </w:t>
      </w:r>
      <w:r w:rsidR="00215626" w:rsidRPr="003362FE">
        <w:rPr>
          <w:rFonts w:ascii="Arial" w:hAnsi="Arial" w:cs="Arial"/>
        </w:rPr>
        <w:t>otras competencias le hubiesen</w:t>
      </w:r>
      <w:r w:rsidRPr="003362FE">
        <w:rPr>
          <w:rFonts w:ascii="Arial" w:hAnsi="Arial" w:cs="Arial"/>
        </w:rPr>
        <w:t xml:space="preserve"> gustado alcanzar para mejorar sus habilidades?</w:t>
      </w:r>
      <w:r w:rsidR="005D37E9" w:rsidRPr="003362FE">
        <w:rPr>
          <w:rFonts w:ascii="Arial" w:hAnsi="Arial" w:cs="Arial"/>
        </w:rPr>
        <w:t xml:space="preserve"> según año de termino de estudios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0"/>
        <w:gridCol w:w="945"/>
        <w:gridCol w:w="819"/>
        <w:gridCol w:w="819"/>
        <w:gridCol w:w="819"/>
      </w:tblGrid>
      <w:tr w:rsidR="004C68BE" w:rsidRPr="003362FE" w:rsidTr="00EE59DF">
        <w:trPr>
          <w:trHeight w:val="20"/>
        </w:trPr>
        <w:tc>
          <w:tcPr>
            <w:tcW w:w="3163" w:type="pct"/>
            <w:vMerge w:val="restart"/>
            <w:shd w:val="clear" w:color="auto" w:fill="auto"/>
            <w:vAlign w:val="bottom"/>
            <w:hideMark/>
          </w:tcPr>
          <w:p w:rsidR="004C68BE" w:rsidRPr="0052116C" w:rsidRDefault="004C68BE" w:rsidP="00F57C20">
            <w:pPr>
              <w:spacing w:after="0" w:line="360" w:lineRule="auto"/>
              <w:rPr>
                <w:rFonts w:ascii="Arial" w:eastAsia="Times New Roman" w:hAnsi="Arial" w:cs="Arial"/>
                <w:b/>
                <w:caps/>
                <w:color w:val="000000"/>
                <w:sz w:val="20"/>
                <w:szCs w:val="20"/>
                <w:lang w:eastAsia="es-PE"/>
              </w:rPr>
            </w:pPr>
            <w:r w:rsidRPr="003362FE">
              <w:rPr>
                <w:rFonts w:ascii="Arial" w:eastAsia="Times New Roman" w:hAnsi="Arial" w:cs="Arial"/>
                <w:caps/>
                <w:color w:val="000000"/>
                <w:sz w:val="20"/>
                <w:szCs w:val="20"/>
                <w:lang w:eastAsia="es-PE"/>
              </w:rPr>
              <w:t> </w:t>
            </w:r>
            <w:r w:rsidRPr="0052116C">
              <w:rPr>
                <w:rFonts w:ascii="Arial" w:eastAsia="Times New Roman" w:hAnsi="Arial" w:cs="Arial"/>
                <w:b/>
                <w:caps/>
                <w:color w:val="000000"/>
                <w:sz w:val="20"/>
                <w:szCs w:val="20"/>
                <w:lang w:eastAsia="es-PE"/>
              </w:rPr>
              <w:t>Competencias</w:t>
            </w:r>
          </w:p>
          <w:p w:rsidR="004C68BE" w:rsidRPr="003362FE" w:rsidRDefault="004C68BE"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1412" w:type="pct"/>
            <w:gridSpan w:val="3"/>
            <w:shd w:val="clear" w:color="auto" w:fill="auto"/>
            <w:vAlign w:val="bottom"/>
            <w:hideMark/>
          </w:tcPr>
          <w:p w:rsidR="004C68BE" w:rsidRPr="0052116C" w:rsidRDefault="004C68BE"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Año</w:t>
            </w:r>
          </w:p>
        </w:tc>
        <w:tc>
          <w:tcPr>
            <w:tcW w:w="425" w:type="pct"/>
            <w:vMerge w:val="restart"/>
            <w:shd w:val="clear" w:color="auto" w:fill="auto"/>
            <w:vAlign w:val="bottom"/>
            <w:hideMark/>
          </w:tcPr>
          <w:p w:rsidR="004C68BE" w:rsidRPr="0052116C" w:rsidRDefault="004C68BE"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Total</w:t>
            </w:r>
          </w:p>
          <w:p w:rsidR="004C68BE" w:rsidRPr="0052116C" w:rsidRDefault="004C68BE"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 </w:t>
            </w:r>
          </w:p>
        </w:tc>
      </w:tr>
      <w:tr w:rsidR="004C68BE" w:rsidRPr="003362FE" w:rsidTr="004C68BE">
        <w:trPr>
          <w:trHeight w:val="333"/>
        </w:trPr>
        <w:tc>
          <w:tcPr>
            <w:tcW w:w="3163" w:type="pct"/>
            <w:vMerge/>
            <w:shd w:val="clear" w:color="auto" w:fill="auto"/>
            <w:vAlign w:val="bottom"/>
            <w:hideMark/>
          </w:tcPr>
          <w:p w:rsidR="004C68BE" w:rsidRPr="003362FE" w:rsidRDefault="004C68BE" w:rsidP="00F57C20">
            <w:pPr>
              <w:spacing w:after="0" w:line="360" w:lineRule="auto"/>
              <w:rPr>
                <w:rFonts w:ascii="Arial" w:eastAsia="Times New Roman" w:hAnsi="Arial" w:cs="Arial"/>
                <w:color w:val="000000"/>
                <w:sz w:val="20"/>
                <w:szCs w:val="20"/>
                <w:lang w:eastAsia="es-PE"/>
              </w:rPr>
            </w:pPr>
          </w:p>
        </w:tc>
        <w:tc>
          <w:tcPr>
            <w:tcW w:w="561" w:type="pct"/>
            <w:shd w:val="clear" w:color="auto" w:fill="auto"/>
            <w:noWrap/>
            <w:vAlign w:val="bottom"/>
            <w:hideMark/>
          </w:tcPr>
          <w:p w:rsidR="004C68BE" w:rsidRPr="0052116C" w:rsidRDefault="004C68BE"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2014</w:t>
            </w:r>
          </w:p>
        </w:tc>
        <w:tc>
          <w:tcPr>
            <w:tcW w:w="425" w:type="pct"/>
            <w:shd w:val="clear" w:color="auto" w:fill="auto"/>
            <w:noWrap/>
            <w:vAlign w:val="bottom"/>
            <w:hideMark/>
          </w:tcPr>
          <w:p w:rsidR="004C68BE" w:rsidRPr="0052116C" w:rsidRDefault="004C68BE"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2015</w:t>
            </w:r>
          </w:p>
        </w:tc>
        <w:tc>
          <w:tcPr>
            <w:tcW w:w="426" w:type="pct"/>
            <w:shd w:val="clear" w:color="auto" w:fill="auto"/>
            <w:noWrap/>
            <w:vAlign w:val="bottom"/>
            <w:hideMark/>
          </w:tcPr>
          <w:p w:rsidR="004C68BE" w:rsidRPr="0052116C" w:rsidRDefault="004C68BE"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2016</w:t>
            </w:r>
          </w:p>
        </w:tc>
        <w:tc>
          <w:tcPr>
            <w:tcW w:w="425" w:type="pct"/>
            <w:vMerge/>
            <w:shd w:val="clear" w:color="auto" w:fill="auto"/>
            <w:vAlign w:val="bottom"/>
            <w:hideMark/>
          </w:tcPr>
          <w:p w:rsidR="004C68BE" w:rsidRPr="003362FE" w:rsidRDefault="004C68BE" w:rsidP="00F57C20">
            <w:pPr>
              <w:spacing w:after="0" w:line="360" w:lineRule="auto"/>
              <w:jc w:val="center"/>
              <w:rPr>
                <w:rFonts w:ascii="Arial" w:eastAsia="Times New Roman" w:hAnsi="Arial" w:cs="Arial"/>
                <w:color w:val="000000"/>
                <w:sz w:val="20"/>
                <w:szCs w:val="20"/>
                <w:lang w:eastAsia="es-PE"/>
              </w:rPr>
            </w:pP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Administrativa</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competencia interpersonal</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Competencia </w:t>
            </w:r>
            <w:r w:rsidR="0016553B" w:rsidRPr="003362FE">
              <w:rPr>
                <w:rFonts w:ascii="Arial" w:eastAsia="Times New Roman" w:hAnsi="Arial" w:cs="Arial"/>
                <w:color w:val="000000"/>
                <w:sz w:val="20"/>
                <w:szCs w:val="20"/>
                <w:lang w:eastAsia="es-PE"/>
              </w:rPr>
              <w:t>lingüística</w:t>
            </w:r>
            <w:r w:rsidRPr="003362FE">
              <w:rPr>
                <w:rFonts w:ascii="Arial" w:eastAsia="Times New Roman" w:hAnsi="Arial" w:cs="Arial"/>
                <w:color w:val="000000"/>
                <w:sz w:val="20"/>
                <w:szCs w:val="20"/>
                <w:lang w:eastAsia="es-PE"/>
              </w:rPr>
              <w:t xml:space="preserve"> en </w:t>
            </w:r>
            <w:r w:rsidR="0016553B" w:rsidRPr="003362FE">
              <w:rPr>
                <w:rFonts w:ascii="Arial" w:eastAsia="Times New Roman" w:hAnsi="Arial" w:cs="Arial"/>
                <w:color w:val="000000"/>
                <w:sz w:val="20"/>
                <w:szCs w:val="20"/>
                <w:lang w:eastAsia="es-PE"/>
              </w:rPr>
              <w:t>C</w:t>
            </w:r>
            <w:r w:rsidRPr="003362FE">
              <w:rPr>
                <w:rFonts w:ascii="Arial" w:eastAsia="Times New Roman" w:hAnsi="Arial" w:cs="Arial"/>
                <w:color w:val="000000"/>
                <w:sz w:val="20"/>
                <w:szCs w:val="20"/>
                <w:lang w:eastAsia="es-PE"/>
              </w:rPr>
              <w:t xml:space="preserve">hino </w:t>
            </w:r>
            <w:r w:rsidR="0016553B" w:rsidRPr="003362FE">
              <w:rPr>
                <w:rFonts w:ascii="Arial" w:eastAsia="Times New Roman" w:hAnsi="Arial" w:cs="Arial"/>
                <w:color w:val="000000"/>
                <w:sz w:val="20"/>
                <w:szCs w:val="20"/>
                <w:lang w:eastAsia="es-PE"/>
              </w:rPr>
              <w:t>Mandarín</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competencias relacionadas al manejo de softwares en </w:t>
            </w:r>
            <w:r w:rsidR="0016553B" w:rsidRPr="003362FE">
              <w:rPr>
                <w:rFonts w:ascii="Arial" w:eastAsia="Times New Roman" w:hAnsi="Arial" w:cs="Arial"/>
                <w:color w:val="000000"/>
                <w:sz w:val="20"/>
                <w:szCs w:val="20"/>
                <w:lang w:eastAsia="es-PE"/>
              </w:rPr>
              <w:t>traducción</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Cursos de </w:t>
            </w:r>
            <w:r w:rsidR="0016553B" w:rsidRPr="003362FE">
              <w:rPr>
                <w:rFonts w:ascii="Arial" w:eastAsia="Times New Roman" w:hAnsi="Arial" w:cs="Arial"/>
                <w:color w:val="000000"/>
                <w:sz w:val="20"/>
                <w:szCs w:val="20"/>
                <w:lang w:eastAsia="es-PE"/>
              </w:rPr>
              <w:t>fonética</w:t>
            </w:r>
            <w:r w:rsidRPr="003362FE">
              <w:rPr>
                <w:rFonts w:ascii="Arial" w:eastAsia="Times New Roman" w:hAnsi="Arial" w:cs="Arial"/>
                <w:color w:val="000000"/>
                <w:sz w:val="20"/>
                <w:szCs w:val="20"/>
                <w:lang w:eastAsia="es-PE"/>
              </w:rPr>
              <w:t xml:space="preserve"> y </w:t>
            </w:r>
            <w:r w:rsidR="0016553B"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horas </w:t>
            </w:r>
            <w:r w:rsidR="0016553B" w:rsidRPr="003362FE">
              <w:rPr>
                <w:rFonts w:ascii="Arial" w:eastAsia="Times New Roman" w:hAnsi="Arial" w:cs="Arial"/>
                <w:color w:val="000000"/>
                <w:sz w:val="20"/>
                <w:szCs w:val="20"/>
                <w:lang w:eastAsia="es-PE"/>
              </w:rPr>
              <w:t>prácticas</w:t>
            </w:r>
            <w:r w:rsidRPr="003362FE">
              <w:rPr>
                <w:rFonts w:ascii="Arial" w:eastAsia="Times New Roman" w:hAnsi="Arial" w:cs="Arial"/>
                <w:color w:val="000000"/>
                <w:sz w:val="20"/>
                <w:szCs w:val="20"/>
                <w:lang w:eastAsia="es-PE"/>
              </w:rPr>
              <w:t xml:space="preserve"> de talleres</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6553B"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Estratégica</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lastRenderedPageBreak/>
              <w:t>Gerenciales y administrativas</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6553B"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Gestión</w:t>
            </w:r>
            <w:r w:rsidR="001C3CA1" w:rsidRPr="003362FE">
              <w:rPr>
                <w:rFonts w:ascii="Arial" w:eastAsia="Times New Roman" w:hAnsi="Arial" w:cs="Arial"/>
                <w:color w:val="000000"/>
                <w:sz w:val="20"/>
                <w:szCs w:val="20"/>
                <w:lang w:eastAsia="es-PE"/>
              </w:rPr>
              <w:t xml:space="preserve"> de proyectos</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6553B"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Gestión</w:t>
            </w:r>
            <w:r w:rsidR="001C3CA1" w:rsidRPr="003362FE">
              <w:rPr>
                <w:rFonts w:ascii="Arial" w:eastAsia="Times New Roman" w:hAnsi="Arial" w:cs="Arial"/>
                <w:color w:val="000000"/>
                <w:sz w:val="20"/>
                <w:szCs w:val="20"/>
                <w:lang w:eastAsia="es-PE"/>
              </w:rPr>
              <w:t xml:space="preserve"> de proyectos, </w:t>
            </w:r>
            <w:r w:rsidRPr="003362FE">
              <w:rPr>
                <w:rFonts w:ascii="Arial" w:eastAsia="Times New Roman" w:hAnsi="Arial" w:cs="Arial"/>
                <w:color w:val="000000"/>
                <w:sz w:val="20"/>
                <w:szCs w:val="20"/>
                <w:lang w:eastAsia="es-PE"/>
              </w:rPr>
              <w:t>traducción</w:t>
            </w:r>
            <w:r w:rsidR="001C3CA1" w:rsidRPr="003362FE">
              <w:rPr>
                <w:rFonts w:ascii="Arial" w:eastAsia="Times New Roman" w:hAnsi="Arial" w:cs="Arial"/>
                <w:color w:val="000000"/>
                <w:sz w:val="20"/>
                <w:szCs w:val="20"/>
                <w:lang w:eastAsia="es-PE"/>
              </w:rPr>
              <w:t xml:space="preserve"> e </w:t>
            </w:r>
            <w:r w:rsidRPr="003362FE">
              <w:rPr>
                <w:rFonts w:ascii="Arial" w:eastAsia="Times New Roman" w:hAnsi="Arial" w:cs="Arial"/>
                <w:color w:val="000000"/>
                <w:sz w:val="20"/>
                <w:szCs w:val="20"/>
                <w:lang w:eastAsia="es-PE"/>
              </w:rPr>
              <w:t>interpretación</w:t>
            </w:r>
            <w:r w:rsidR="001C3CA1" w:rsidRPr="003362FE">
              <w:rPr>
                <w:rFonts w:ascii="Arial" w:eastAsia="Times New Roman" w:hAnsi="Arial" w:cs="Arial"/>
                <w:color w:val="000000"/>
                <w:sz w:val="20"/>
                <w:szCs w:val="20"/>
                <w:lang w:eastAsia="es-PE"/>
              </w:rPr>
              <w:t xml:space="preserve"> minera</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Habilidades de </w:t>
            </w:r>
            <w:r w:rsidR="0016553B"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y liderazgo</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Habilidades </w:t>
            </w:r>
            <w:r w:rsidR="0016553B" w:rsidRPr="003362FE">
              <w:rPr>
                <w:rFonts w:ascii="Arial" w:eastAsia="Times New Roman" w:hAnsi="Arial" w:cs="Arial"/>
                <w:color w:val="000000"/>
                <w:sz w:val="20"/>
                <w:szCs w:val="20"/>
                <w:lang w:eastAsia="es-PE"/>
              </w:rPr>
              <w:t>tecnológicas</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herramientas </w:t>
            </w:r>
            <w:r w:rsidR="0016553B" w:rsidRPr="003362FE">
              <w:rPr>
                <w:rFonts w:ascii="Arial" w:eastAsia="Times New Roman" w:hAnsi="Arial" w:cs="Arial"/>
                <w:color w:val="000000"/>
                <w:sz w:val="20"/>
                <w:szCs w:val="20"/>
                <w:lang w:eastAsia="es-PE"/>
              </w:rPr>
              <w:t>informáticas</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Instrumental o profesional</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Instrumental. Conocer </w:t>
            </w:r>
            <w:r w:rsidR="0016553B"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CAT </w:t>
            </w:r>
            <w:r w:rsidR="0016553B" w:rsidRPr="003362FE">
              <w:rPr>
                <w:rFonts w:ascii="Arial" w:eastAsia="Times New Roman" w:hAnsi="Arial" w:cs="Arial"/>
                <w:color w:val="000000"/>
                <w:sz w:val="20"/>
                <w:szCs w:val="20"/>
                <w:lang w:eastAsia="es-PE"/>
              </w:rPr>
              <w:t>T</w:t>
            </w:r>
            <w:r w:rsidRPr="003362FE">
              <w:rPr>
                <w:rFonts w:ascii="Arial" w:eastAsia="Times New Roman" w:hAnsi="Arial" w:cs="Arial"/>
                <w:color w:val="000000"/>
                <w:sz w:val="20"/>
                <w:szCs w:val="20"/>
                <w:lang w:eastAsia="es-PE"/>
              </w:rPr>
              <w:t>ools</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6553B"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Interpretación</w:t>
            </w:r>
            <w:r w:rsidR="001C3CA1" w:rsidRPr="003362FE">
              <w:rPr>
                <w:rFonts w:ascii="Arial" w:eastAsia="Times New Roman" w:hAnsi="Arial" w:cs="Arial"/>
                <w:color w:val="000000"/>
                <w:sz w:val="20"/>
                <w:szCs w:val="20"/>
                <w:lang w:eastAsia="es-PE"/>
              </w:rPr>
              <w:t xml:space="preserve"> consecutiva</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Interpretación</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Lenguaje de se</w:t>
            </w:r>
            <w:r w:rsidR="0016553B"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as</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Liderazgo, </w:t>
            </w:r>
            <w:r w:rsidR="0016553B" w:rsidRPr="003362FE">
              <w:rPr>
                <w:rFonts w:ascii="Arial" w:eastAsia="Times New Roman" w:hAnsi="Arial" w:cs="Arial"/>
                <w:color w:val="000000"/>
                <w:sz w:val="20"/>
                <w:szCs w:val="20"/>
                <w:lang w:eastAsia="es-PE"/>
              </w:rPr>
              <w:t>administración</w:t>
            </w:r>
            <w:r w:rsidRPr="003362FE">
              <w:rPr>
                <w:rFonts w:ascii="Arial" w:eastAsia="Times New Roman" w:hAnsi="Arial" w:cs="Arial"/>
                <w:color w:val="000000"/>
                <w:sz w:val="20"/>
                <w:szCs w:val="20"/>
                <w:lang w:eastAsia="es-PE"/>
              </w:rPr>
              <w:t>, ventas, marketing</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0780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Llev</w:t>
            </w:r>
            <w:r w:rsidR="001C3CA1" w:rsidRPr="003362FE">
              <w:rPr>
                <w:rFonts w:ascii="Arial" w:eastAsia="Times New Roman" w:hAnsi="Arial" w:cs="Arial"/>
                <w:color w:val="000000"/>
                <w:sz w:val="20"/>
                <w:szCs w:val="20"/>
                <w:lang w:eastAsia="es-PE"/>
              </w:rPr>
              <w:t xml:space="preserve">ar casi una </w:t>
            </w:r>
            <w:r w:rsidR="0016553B" w:rsidRPr="003362FE">
              <w:rPr>
                <w:rFonts w:ascii="Arial" w:eastAsia="Times New Roman" w:hAnsi="Arial" w:cs="Arial"/>
                <w:color w:val="000000"/>
                <w:sz w:val="20"/>
                <w:szCs w:val="20"/>
                <w:lang w:eastAsia="es-PE"/>
              </w:rPr>
              <w:t>maestría</w:t>
            </w:r>
            <w:r w:rsidR="001C3CA1" w:rsidRPr="003362FE">
              <w:rPr>
                <w:rFonts w:ascii="Arial" w:eastAsia="Times New Roman" w:hAnsi="Arial" w:cs="Arial"/>
                <w:color w:val="000000"/>
                <w:sz w:val="20"/>
                <w:szCs w:val="20"/>
                <w:lang w:eastAsia="es-PE"/>
              </w:rPr>
              <w:t xml:space="preserve"> total en ambas lenguas (nivel C2)</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0780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más</w:t>
            </w:r>
            <w:r w:rsidR="001C3CA1"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énfasis</w:t>
            </w:r>
            <w:r w:rsidR="001C3CA1" w:rsidRPr="003362FE">
              <w:rPr>
                <w:rFonts w:ascii="Arial" w:eastAsia="Times New Roman" w:hAnsi="Arial" w:cs="Arial"/>
                <w:color w:val="000000"/>
                <w:sz w:val="20"/>
                <w:szCs w:val="20"/>
                <w:lang w:eastAsia="es-PE"/>
              </w:rPr>
              <w:t xml:space="preserve"> en </w:t>
            </w:r>
            <w:proofErr w:type="spellStart"/>
            <w:r w:rsidR="001C3CA1" w:rsidRPr="003362FE">
              <w:rPr>
                <w:rFonts w:ascii="Arial" w:eastAsia="Times New Roman" w:hAnsi="Arial" w:cs="Arial"/>
                <w:color w:val="000000"/>
                <w:sz w:val="20"/>
                <w:szCs w:val="20"/>
                <w:lang w:eastAsia="es-PE"/>
              </w:rPr>
              <w:t>trad</w:t>
            </w:r>
            <w:r w:rsidRPr="003362FE">
              <w:rPr>
                <w:rFonts w:ascii="Arial" w:eastAsia="Times New Roman" w:hAnsi="Arial" w:cs="Arial"/>
                <w:color w:val="000000"/>
                <w:sz w:val="20"/>
                <w:szCs w:val="20"/>
                <w:lang w:eastAsia="es-PE"/>
              </w:rPr>
              <w:t>umá</w:t>
            </w:r>
            <w:r w:rsidR="001C3CA1" w:rsidRPr="003362FE">
              <w:rPr>
                <w:rFonts w:ascii="Arial" w:eastAsia="Times New Roman" w:hAnsi="Arial" w:cs="Arial"/>
                <w:color w:val="000000"/>
                <w:sz w:val="20"/>
                <w:szCs w:val="20"/>
                <w:lang w:eastAsia="es-PE"/>
              </w:rPr>
              <w:t>tica</w:t>
            </w:r>
            <w:proofErr w:type="spellEnd"/>
            <w:r w:rsidR="001C3CA1" w:rsidRPr="003362FE">
              <w:rPr>
                <w:rFonts w:ascii="Arial" w:eastAsia="Times New Roman" w:hAnsi="Arial" w:cs="Arial"/>
                <w:color w:val="000000"/>
                <w:sz w:val="20"/>
                <w:szCs w:val="20"/>
                <w:lang w:eastAsia="es-PE"/>
              </w:rPr>
              <w:t>. Adem</w:t>
            </w:r>
            <w:r w:rsidRPr="003362FE">
              <w:rPr>
                <w:rFonts w:ascii="Arial" w:eastAsia="Times New Roman" w:hAnsi="Arial" w:cs="Arial"/>
                <w:color w:val="000000"/>
                <w:sz w:val="20"/>
                <w:szCs w:val="20"/>
                <w:lang w:eastAsia="es-PE"/>
              </w:rPr>
              <w:t>ás</w:t>
            </w:r>
            <w:r w:rsidR="001C3CA1" w:rsidRPr="003362FE">
              <w:rPr>
                <w:rFonts w:ascii="Arial" w:eastAsia="Times New Roman" w:hAnsi="Arial" w:cs="Arial"/>
                <w:color w:val="000000"/>
                <w:sz w:val="20"/>
                <w:szCs w:val="20"/>
                <w:lang w:eastAsia="es-PE"/>
              </w:rPr>
              <w:t xml:space="preserve"> un taller donde ense</w:t>
            </w:r>
            <w:r w:rsidRPr="003362FE">
              <w:rPr>
                <w:rFonts w:ascii="Arial" w:eastAsia="Times New Roman" w:hAnsi="Arial" w:cs="Arial"/>
                <w:color w:val="000000"/>
                <w:sz w:val="20"/>
                <w:szCs w:val="20"/>
                <w:lang w:eastAsia="es-PE"/>
              </w:rPr>
              <w:t>ñ</w:t>
            </w:r>
            <w:r w:rsidR="001C3CA1" w:rsidRPr="003362FE">
              <w:rPr>
                <w:rFonts w:ascii="Arial" w:eastAsia="Times New Roman" w:hAnsi="Arial" w:cs="Arial"/>
                <w:color w:val="000000"/>
                <w:sz w:val="20"/>
                <w:szCs w:val="20"/>
                <w:lang w:eastAsia="es-PE"/>
              </w:rPr>
              <w:t>en a usar las herramientas para doblaje y subtitulado.</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0780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Más</w:t>
            </w:r>
            <w:r w:rsidR="001C3CA1" w:rsidRPr="003362FE">
              <w:rPr>
                <w:rFonts w:ascii="Arial" w:eastAsia="Times New Roman" w:hAnsi="Arial" w:cs="Arial"/>
                <w:color w:val="000000"/>
                <w:sz w:val="20"/>
                <w:szCs w:val="20"/>
                <w:lang w:eastAsia="es-PE"/>
              </w:rPr>
              <w:t xml:space="preserve"> experiencia y conocimientos en </w:t>
            </w:r>
            <w:r w:rsidRPr="003362FE">
              <w:rPr>
                <w:rFonts w:ascii="Arial" w:eastAsia="Times New Roman" w:hAnsi="Arial" w:cs="Arial"/>
                <w:color w:val="000000"/>
                <w:sz w:val="20"/>
                <w:szCs w:val="20"/>
                <w:lang w:eastAsia="es-PE"/>
              </w:rPr>
              <w:t>interpretación</w:t>
            </w:r>
            <w:r w:rsidR="001C3CA1" w:rsidRPr="003362FE">
              <w:rPr>
                <w:rFonts w:ascii="Arial" w:eastAsia="Times New Roman" w:hAnsi="Arial" w:cs="Arial"/>
                <w:color w:val="000000"/>
                <w:sz w:val="20"/>
                <w:szCs w:val="20"/>
                <w:lang w:eastAsia="es-PE"/>
              </w:rPr>
              <w:t>.</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0780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Más</w:t>
            </w:r>
            <w:r w:rsidR="001C3CA1"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prácticas</w:t>
            </w:r>
            <w:r w:rsidR="001C3CA1" w:rsidRPr="003362FE">
              <w:rPr>
                <w:rFonts w:ascii="Arial" w:eastAsia="Times New Roman" w:hAnsi="Arial" w:cs="Arial"/>
                <w:color w:val="000000"/>
                <w:sz w:val="20"/>
                <w:szCs w:val="20"/>
                <w:lang w:eastAsia="es-PE"/>
              </w:rPr>
              <w:t xml:space="preserve"> pre-profesionales en </w:t>
            </w:r>
            <w:r w:rsidRPr="003362FE">
              <w:rPr>
                <w:rFonts w:ascii="Arial" w:eastAsia="Times New Roman" w:hAnsi="Arial" w:cs="Arial"/>
                <w:color w:val="000000"/>
                <w:sz w:val="20"/>
                <w:szCs w:val="20"/>
                <w:lang w:eastAsia="es-PE"/>
              </w:rPr>
              <w:t>interpretación</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0780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w:t>
            </w:r>
            <w:r w:rsidR="001C3CA1" w:rsidRPr="003362FE">
              <w:rPr>
                <w:rFonts w:ascii="Arial" w:eastAsia="Times New Roman" w:hAnsi="Arial" w:cs="Arial"/>
                <w:color w:val="000000"/>
                <w:sz w:val="20"/>
                <w:szCs w:val="20"/>
                <w:lang w:eastAsia="es-PE"/>
              </w:rPr>
              <w:t xml:space="preserve">anejo de bases de datos e </w:t>
            </w:r>
            <w:r w:rsidRPr="003362FE">
              <w:rPr>
                <w:rFonts w:ascii="Arial" w:eastAsia="Times New Roman" w:hAnsi="Arial" w:cs="Arial"/>
                <w:color w:val="000000"/>
                <w:sz w:val="20"/>
                <w:szCs w:val="20"/>
                <w:lang w:eastAsia="es-PE"/>
              </w:rPr>
              <w:t>investigación</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096C54"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Más</w:t>
            </w:r>
            <w:r w:rsidR="001C3CA1" w:rsidRPr="003362FE">
              <w:rPr>
                <w:rFonts w:ascii="Arial" w:eastAsia="Times New Roman" w:hAnsi="Arial" w:cs="Arial"/>
                <w:color w:val="000000"/>
                <w:sz w:val="20"/>
                <w:szCs w:val="20"/>
                <w:lang w:eastAsia="es-PE"/>
              </w:rPr>
              <w:t xml:space="preserve"> herramientas de </w:t>
            </w:r>
            <w:r w:rsidRPr="003362FE">
              <w:rPr>
                <w:rFonts w:ascii="Arial" w:eastAsia="Times New Roman" w:hAnsi="Arial" w:cs="Arial"/>
                <w:color w:val="000000"/>
                <w:sz w:val="20"/>
                <w:szCs w:val="20"/>
                <w:lang w:eastAsia="es-PE"/>
              </w:rPr>
              <w:t>traducción</w:t>
            </w:r>
            <w:r w:rsidR="001C3CA1"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automática</w:t>
            </w:r>
            <w:r w:rsidR="001C3CA1"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Más</w:t>
            </w:r>
            <w:r w:rsidR="001C3CA1"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información</w:t>
            </w:r>
            <w:r w:rsidR="001C3CA1" w:rsidRPr="003362FE">
              <w:rPr>
                <w:rFonts w:ascii="Arial" w:eastAsia="Times New Roman" w:hAnsi="Arial" w:cs="Arial"/>
                <w:color w:val="000000"/>
                <w:sz w:val="20"/>
                <w:szCs w:val="20"/>
                <w:lang w:eastAsia="es-PE"/>
              </w:rPr>
              <w:t xml:space="preserve"> sobre </w:t>
            </w:r>
            <w:r w:rsidRPr="003362FE">
              <w:rPr>
                <w:rFonts w:ascii="Arial" w:eastAsia="Times New Roman" w:hAnsi="Arial" w:cs="Arial"/>
                <w:color w:val="000000"/>
                <w:sz w:val="20"/>
                <w:szCs w:val="20"/>
                <w:lang w:eastAsia="es-PE"/>
              </w:rPr>
              <w:t>facturación</w:t>
            </w:r>
            <w:r w:rsidR="001C3CA1" w:rsidRPr="003362FE">
              <w:rPr>
                <w:rFonts w:ascii="Arial" w:eastAsia="Times New Roman" w:hAnsi="Arial" w:cs="Arial"/>
                <w:color w:val="000000"/>
                <w:sz w:val="20"/>
                <w:szCs w:val="20"/>
                <w:lang w:eastAsia="es-PE"/>
              </w:rPr>
              <w:t xml:space="preserve">, tarifas, mercado laboral, </w:t>
            </w:r>
            <w:proofErr w:type="spellStart"/>
            <w:r w:rsidR="001C3CA1" w:rsidRPr="003362FE">
              <w:rPr>
                <w:rFonts w:ascii="Arial" w:eastAsia="Times New Roman" w:hAnsi="Arial" w:cs="Arial"/>
                <w:color w:val="000000"/>
                <w:sz w:val="20"/>
                <w:szCs w:val="20"/>
                <w:lang w:eastAsia="es-PE"/>
              </w:rPr>
              <w:t>networking</w:t>
            </w:r>
            <w:proofErr w:type="spellEnd"/>
            <w:r w:rsidR="001C3CA1" w:rsidRPr="003362FE">
              <w:rPr>
                <w:rFonts w:ascii="Arial" w:eastAsia="Times New Roman" w:hAnsi="Arial" w:cs="Arial"/>
                <w:color w:val="000000"/>
                <w:sz w:val="20"/>
                <w:szCs w:val="20"/>
                <w:lang w:eastAsia="es-PE"/>
              </w:rPr>
              <w:t xml:space="preserve">. Menos materias de relleno y </w:t>
            </w:r>
            <w:r w:rsidRPr="003362FE">
              <w:rPr>
                <w:rFonts w:ascii="Arial" w:eastAsia="Times New Roman" w:hAnsi="Arial" w:cs="Arial"/>
                <w:color w:val="000000"/>
                <w:sz w:val="20"/>
                <w:szCs w:val="20"/>
                <w:lang w:eastAsia="es-PE"/>
              </w:rPr>
              <w:t>más</w:t>
            </w:r>
            <w:r w:rsidR="001C3CA1"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prácticas</w:t>
            </w:r>
            <w:r w:rsidR="001C3CA1" w:rsidRPr="003362FE">
              <w:rPr>
                <w:rFonts w:ascii="Arial" w:eastAsia="Times New Roman" w:hAnsi="Arial" w:cs="Arial"/>
                <w:color w:val="000000"/>
                <w:sz w:val="20"/>
                <w:szCs w:val="20"/>
                <w:lang w:eastAsia="es-PE"/>
              </w:rPr>
              <w:t xml:space="preserve"> reales de proyectos de </w:t>
            </w:r>
            <w:r w:rsidRPr="003362FE">
              <w:rPr>
                <w:rFonts w:ascii="Arial" w:eastAsia="Times New Roman" w:hAnsi="Arial" w:cs="Arial"/>
                <w:color w:val="000000"/>
                <w:sz w:val="20"/>
                <w:szCs w:val="20"/>
                <w:lang w:eastAsia="es-PE"/>
              </w:rPr>
              <w:t>traducción</w:t>
            </w:r>
            <w:r w:rsidR="001C3CA1" w:rsidRPr="003362FE">
              <w:rPr>
                <w:rFonts w:ascii="Arial" w:eastAsia="Times New Roman" w:hAnsi="Arial" w:cs="Arial"/>
                <w:color w:val="000000"/>
                <w:sz w:val="20"/>
                <w:szCs w:val="20"/>
                <w:lang w:eastAsia="es-PE"/>
              </w:rPr>
              <w:t xml:space="preserve">, solos, compartidos y con Project Managers. </w:t>
            </w:r>
            <w:r w:rsidRPr="003362FE">
              <w:rPr>
                <w:rFonts w:ascii="Arial" w:eastAsia="Times New Roman" w:hAnsi="Arial" w:cs="Arial"/>
                <w:color w:val="000000"/>
                <w:sz w:val="20"/>
                <w:szCs w:val="20"/>
                <w:lang w:eastAsia="es-PE"/>
              </w:rPr>
              <w:t>Más</w:t>
            </w:r>
            <w:r w:rsidR="001C3CA1"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información</w:t>
            </w:r>
            <w:r w:rsidR="001C3CA1" w:rsidRPr="003362FE">
              <w:rPr>
                <w:rFonts w:ascii="Arial" w:eastAsia="Times New Roman" w:hAnsi="Arial" w:cs="Arial"/>
                <w:color w:val="000000"/>
                <w:sz w:val="20"/>
                <w:szCs w:val="20"/>
                <w:lang w:eastAsia="es-PE"/>
              </w:rPr>
              <w:t xml:space="preserve"> acerca de las especialidades disponibles como </w:t>
            </w:r>
            <w:r w:rsidRPr="003362FE">
              <w:rPr>
                <w:rFonts w:ascii="Arial" w:eastAsia="Times New Roman" w:hAnsi="Arial" w:cs="Arial"/>
                <w:color w:val="000000"/>
                <w:sz w:val="20"/>
                <w:szCs w:val="20"/>
                <w:lang w:eastAsia="es-PE"/>
              </w:rPr>
              <w:t>traducción</w:t>
            </w:r>
            <w:r w:rsidR="001C3CA1" w:rsidRPr="003362FE">
              <w:rPr>
                <w:rFonts w:ascii="Arial" w:eastAsia="Times New Roman" w:hAnsi="Arial" w:cs="Arial"/>
                <w:color w:val="000000"/>
                <w:sz w:val="20"/>
                <w:szCs w:val="20"/>
                <w:lang w:eastAsia="es-PE"/>
              </w:rPr>
              <w:t xml:space="preserve"> audiovisual, de sitios web, </w:t>
            </w:r>
            <w:r w:rsidRPr="003362FE">
              <w:rPr>
                <w:rFonts w:ascii="Arial" w:eastAsia="Times New Roman" w:hAnsi="Arial" w:cs="Arial"/>
                <w:color w:val="000000"/>
                <w:sz w:val="20"/>
                <w:szCs w:val="20"/>
                <w:lang w:eastAsia="es-PE"/>
              </w:rPr>
              <w:t>interpretación</w:t>
            </w:r>
            <w:r w:rsidR="001C3CA1"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médica</w:t>
            </w:r>
            <w:r w:rsidR="001C3CA1" w:rsidRPr="003362FE">
              <w:rPr>
                <w:rFonts w:ascii="Arial" w:eastAsia="Times New Roman" w:hAnsi="Arial" w:cs="Arial"/>
                <w:color w:val="000000"/>
                <w:sz w:val="20"/>
                <w:szCs w:val="20"/>
                <w:lang w:eastAsia="es-PE"/>
              </w:rPr>
              <w:t xml:space="preserve"> o de juzgado.</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Mayor competencia en </w:t>
            </w:r>
            <w:r w:rsidR="00096C54" w:rsidRPr="003362FE">
              <w:rPr>
                <w:rFonts w:ascii="Arial" w:eastAsia="Times New Roman" w:hAnsi="Arial" w:cs="Arial"/>
                <w:color w:val="000000"/>
                <w:sz w:val="20"/>
                <w:szCs w:val="20"/>
                <w:lang w:eastAsia="es-PE"/>
              </w:rPr>
              <w:t>interpretación</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Mayor competencia </w:t>
            </w:r>
            <w:r w:rsidR="00096C54" w:rsidRPr="003362FE">
              <w:rPr>
                <w:rFonts w:ascii="Arial" w:eastAsia="Times New Roman" w:hAnsi="Arial" w:cs="Arial"/>
                <w:color w:val="000000"/>
                <w:sz w:val="20"/>
                <w:szCs w:val="20"/>
                <w:lang w:eastAsia="es-PE"/>
              </w:rPr>
              <w:t>lingüística</w:t>
            </w:r>
            <w:r w:rsidRPr="003362FE">
              <w:rPr>
                <w:rFonts w:ascii="Arial" w:eastAsia="Times New Roman" w:hAnsi="Arial" w:cs="Arial"/>
                <w:color w:val="000000"/>
                <w:sz w:val="20"/>
                <w:szCs w:val="20"/>
                <w:lang w:eastAsia="es-PE"/>
              </w:rPr>
              <w:t xml:space="preserve"> en ambos idiomas.</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Mayor </w:t>
            </w:r>
            <w:r w:rsidR="00096C54" w:rsidRPr="003362FE">
              <w:rPr>
                <w:rFonts w:ascii="Arial" w:eastAsia="Times New Roman" w:hAnsi="Arial" w:cs="Arial"/>
                <w:color w:val="000000"/>
                <w:sz w:val="20"/>
                <w:szCs w:val="20"/>
                <w:lang w:eastAsia="es-PE"/>
              </w:rPr>
              <w:t>comprensión</w:t>
            </w:r>
            <w:r w:rsidRPr="003362FE">
              <w:rPr>
                <w:rFonts w:ascii="Arial" w:eastAsia="Times New Roman" w:hAnsi="Arial" w:cs="Arial"/>
                <w:color w:val="000000"/>
                <w:sz w:val="20"/>
                <w:szCs w:val="20"/>
                <w:lang w:eastAsia="es-PE"/>
              </w:rPr>
              <w:t xml:space="preserve"> lectora en la lengua </w:t>
            </w:r>
            <w:r w:rsidR="00096C54" w:rsidRPr="003362FE">
              <w:rPr>
                <w:rFonts w:ascii="Arial" w:eastAsia="Times New Roman" w:hAnsi="Arial" w:cs="Arial"/>
                <w:color w:val="000000"/>
                <w:sz w:val="20"/>
                <w:szCs w:val="20"/>
                <w:lang w:eastAsia="es-PE"/>
              </w:rPr>
              <w:t>alemán</w:t>
            </w:r>
            <w:r w:rsidRPr="003362FE">
              <w:rPr>
                <w:rFonts w:ascii="Arial" w:eastAsia="Times New Roman" w:hAnsi="Arial" w:cs="Arial"/>
                <w:color w:val="000000"/>
                <w:sz w:val="20"/>
                <w:szCs w:val="20"/>
                <w:lang w:eastAsia="es-PE"/>
              </w:rPr>
              <w:t>.</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Mayor nivel de ambas lenguas</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Mayor </w:t>
            </w:r>
            <w:r w:rsidR="00096C54" w:rsidRPr="003362FE">
              <w:rPr>
                <w:rFonts w:ascii="Arial" w:eastAsia="Times New Roman" w:hAnsi="Arial" w:cs="Arial"/>
                <w:color w:val="000000"/>
                <w:sz w:val="20"/>
                <w:szCs w:val="20"/>
                <w:lang w:eastAsia="es-PE"/>
              </w:rPr>
              <w:t>práctica</w:t>
            </w:r>
            <w:r w:rsidRPr="003362FE">
              <w:rPr>
                <w:rFonts w:ascii="Arial" w:eastAsia="Times New Roman" w:hAnsi="Arial" w:cs="Arial"/>
                <w:color w:val="000000"/>
                <w:sz w:val="20"/>
                <w:szCs w:val="20"/>
                <w:lang w:eastAsia="es-PE"/>
              </w:rPr>
              <w:t xml:space="preserve"> en </w:t>
            </w:r>
            <w:r w:rsidR="00096C54"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y mayor fluidez en los idiomas</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Me hubiese gustado tener </w:t>
            </w:r>
            <w:r w:rsidR="00853AA2"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oportunidad de aprender </w:t>
            </w:r>
            <w:r w:rsidR="00853AA2" w:rsidRPr="003362FE">
              <w:rPr>
                <w:rFonts w:ascii="Arial" w:eastAsia="Times New Roman" w:hAnsi="Arial" w:cs="Arial"/>
                <w:color w:val="000000"/>
                <w:sz w:val="20"/>
                <w:szCs w:val="20"/>
                <w:lang w:eastAsia="es-PE"/>
              </w:rPr>
              <w:t>francés</w:t>
            </w:r>
            <w:r w:rsidRPr="003362FE">
              <w:rPr>
                <w:rFonts w:ascii="Arial" w:eastAsia="Times New Roman" w:hAnsi="Arial" w:cs="Arial"/>
                <w:color w:val="000000"/>
                <w:sz w:val="20"/>
                <w:szCs w:val="20"/>
                <w:lang w:eastAsia="es-PE"/>
              </w:rPr>
              <w:t xml:space="preserve"> (</w:t>
            </w:r>
            <w:r w:rsidR="00853AA2"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facilidades de estudio en el extranjero para aprender mejor el idioma, como en el </w:t>
            </w:r>
            <w:r w:rsidR="00853AA2" w:rsidRPr="003362FE">
              <w:rPr>
                <w:rFonts w:ascii="Arial" w:eastAsia="Times New Roman" w:hAnsi="Arial" w:cs="Arial"/>
                <w:color w:val="000000"/>
                <w:sz w:val="20"/>
                <w:szCs w:val="20"/>
                <w:lang w:eastAsia="es-PE"/>
              </w:rPr>
              <w:t>Área</w:t>
            </w:r>
            <w:r w:rsidRPr="003362FE">
              <w:rPr>
                <w:rFonts w:ascii="Arial" w:eastAsia="Times New Roman" w:hAnsi="Arial" w:cs="Arial"/>
                <w:color w:val="000000"/>
                <w:sz w:val="20"/>
                <w:szCs w:val="20"/>
                <w:lang w:eastAsia="es-PE"/>
              </w:rPr>
              <w:t xml:space="preserve"> de Chino)</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Mejor manejo de herramientas de </w:t>
            </w:r>
            <w:r w:rsidR="00853AA2"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853AA2"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Preparación</w:t>
            </w:r>
            <w:r w:rsidR="001C3CA1" w:rsidRPr="003362FE">
              <w:rPr>
                <w:rFonts w:ascii="Arial" w:eastAsia="Times New Roman" w:hAnsi="Arial" w:cs="Arial"/>
                <w:color w:val="000000"/>
                <w:sz w:val="20"/>
                <w:szCs w:val="20"/>
                <w:lang w:eastAsia="es-PE"/>
              </w:rPr>
              <w:t xml:space="preserve"> en </w:t>
            </w:r>
            <w:r w:rsidRPr="003362FE">
              <w:rPr>
                <w:rFonts w:ascii="Arial" w:eastAsia="Times New Roman" w:hAnsi="Arial" w:cs="Arial"/>
                <w:color w:val="000000"/>
                <w:sz w:val="20"/>
                <w:szCs w:val="20"/>
                <w:lang w:eastAsia="es-PE"/>
              </w:rPr>
              <w:t>interpretación</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Profundizar en el uso de herramientas TAO</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853AA2"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Tecnológicas</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lastRenderedPageBreak/>
              <w:t>Tener un mayor conocimiento de TAV y del manejo de los softwares necesarios para realizar esta actividad.</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Un curso de </w:t>
            </w:r>
            <w:r w:rsidR="00853AA2" w:rsidRPr="003362FE">
              <w:rPr>
                <w:rFonts w:ascii="Arial" w:eastAsia="Times New Roman" w:hAnsi="Arial" w:cs="Arial"/>
                <w:color w:val="000000"/>
                <w:sz w:val="20"/>
                <w:szCs w:val="20"/>
                <w:lang w:eastAsia="es-PE"/>
              </w:rPr>
              <w:t>administración</w:t>
            </w:r>
            <w:r w:rsidRPr="003362FE">
              <w:rPr>
                <w:rFonts w:ascii="Arial" w:eastAsia="Times New Roman" w:hAnsi="Arial" w:cs="Arial"/>
                <w:color w:val="000000"/>
                <w:sz w:val="20"/>
                <w:szCs w:val="20"/>
                <w:lang w:eastAsia="es-PE"/>
              </w:rPr>
              <w:t xml:space="preserve"> </w:t>
            </w:r>
            <w:r w:rsidR="00853AA2" w:rsidRPr="003362FE">
              <w:rPr>
                <w:rFonts w:ascii="Arial" w:eastAsia="Times New Roman" w:hAnsi="Arial" w:cs="Arial"/>
                <w:color w:val="000000"/>
                <w:sz w:val="20"/>
                <w:szCs w:val="20"/>
                <w:lang w:eastAsia="es-PE"/>
              </w:rPr>
              <w:t>básico</w:t>
            </w:r>
            <w:r w:rsidRPr="003362FE">
              <w:rPr>
                <w:rFonts w:ascii="Arial" w:eastAsia="Times New Roman" w:hAnsi="Arial" w:cs="Arial"/>
                <w:color w:val="000000"/>
                <w:sz w:val="20"/>
                <w:szCs w:val="20"/>
                <w:lang w:eastAsia="es-PE"/>
              </w:rPr>
              <w:t xml:space="preserve"> pero concreto, no como electivo sino como principal.</w:t>
            </w:r>
          </w:p>
        </w:tc>
        <w:tc>
          <w:tcPr>
            <w:tcW w:w="561"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1C3CA1" w:rsidRPr="003362FE" w:rsidTr="004C68BE">
        <w:trPr>
          <w:trHeight w:val="20"/>
        </w:trPr>
        <w:tc>
          <w:tcPr>
            <w:tcW w:w="3163" w:type="pct"/>
            <w:shd w:val="clear" w:color="auto" w:fill="auto"/>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No opina</w:t>
            </w:r>
          </w:p>
        </w:tc>
        <w:tc>
          <w:tcPr>
            <w:tcW w:w="561" w:type="pct"/>
            <w:shd w:val="clear" w:color="auto" w:fill="auto"/>
            <w:noWrap/>
          </w:tcPr>
          <w:p w:rsidR="001C3CA1" w:rsidRPr="003362FE" w:rsidRDefault="001C3CA1"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41.7%</w:t>
            </w:r>
          </w:p>
        </w:tc>
        <w:tc>
          <w:tcPr>
            <w:tcW w:w="425" w:type="pct"/>
            <w:shd w:val="clear" w:color="auto" w:fill="auto"/>
            <w:noWrap/>
          </w:tcPr>
          <w:p w:rsidR="001C3CA1" w:rsidRPr="003362FE" w:rsidRDefault="001C3CA1" w:rsidP="00F57C20">
            <w:pPr>
              <w:spacing w:line="360" w:lineRule="auto"/>
              <w:rPr>
                <w:rFonts w:ascii="Arial" w:hAnsi="Arial" w:cs="Arial"/>
                <w:color w:val="000000"/>
                <w:sz w:val="20"/>
                <w:szCs w:val="20"/>
              </w:rPr>
            </w:pPr>
            <w:r w:rsidRPr="003362FE">
              <w:rPr>
                <w:rFonts w:ascii="Arial" w:hAnsi="Arial" w:cs="Arial"/>
                <w:color w:val="000000"/>
                <w:sz w:val="20"/>
                <w:szCs w:val="20"/>
              </w:rPr>
              <w:t>23.5%</w:t>
            </w:r>
          </w:p>
        </w:tc>
        <w:tc>
          <w:tcPr>
            <w:tcW w:w="426" w:type="pct"/>
            <w:shd w:val="clear" w:color="auto" w:fill="auto"/>
            <w:noWrap/>
          </w:tcPr>
          <w:p w:rsidR="001C3CA1" w:rsidRPr="003362FE" w:rsidRDefault="001C3CA1" w:rsidP="00F57C20">
            <w:pPr>
              <w:spacing w:line="360" w:lineRule="auto"/>
              <w:rPr>
                <w:rFonts w:ascii="Arial" w:hAnsi="Arial" w:cs="Arial"/>
                <w:color w:val="000000"/>
                <w:sz w:val="20"/>
                <w:szCs w:val="20"/>
              </w:rPr>
            </w:pPr>
            <w:r w:rsidRPr="003362FE">
              <w:rPr>
                <w:rFonts w:ascii="Arial" w:hAnsi="Arial" w:cs="Arial"/>
                <w:color w:val="000000"/>
                <w:sz w:val="20"/>
                <w:szCs w:val="20"/>
              </w:rPr>
              <w:t>41.2%</w:t>
            </w:r>
          </w:p>
        </w:tc>
        <w:tc>
          <w:tcPr>
            <w:tcW w:w="425" w:type="pct"/>
            <w:shd w:val="clear" w:color="auto" w:fill="auto"/>
            <w:noWrap/>
          </w:tcPr>
          <w:p w:rsidR="001C3CA1" w:rsidRPr="003362FE" w:rsidRDefault="001C3CA1"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36.2%</w:t>
            </w:r>
          </w:p>
        </w:tc>
      </w:tr>
      <w:tr w:rsidR="004B6586" w:rsidRPr="003362FE" w:rsidTr="004C68BE">
        <w:trPr>
          <w:trHeight w:val="20"/>
        </w:trPr>
        <w:tc>
          <w:tcPr>
            <w:tcW w:w="3163" w:type="pct"/>
            <w:shd w:val="clear" w:color="auto" w:fill="auto"/>
            <w:hideMark/>
          </w:tcPr>
          <w:p w:rsidR="001C3CA1" w:rsidRPr="003362FE" w:rsidRDefault="001C3CA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Total</w:t>
            </w:r>
          </w:p>
        </w:tc>
        <w:tc>
          <w:tcPr>
            <w:tcW w:w="561"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26"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25" w:type="pct"/>
            <w:shd w:val="clear" w:color="auto" w:fill="auto"/>
            <w:noWrap/>
            <w:hideMark/>
          </w:tcPr>
          <w:p w:rsidR="001C3CA1" w:rsidRPr="003362FE" w:rsidRDefault="001C3CA1"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r>
    </w:tbl>
    <w:p w:rsidR="001C3CA1" w:rsidRPr="003362FE" w:rsidRDefault="001C3CA1" w:rsidP="00F57C20">
      <w:pPr>
        <w:spacing w:line="360" w:lineRule="auto"/>
        <w:rPr>
          <w:rFonts w:ascii="Arial" w:hAnsi="Arial" w:cs="Arial"/>
        </w:rPr>
      </w:pPr>
    </w:p>
    <w:p w:rsidR="001C3CA1" w:rsidRPr="003362FE" w:rsidRDefault="00D93422" w:rsidP="00F57C20">
      <w:pPr>
        <w:spacing w:line="360" w:lineRule="auto"/>
        <w:jc w:val="both"/>
        <w:rPr>
          <w:rFonts w:ascii="Arial" w:hAnsi="Arial" w:cs="Arial"/>
        </w:rPr>
      </w:pPr>
      <w:r>
        <w:rPr>
          <w:rFonts w:ascii="Arial" w:hAnsi="Arial" w:cs="Arial"/>
        </w:rPr>
        <w:t>Según</w:t>
      </w:r>
      <w:r w:rsidR="00791C0B">
        <w:rPr>
          <w:rFonts w:ascii="Arial" w:hAnsi="Arial" w:cs="Arial"/>
        </w:rPr>
        <w:t xml:space="preserve"> el Gráfico 6, </w:t>
      </w:r>
      <w:r w:rsidR="00D0035A">
        <w:rPr>
          <w:rFonts w:ascii="Arial" w:hAnsi="Arial" w:cs="Arial"/>
        </w:rPr>
        <w:t>el</w:t>
      </w:r>
      <w:r>
        <w:rPr>
          <w:rFonts w:ascii="Arial" w:hAnsi="Arial" w:cs="Arial"/>
        </w:rPr>
        <w:t xml:space="preserve"> primer servicio de mayor deman</w:t>
      </w:r>
      <w:r w:rsidR="00D0035A">
        <w:rPr>
          <w:rFonts w:ascii="Arial" w:hAnsi="Arial" w:cs="Arial"/>
        </w:rPr>
        <w:t>da que le solicitan a los egresados de Trad</w:t>
      </w:r>
      <w:r>
        <w:rPr>
          <w:rFonts w:ascii="Arial" w:hAnsi="Arial" w:cs="Arial"/>
        </w:rPr>
        <w:t>u</w:t>
      </w:r>
      <w:r w:rsidR="00D0035A">
        <w:rPr>
          <w:rFonts w:ascii="Arial" w:hAnsi="Arial" w:cs="Arial"/>
        </w:rPr>
        <w:t>cción e interp</w:t>
      </w:r>
      <w:r>
        <w:rPr>
          <w:rFonts w:ascii="Arial" w:hAnsi="Arial" w:cs="Arial"/>
        </w:rPr>
        <w:t>r</w:t>
      </w:r>
      <w:r w:rsidR="00D0035A">
        <w:rPr>
          <w:rFonts w:ascii="Arial" w:hAnsi="Arial" w:cs="Arial"/>
        </w:rPr>
        <w:t>etaci</w:t>
      </w:r>
      <w:r>
        <w:rPr>
          <w:rFonts w:ascii="Arial" w:hAnsi="Arial" w:cs="Arial"/>
        </w:rPr>
        <w:t>ón d</w:t>
      </w:r>
      <w:r w:rsidR="00D0035A">
        <w:rPr>
          <w:rFonts w:ascii="Arial" w:hAnsi="Arial" w:cs="Arial"/>
        </w:rPr>
        <w:t>e</w:t>
      </w:r>
      <w:r>
        <w:rPr>
          <w:rFonts w:ascii="Arial" w:hAnsi="Arial" w:cs="Arial"/>
        </w:rPr>
        <w:t xml:space="preserve"> </w:t>
      </w:r>
      <w:r w:rsidR="00D0035A">
        <w:rPr>
          <w:rFonts w:ascii="Arial" w:hAnsi="Arial" w:cs="Arial"/>
        </w:rPr>
        <w:t>la U</w:t>
      </w:r>
      <w:r>
        <w:rPr>
          <w:rFonts w:ascii="Arial" w:hAnsi="Arial" w:cs="Arial"/>
        </w:rPr>
        <w:t>.</w:t>
      </w:r>
      <w:r w:rsidR="00D0035A">
        <w:rPr>
          <w:rFonts w:ascii="Arial" w:hAnsi="Arial" w:cs="Arial"/>
        </w:rPr>
        <w:t>R</w:t>
      </w:r>
      <w:r>
        <w:rPr>
          <w:rFonts w:ascii="Arial" w:hAnsi="Arial" w:cs="Arial"/>
        </w:rPr>
        <w:t>.</w:t>
      </w:r>
      <w:r w:rsidR="00D0035A">
        <w:rPr>
          <w:rFonts w:ascii="Arial" w:hAnsi="Arial" w:cs="Arial"/>
        </w:rPr>
        <w:t>P</w:t>
      </w:r>
      <w:r>
        <w:rPr>
          <w:rFonts w:ascii="Arial" w:hAnsi="Arial" w:cs="Arial"/>
        </w:rPr>
        <w:t>.</w:t>
      </w:r>
      <w:r w:rsidR="00D0035A">
        <w:rPr>
          <w:rFonts w:ascii="Arial" w:hAnsi="Arial" w:cs="Arial"/>
        </w:rPr>
        <w:t xml:space="preserve"> es la Traducción (58.6%), </w:t>
      </w:r>
      <w:r>
        <w:rPr>
          <w:rFonts w:ascii="Arial" w:hAnsi="Arial" w:cs="Arial"/>
        </w:rPr>
        <w:t xml:space="preserve">en segundo lugar, se encuentra </w:t>
      </w:r>
      <w:r w:rsidR="00D0035A">
        <w:rPr>
          <w:rFonts w:ascii="Arial" w:hAnsi="Arial" w:cs="Arial"/>
        </w:rPr>
        <w:t>la Interpretación (17.2%)</w:t>
      </w:r>
      <w:r>
        <w:rPr>
          <w:rFonts w:ascii="Arial" w:hAnsi="Arial" w:cs="Arial"/>
        </w:rPr>
        <w:t xml:space="preserve"> y en tercer lugar la Docencia (12.1%).</w:t>
      </w:r>
    </w:p>
    <w:p w:rsidR="00982242" w:rsidRPr="003362FE" w:rsidRDefault="00982242" w:rsidP="00F57C20">
      <w:pPr>
        <w:spacing w:line="360" w:lineRule="auto"/>
        <w:rPr>
          <w:rFonts w:ascii="Arial" w:hAnsi="Arial" w:cs="Arial"/>
        </w:rPr>
      </w:pPr>
    </w:p>
    <w:p w:rsidR="00982242" w:rsidRPr="003362FE" w:rsidRDefault="00C215B5" w:rsidP="00F57C20">
      <w:pPr>
        <w:autoSpaceDE w:val="0"/>
        <w:autoSpaceDN w:val="0"/>
        <w:adjustRightInd w:val="0"/>
        <w:spacing w:after="0" w:line="360" w:lineRule="auto"/>
        <w:rPr>
          <w:rFonts w:ascii="Arial" w:hAnsi="Arial" w:cs="Arial"/>
          <w:sz w:val="24"/>
          <w:szCs w:val="24"/>
        </w:rPr>
      </w:pPr>
      <w:r w:rsidRPr="003362FE">
        <w:rPr>
          <w:rFonts w:ascii="Arial" w:hAnsi="Arial" w:cs="Arial"/>
          <w:noProof/>
          <w:lang w:eastAsia="es-PE"/>
        </w:rPr>
        <w:drawing>
          <wp:inline distT="0" distB="0" distL="0" distR="0" wp14:anchorId="3E407F81" wp14:editId="4B68585F">
            <wp:extent cx="6063343" cy="3766457"/>
            <wp:effectExtent l="0" t="0" r="13970" b="57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2242" w:rsidRPr="003362FE" w:rsidRDefault="00982242" w:rsidP="00F57C20">
      <w:pPr>
        <w:autoSpaceDE w:val="0"/>
        <w:autoSpaceDN w:val="0"/>
        <w:adjustRightInd w:val="0"/>
        <w:spacing w:after="0" w:line="360" w:lineRule="auto"/>
        <w:rPr>
          <w:rFonts w:ascii="Arial" w:hAnsi="Arial" w:cs="Arial"/>
          <w:sz w:val="24"/>
          <w:szCs w:val="24"/>
        </w:rPr>
      </w:pPr>
    </w:p>
    <w:p w:rsidR="00345321" w:rsidRPr="003362FE" w:rsidRDefault="00345321" w:rsidP="00F57C20">
      <w:pPr>
        <w:spacing w:line="360" w:lineRule="auto"/>
        <w:jc w:val="center"/>
        <w:rPr>
          <w:rFonts w:ascii="Arial" w:hAnsi="Arial" w:cs="Arial"/>
        </w:rPr>
      </w:pPr>
    </w:p>
    <w:p w:rsidR="00660FC9" w:rsidRDefault="00660FC9" w:rsidP="00F57C20">
      <w:pPr>
        <w:spacing w:line="360" w:lineRule="auto"/>
        <w:jc w:val="both"/>
        <w:rPr>
          <w:rFonts w:ascii="Arial" w:hAnsi="Arial" w:cs="Arial"/>
        </w:rPr>
      </w:pPr>
    </w:p>
    <w:p w:rsidR="004D4BB6" w:rsidRDefault="004D4BB6" w:rsidP="00F57C20">
      <w:pPr>
        <w:spacing w:line="360" w:lineRule="auto"/>
        <w:jc w:val="both"/>
        <w:rPr>
          <w:rFonts w:ascii="Arial" w:hAnsi="Arial" w:cs="Arial"/>
        </w:rPr>
      </w:pPr>
      <w:r>
        <w:rPr>
          <w:rFonts w:ascii="Arial" w:hAnsi="Arial" w:cs="Arial"/>
        </w:rPr>
        <w:t xml:space="preserve">De acuerdo al Cuadro 12, </w:t>
      </w:r>
      <w:r w:rsidR="003E54D7">
        <w:rPr>
          <w:rFonts w:ascii="Arial" w:hAnsi="Arial" w:cs="Arial"/>
        </w:rPr>
        <w:t xml:space="preserve">los egresados más antiguos, son los que señalan que el servicio de mayor demanda que le solicitan es la Traducción; en cambio, los egresados más recientes </w:t>
      </w:r>
      <w:r w:rsidR="00181065">
        <w:rPr>
          <w:rFonts w:ascii="Arial" w:hAnsi="Arial" w:cs="Arial"/>
        </w:rPr>
        <w:t>manifiestan</w:t>
      </w:r>
      <w:r w:rsidR="003E54D7">
        <w:rPr>
          <w:rFonts w:ascii="Arial" w:hAnsi="Arial" w:cs="Arial"/>
        </w:rPr>
        <w:t xml:space="preserve"> que es la </w:t>
      </w:r>
      <w:r w:rsidR="00181065">
        <w:rPr>
          <w:rFonts w:ascii="Arial" w:hAnsi="Arial" w:cs="Arial"/>
        </w:rPr>
        <w:t>interpretación.</w:t>
      </w:r>
    </w:p>
    <w:p w:rsidR="004D4BB6" w:rsidRDefault="004D4BB6" w:rsidP="00F57C20">
      <w:pPr>
        <w:spacing w:line="360" w:lineRule="auto"/>
        <w:rPr>
          <w:rFonts w:ascii="Arial" w:hAnsi="Arial" w:cs="Arial"/>
        </w:rPr>
      </w:pPr>
    </w:p>
    <w:p w:rsidR="00FD0568" w:rsidRPr="003362FE" w:rsidRDefault="00FD0568" w:rsidP="00F57C20">
      <w:pPr>
        <w:spacing w:line="360" w:lineRule="auto"/>
        <w:rPr>
          <w:rFonts w:ascii="Arial" w:hAnsi="Arial" w:cs="Arial"/>
        </w:rPr>
      </w:pPr>
      <w:r w:rsidRPr="003362FE">
        <w:rPr>
          <w:rFonts w:ascii="Arial" w:hAnsi="Arial" w:cs="Arial"/>
        </w:rPr>
        <w:lastRenderedPageBreak/>
        <w:t>Cuadro 12: A partir de su experiencia laboral como traductor e intérprete ¿Cuál es el primer servicio de mayor demanda que le solicitan? según año de termino de estudios</w:t>
      </w: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1"/>
        <w:gridCol w:w="1406"/>
        <w:gridCol w:w="1407"/>
        <w:gridCol w:w="1407"/>
        <w:gridCol w:w="819"/>
      </w:tblGrid>
      <w:tr w:rsidR="00FD0568" w:rsidRPr="0052116C" w:rsidTr="005E1926">
        <w:trPr>
          <w:trHeight w:val="240"/>
        </w:trPr>
        <w:tc>
          <w:tcPr>
            <w:tcW w:w="2901" w:type="dxa"/>
            <w:vMerge w:val="restart"/>
            <w:shd w:val="clear" w:color="auto" w:fill="auto"/>
          </w:tcPr>
          <w:p w:rsidR="00FD0568" w:rsidRPr="0052116C" w:rsidRDefault="00FD0568" w:rsidP="00F57C20">
            <w:pPr>
              <w:spacing w:after="0" w:line="360" w:lineRule="auto"/>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SERVICIO</w:t>
            </w:r>
          </w:p>
        </w:tc>
        <w:tc>
          <w:tcPr>
            <w:tcW w:w="4220" w:type="dxa"/>
            <w:gridSpan w:val="3"/>
            <w:shd w:val="clear" w:color="auto" w:fill="auto"/>
            <w:noWrap/>
          </w:tcPr>
          <w:p w:rsidR="00FD0568" w:rsidRPr="0052116C" w:rsidRDefault="00FD0568"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AÑO</w:t>
            </w:r>
          </w:p>
        </w:tc>
        <w:tc>
          <w:tcPr>
            <w:tcW w:w="819" w:type="dxa"/>
            <w:vMerge w:val="restart"/>
            <w:shd w:val="clear" w:color="auto" w:fill="auto"/>
            <w:noWrap/>
          </w:tcPr>
          <w:p w:rsidR="00FD0568" w:rsidRPr="0052116C" w:rsidRDefault="00FD0568" w:rsidP="0052116C">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Total</w:t>
            </w:r>
          </w:p>
        </w:tc>
      </w:tr>
      <w:tr w:rsidR="00FD0568" w:rsidRPr="003362FE" w:rsidTr="005E1926">
        <w:trPr>
          <w:trHeight w:val="240"/>
        </w:trPr>
        <w:tc>
          <w:tcPr>
            <w:tcW w:w="2901" w:type="dxa"/>
            <w:vMerge/>
            <w:shd w:val="clear" w:color="auto" w:fill="auto"/>
          </w:tcPr>
          <w:p w:rsidR="00FD0568" w:rsidRPr="003362FE" w:rsidRDefault="00FD0568" w:rsidP="00F57C20">
            <w:pPr>
              <w:spacing w:after="0" w:line="360" w:lineRule="auto"/>
              <w:rPr>
                <w:rFonts w:ascii="Arial" w:eastAsia="Times New Roman" w:hAnsi="Arial" w:cs="Arial"/>
                <w:color w:val="000000"/>
                <w:sz w:val="20"/>
                <w:szCs w:val="20"/>
                <w:lang w:eastAsia="es-PE"/>
              </w:rPr>
            </w:pPr>
          </w:p>
        </w:tc>
        <w:tc>
          <w:tcPr>
            <w:tcW w:w="1406" w:type="dxa"/>
            <w:shd w:val="clear" w:color="auto" w:fill="auto"/>
            <w:noWrap/>
          </w:tcPr>
          <w:p w:rsidR="00FD0568" w:rsidRPr="0052116C" w:rsidRDefault="00FD0568"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2014</w:t>
            </w:r>
          </w:p>
        </w:tc>
        <w:tc>
          <w:tcPr>
            <w:tcW w:w="1407" w:type="dxa"/>
            <w:shd w:val="clear" w:color="auto" w:fill="auto"/>
            <w:noWrap/>
          </w:tcPr>
          <w:p w:rsidR="00FD0568" w:rsidRPr="0052116C" w:rsidRDefault="00FD0568"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2015</w:t>
            </w:r>
          </w:p>
        </w:tc>
        <w:tc>
          <w:tcPr>
            <w:tcW w:w="1407" w:type="dxa"/>
            <w:shd w:val="clear" w:color="auto" w:fill="auto"/>
            <w:noWrap/>
          </w:tcPr>
          <w:p w:rsidR="00FD0568" w:rsidRPr="0052116C" w:rsidRDefault="00FD0568"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2016</w:t>
            </w:r>
          </w:p>
        </w:tc>
        <w:tc>
          <w:tcPr>
            <w:tcW w:w="819" w:type="dxa"/>
            <w:vMerge/>
            <w:shd w:val="clear" w:color="auto" w:fill="auto"/>
            <w:noWrap/>
          </w:tcPr>
          <w:p w:rsidR="00FD0568" w:rsidRPr="003362FE" w:rsidRDefault="00FD0568" w:rsidP="00F57C20">
            <w:pPr>
              <w:spacing w:after="0" w:line="360" w:lineRule="auto"/>
              <w:jc w:val="right"/>
              <w:rPr>
                <w:rFonts w:ascii="Arial" w:eastAsia="Times New Roman" w:hAnsi="Arial" w:cs="Arial"/>
                <w:color w:val="000000"/>
                <w:sz w:val="20"/>
                <w:szCs w:val="20"/>
                <w:lang w:eastAsia="es-PE"/>
              </w:rPr>
            </w:pPr>
          </w:p>
        </w:tc>
      </w:tr>
      <w:tr w:rsidR="00FD0568" w:rsidRPr="003362FE" w:rsidTr="005E1926">
        <w:trPr>
          <w:trHeight w:val="240"/>
        </w:trPr>
        <w:tc>
          <w:tcPr>
            <w:tcW w:w="2901" w:type="dxa"/>
            <w:shd w:val="clear" w:color="auto" w:fill="auto"/>
            <w:hideMark/>
          </w:tcPr>
          <w:p w:rsidR="00FD0568" w:rsidRPr="003362FE" w:rsidRDefault="00FD056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Traducción</w:t>
            </w:r>
          </w:p>
        </w:tc>
        <w:tc>
          <w:tcPr>
            <w:tcW w:w="1406"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75.0%</w:t>
            </w: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52.9%</w:t>
            </w: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41.2%</w:t>
            </w:r>
          </w:p>
        </w:tc>
        <w:tc>
          <w:tcPr>
            <w:tcW w:w="819" w:type="dxa"/>
            <w:shd w:val="clear" w:color="auto" w:fill="auto"/>
            <w:noWrap/>
            <w:hideMark/>
          </w:tcPr>
          <w:p w:rsidR="00FD0568" w:rsidRPr="003362FE" w:rsidRDefault="00FD056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58.6%</w:t>
            </w:r>
          </w:p>
        </w:tc>
      </w:tr>
      <w:tr w:rsidR="00FD0568" w:rsidRPr="003362FE" w:rsidTr="005E1926">
        <w:trPr>
          <w:trHeight w:val="240"/>
        </w:trPr>
        <w:tc>
          <w:tcPr>
            <w:tcW w:w="2901" w:type="dxa"/>
            <w:shd w:val="clear" w:color="auto" w:fill="auto"/>
            <w:hideMark/>
          </w:tcPr>
          <w:p w:rsidR="00FD0568" w:rsidRPr="003362FE" w:rsidRDefault="00FD056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Interpretación</w:t>
            </w:r>
          </w:p>
        </w:tc>
        <w:tc>
          <w:tcPr>
            <w:tcW w:w="1406"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12.5%</w:t>
            </w: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17.6%</w:t>
            </w: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23.5%</w:t>
            </w:r>
          </w:p>
        </w:tc>
        <w:tc>
          <w:tcPr>
            <w:tcW w:w="819" w:type="dxa"/>
            <w:shd w:val="clear" w:color="auto" w:fill="auto"/>
            <w:noWrap/>
            <w:hideMark/>
          </w:tcPr>
          <w:p w:rsidR="00FD0568" w:rsidRPr="003362FE" w:rsidRDefault="00FD056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17.2%</w:t>
            </w:r>
          </w:p>
        </w:tc>
      </w:tr>
      <w:tr w:rsidR="00FD0568" w:rsidRPr="003362FE" w:rsidTr="005E1926">
        <w:trPr>
          <w:trHeight w:val="240"/>
        </w:trPr>
        <w:tc>
          <w:tcPr>
            <w:tcW w:w="2901" w:type="dxa"/>
            <w:shd w:val="clear" w:color="auto" w:fill="auto"/>
            <w:hideMark/>
          </w:tcPr>
          <w:p w:rsidR="00FD0568" w:rsidRPr="003362FE" w:rsidRDefault="00FD056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Docencia</w:t>
            </w:r>
          </w:p>
        </w:tc>
        <w:tc>
          <w:tcPr>
            <w:tcW w:w="1406"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8.3%</w:t>
            </w: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17.6%</w:t>
            </w: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11.8%</w:t>
            </w:r>
          </w:p>
        </w:tc>
        <w:tc>
          <w:tcPr>
            <w:tcW w:w="819" w:type="dxa"/>
            <w:shd w:val="clear" w:color="auto" w:fill="auto"/>
            <w:noWrap/>
            <w:hideMark/>
          </w:tcPr>
          <w:p w:rsidR="00FD0568" w:rsidRPr="003362FE" w:rsidRDefault="00FD056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12.1%</w:t>
            </w:r>
          </w:p>
        </w:tc>
      </w:tr>
      <w:tr w:rsidR="00FD0568" w:rsidRPr="003362FE" w:rsidTr="005E1926">
        <w:trPr>
          <w:trHeight w:val="240"/>
        </w:trPr>
        <w:tc>
          <w:tcPr>
            <w:tcW w:w="2901" w:type="dxa"/>
            <w:shd w:val="clear" w:color="auto" w:fill="auto"/>
            <w:hideMark/>
          </w:tcPr>
          <w:p w:rsidR="00FD0568" w:rsidRPr="003362FE" w:rsidRDefault="00FD056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Revisión bilingüe</w:t>
            </w:r>
          </w:p>
        </w:tc>
        <w:tc>
          <w:tcPr>
            <w:tcW w:w="1406" w:type="dxa"/>
            <w:shd w:val="clear" w:color="auto" w:fill="auto"/>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p>
        </w:tc>
        <w:tc>
          <w:tcPr>
            <w:tcW w:w="1407" w:type="dxa"/>
            <w:shd w:val="clear" w:color="auto" w:fill="auto"/>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819" w:type="dxa"/>
            <w:shd w:val="clear" w:color="auto" w:fill="auto"/>
            <w:noWrap/>
            <w:hideMark/>
          </w:tcPr>
          <w:p w:rsidR="00FD0568" w:rsidRPr="003362FE" w:rsidRDefault="00FD056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FD0568" w:rsidRPr="003362FE" w:rsidTr="005E1926">
        <w:trPr>
          <w:trHeight w:val="420"/>
        </w:trPr>
        <w:tc>
          <w:tcPr>
            <w:tcW w:w="2901" w:type="dxa"/>
            <w:shd w:val="clear" w:color="auto" w:fill="auto"/>
            <w:hideMark/>
          </w:tcPr>
          <w:p w:rsidR="00FD0568" w:rsidRPr="003362FE" w:rsidRDefault="00FD056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Edición y diagramación</w:t>
            </w:r>
          </w:p>
        </w:tc>
        <w:tc>
          <w:tcPr>
            <w:tcW w:w="1406" w:type="dxa"/>
            <w:shd w:val="clear" w:color="auto" w:fill="auto"/>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p>
        </w:tc>
        <w:tc>
          <w:tcPr>
            <w:tcW w:w="1407" w:type="dxa"/>
            <w:shd w:val="clear" w:color="auto" w:fill="auto"/>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819" w:type="dxa"/>
            <w:shd w:val="clear" w:color="auto" w:fill="auto"/>
            <w:noWrap/>
            <w:hideMark/>
          </w:tcPr>
          <w:p w:rsidR="00FD0568" w:rsidRPr="003362FE" w:rsidRDefault="00FD056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FD0568" w:rsidRPr="003362FE" w:rsidTr="005E1926">
        <w:trPr>
          <w:trHeight w:val="240"/>
        </w:trPr>
        <w:tc>
          <w:tcPr>
            <w:tcW w:w="2901" w:type="dxa"/>
            <w:shd w:val="clear" w:color="auto" w:fill="auto"/>
            <w:hideMark/>
          </w:tcPr>
          <w:p w:rsidR="00FD0568" w:rsidRPr="003362FE" w:rsidRDefault="00FD056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Otro</w:t>
            </w:r>
          </w:p>
        </w:tc>
        <w:tc>
          <w:tcPr>
            <w:tcW w:w="1406" w:type="dxa"/>
            <w:shd w:val="clear" w:color="auto" w:fill="auto"/>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11.8%</w:t>
            </w:r>
          </w:p>
        </w:tc>
        <w:tc>
          <w:tcPr>
            <w:tcW w:w="819" w:type="dxa"/>
            <w:shd w:val="clear" w:color="auto" w:fill="auto"/>
            <w:noWrap/>
            <w:hideMark/>
          </w:tcPr>
          <w:p w:rsidR="00FD0568" w:rsidRPr="003362FE" w:rsidRDefault="00FD056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5.2%</w:t>
            </w:r>
          </w:p>
        </w:tc>
      </w:tr>
      <w:tr w:rsidR="00FD0568" w:rsidRPr="003362FE" w:rsidTr="005E1926">
        <w:trPr>
          <w:trHeight w:val="240"/>
        </w:trPr>
        <w:tc>
          <w:tcPr>
            <w:tcW w:w="2901" w:type="dxa"/>
            <w:shd w:val="clear" w:color="auto" w:fill="auto"/>
            <w:hideMark/>
          </w:tcPr>
          <w:p w:rsidR="00FD0568" w:rsidRPr="003362FE" w:rsidRDefault="00FD056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No opina</w:t>
            </w:r>
          </w:p>
        </w:tc>
        <w:tc>
          <w:tcPr>
            <w:tcW w:w="1406"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1407" w:type="dxa"/>
            <w:shd w:val="clear" w:color="auto" w:fill="auto"/>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p>
        </w:tc>
        <w:tc>
          <w:tcPr>
            <w:tcW w:w="819" w:type="dxa"/>
            <w:shd w:val="clear" w:color="auto" w:fill="auto"/>
            <w:noWrap/>
            <w:hideMark/>
          </w:tcPr>
          <w:p w:rsidR="00FD0568" w:rsidRPr="003362FE" w:rsidRDefault="00FD056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FD0568" w:rsidRPr="003362FE" w:rsidTr="005E1926">
        <w:trPr>
          <w:trHeight w:val="240"/>
        </w:trPr>
        <w:tc>
          <w:tcPr>
            <w:tcW w:w="2901" w:type="dxa"/>
            <w:shd w:val="clear" w:color="auto" w:fill="auto"/>
            <w:hideMark/>
          </w:tcPr>
          <w:p w:rsidR="00FD0568" w:rsidRPr="003362FE" w:rsidRDefault="00FD056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1406"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1407" w:type="dxa"/>
            <w:shd w:val="clear" w:color="auto" w:fill="auto"/>
            <w:noWrap/>
            <w:hideMark/>
          </w:tcPr>
          <w:p w:rsidR="00FD0568" w:rsidRPr="003362FE" w:rsidRDefault="00FD0568"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819" w:type="dxa"/>
            <w:shd w:val="clear" w:color="auto" w:fill="auto"/>
            <w:noWrap/>
            <w:hideMark/>
          </w:tcPr>
          <w:p w:rsidR="00FD0568" w:rsidRPr="003362FE" w:rsidRDefault="00FD056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r>
    </w:tbl>
    <w:p w:rsidR="00FD0568" w:rsidRPr="0001293B" w:rsidRDefault="00FD0568" w:rsidP="00F57C20">
      <w:pPr>
        <w:spacing w:line="360" w:lineRule="auto"/>
        <w:rPr>
          <w:rFonts w:ascii="Arial" w:hAnsi="Arial" w:cs="Arial"/>
        </w:rPr>
      </w:pPr>
    </w:p>
    <w:p w:rsidR="00181065" w:rsidRPr="0001293B" w:rsidRDefault="00181065" w:rsidP="00F57C20">
      <w:pPr>
        <w:spacing w:line="360" w:lineRule="auto"/>
        <w:jc w:val="both"/>
        <w:rPr>
          <w:rFonts w:ascii="Arial" w:hAnsi="Arial" w:cs="Arial"/>
        </w:rPr>
      </w:pPr>
      <w:r w:rsidRPr="0001293B">
        <w:rPr>
          <w:rFonts w:ascii="Arial" w:hAnsi="Arial" w:cs="Arial"/>
        </w:rPr>
        <w:t xml:space="preserve">En el Gráfico 7, se observa </w:t>
      </w:r>
      <w:r w:rsidR="00890F8D">
        <w:rPr>
          <w:rFonts w:ascii="Arial" w:hAnsi="Arial" w:cs="Arial"/>
        </w:rPr>
        <w:t xml:space="preserve">que </w:t>
      </w:r>
      <w:r w:rsidRPr="0001293B">
        <w:rPr>
          <w:rFonts w:ascii="Arial" w:hAnsi="Arial" w:cs="Arial"/>
        </w:rPr>
        <w:t xml:space="preserve">nuevos servicios lingüísticos demandados </w:t>
      </w:r>
      <w:r w:rsidR="0001293B">
        <w:rPr>
          <w:rFonts w:ascii="Arial" w:hAnsi="Arial" w:cs="Arial"/>
        </w:rPr>
        <w:t xml:space="preserve">por los clientes </w:t>
      </w:r>
      <w:r w:rsidRPr="0001293B">
        <w:rPr>
          <w:rFonts w:ascii="Arial" w:hAnsi="Arial" w:cs="Arial"/>
        </w:rPr>
        <w:t>está</w:t>
      </w:r>
      <w:r w:rsidR="0001293B">
        <w:rPr>
          <w:rFonts w:ascii="Arial" w:hAnsi="Arial" w:cs="Arial"/>
        </w:rPr>
        <w:t>n</w:t>
      </w:r>
      <w:r w:rsidRPr="0001293B">
        <w:rPr>
          <w:rFonts w:ascii="Arial" w:hAnsi="Arial" w:cs="Arial"/>
        </w:rPr>
        <w:t xml:space="preserve"> en capacidad de satisfacer</w:t>
      </w:r>
      <w:r w:rsidR="0001293B">
        <w:rPr>
          <w:rFonts w:ascii="Arial" w:hAnsi="Arial" w:cs="Arial"/>
        </w:rPr>
        <w:t xml:space="preserve"> por los egresados de la carrera de Traducción e Interpretación de la URP. </w:t>
      </w:r>
      <w:r w:rsidR="002E7159">
        <w:rPr>
          <w:rFonts w:ascii="Arial" w:hAnsi="Arial" w:cs="Arial"/>
        </w:rPr>
        <w:t>De la lista proporcionada los encuestados señalaron en primer lugar</w:t>
      </w:r>
      <w:r w:rsidR="00AF1690">
        <w:rPr>
          <w:rFonts w:ascii="Arial" w:hAnsi="Arial" w:cs="Arial"/>
        </w:rPr>
        <w:t xml:space="preserve">, </w:t>
      </w:r>
      <w:r w:rsidR="00890F8D">
        <w:rPr>
          <w:rFonts w:ascii="Arial" w:hAnsi="Arial" w:cs="Arial"/>
        </w:rPr>
        <w:t>con el 81.</w:t>
      </w:r>
      <w:r w:rsidR="002E7159">
        <w:rPr>
          <w:rFonts w:ascii="Arial" w:hAnsi="Arial" w:cs="Arial"/>
        </w:rPr>
        <w:t>0</w:t>
      </w:r>
      <w:r w:rsidR="00890F8D">
        <w:rPr>
          <w:rFonts w:ascii="Arial" w:hAnsi="Arial" w:cs="Arial"/>
        </w:rPr>
        <w:t xml:space="preserve">% </w:t>
      </w:r>
      <w:r w:rsidR="002E7159">
        <w:rPr>
          <w:rFonts w:ascii="Arial" w:hAnsi="Arial" w:cs="Arial"/>
        </w:rPr>
        <w:t xml:space="preserve">a </w:t>
      </w:r>
      <w:r w:rsidR="00890F8D">
        <w:rPr>
          <w:rFonts w:ascii="Arial" w:hAnsi="Arial" w:cs="Arial"/>
        </w:rPr>
        <w:t xml:space="preserve">la elaboración de glosarios, el </w:t>
      </w:r>
      <w:r w:rsidR="00AF1690">
        <w:rPr>
          <w:rFonts w:ascii="Arial" w:hAnsi="Arial" w:cs="Arial"/>
        </w:rPr>
        <w:t>72.4%</w:t>
      </w:r>
      <w:r w:rsidR="00B471D5">
        <w:rPr>
          <w:rFonts w:ascii="Arial" w:hAnsi="Arial" w:cs="Arial"/>
        </w:rPr>
        <w:t xml:space="preserve"> </w:t>
      </w:r>
      <w:r w:rsidR="007B4B99">
        <w:rPr>
          <w:rFonts w:ascii="Arial" w:hAnsi="Arial" w:cs="Arial"/>
        </w:rPr>
        <w:t xml:space="preserve">manifiesta que es la interpretación comunitaria </w:t>
      </w:r>
      <w:proofErr w:type="gramStart"/>
      <w:r w:rsidR="007B4B99">
        <w:rPr>
          <w:rFonts w:ascii="Arial" w:hAnsi="Arial" w:cs="Arial"/>
        </w:rPr>
        <w:t>y</w:t>
      </w:r>
      <w:proofErr w:type="gramEnd"/>
      <w:r w:rsidR="007B4B99">
        <w:rPr>
          <w:rFonts w:ascii="Arial" w:hAnsi="Arial" w:cs="Arial"/>
        </w:rPr>
        <w:t xml:space="preserve"> en tercer lugar, </w:t>
      </w:r>
      <w:r w:rsidR="00FE61B7">
        <w:rPr>
          <w:rFonts w:ascii="Arial" w:hAnsi="Arial" w:cs="Arial"/>
        </w:rPr>
        <w:t xml:space="preserve">con 69.0% </w:t>
      </w:r>
      <w:r w:rsidR="007B4B99">
        <w:rPr>
          <w:rFonts w:ascii="Arial" w:hAnsi="Arial" w:cs="Arial"/>
        </w:rPr>
        <w:t xml:space="preserve">la enseñanza de lenguas con propósitos específicos. </w:t>
      </w:r>
    </w:p>
    <w:p w:rsidR="00FC45FB" w:rsidRPr="00181065" w:rsidRDefault="00FC45FB" w:rsidP="00F57C20">
      <w:pPr>
        <w:spacing w:after="0" w:line="360" w:lineRule="auto"/>
        <w:jc w:val="both"/>
        <w:rPr>
          <w:rFonts w:ascii="Arial" w:hAnsi="Arial" w:cs="Arial"/>
          <w:sz w:val="19"/>
          <w:szCs w:val="19"/>
        </w:rPr>
      </w:pPr>
    </w:p>
    <w:p w:rsidR="00045215" w:rsidRPr="003362FE" w:rsidRDefault="00045215" w:rsidP="00F57C20">
      <w:pPr>
        <w:pStyle w:val="Prrafodelista"/>
        <w:spacing w:after="0" w:line="360" w:lineRule="auto"/>
        <w:ind w:left="1080"/>
        <w:jc w:val="both"/>
        <w:rPr>
          <w:rFonts w:ascii="Arial" w:hAnsi="Arial" w:cs="Arial"/>
          <w:sz w:val="19"/>
          <w:szCs w:val="19"/>
        </w:rPr>
      </w:pPr>
    </w:p>
    <w:p w:rsidR="006F0234" w:rsidRPr="003362FE" w:rsidRDefault="006F0234" w:rsidP="00F57C20">
      <w:pPr>
        <w:spacing w:line="360" w:lineRule="auto"/>
        <w:jc w:val="center"/>
        <w:rPr>
          <w:rFonts w:ascii="Arial" w:hAnsi="Arial" w:cs="Arial"/>
          <w:sz w:val="19"/>
          <w:szCs w:val="19"/>
        </w:rPr>
      </w:pPr>
      <w:r w:rsidRPr="003362FE">
        <w:rPr>
          <w:rFonts w:ascii="Arial" w:hAnsi="Arial" w:cs="Arial"/>
          <w:noProof/>
          <w:lang w:eastAsia="es-PE"/>
        </w:rPr>
        <w:drawing>
          <wp:inline distT="0" distB="0" distL="0" distR="0" wp14:anchorId="7D130C8D" wp14:editId="5ED56778">
            <wp:extent cx="4572001" cy="3385457"/>
            <wp:effectExtent l="0" t="0" r="0" b="571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0234" w:rsidRPr="003362FE" w:rsidRDefault="00AF1690" w:rsidP="00F57C20">
      <w:pPr>
        <w:spacing w:line="360" w:lineRule="auto"/>
        <w:jc w:val="both"/>
        <w:rPr>
          <w:rFonts w:ascii="Arial" w:hAnsi="Arial" w:cs="Arial"/>
          <w:sz w:val="19"/>
          <w:szCs w:val="19"/>
        </w:rPr>
      </w:pPr>
      <w:r>
        <w:rPr>
          <w:rFonts w:ascii="Arial" w:hAnsi="Arial" w:cs="Arial"/>
          <w:sz w:val="19"/>
          <w:szCs w:val="19"/>
        </w:rPr>
        <w:t xml:space="preserve">Nota: sólo se ha considerado respuestas afirmativas. Ejemplo: El 37.9% de los encuestados señala que la Post edición </w:t>
      </w:r>
      <w:r w:rsidR="00B471D5">
        <w:rPr>
          <w:rFonts w:ascii="Arial" w:hAnsi="Arial" w:cs="Arial"/>
          <w:sz w:val="19"/>
          <w:szCs w:val="19"/>
        </w:rPr>
        <w:t xml:space="preserve">sí </w:t>
      </w:r>
      <w:r>
        <w:rPr>
          <w:rFonts w:ascii="Arial" w:hAnsi="Arial" w:cs="Arial"/>
          <w:sz w:val="19"/>
          <w:szCs w:val="19"/>
        </w:rPr>
        <w:t>es un tipo de nuevo servicio que está en capacidad de satisfacer</w:t>
      </w:r>
      <w:r w:rsidR="00B471D5">
        <w:rPr>
          <w:rFonts w:ascii="Arial" w:hAnsi="Arial" w:cs="Arial"/>
          <w:sz w:val="19"/>
          <w:szCs w:val="19"/>
        </w:rPr>
        <w:t xml:space="preserve"> y el restante 62.1% no. </w:t>
      </w:r>
    </w:p>
    <w:p w:rsidR="006F0234" w:rsidRDefault="00353218" w:rsidP="00F57C20">
      <w:pPr>
        <w:spacing w:line="360" w:lineRule="auto"/>
        <w:rPr>
          <w:rFonts w:ascii="Arial" w:hAnsi="Arial" w:cs="Arial"/>
        </w:rPr>
      </w:pPr>
      <w:r w:rsidRPr="00353218">
        <w:rPr>
          <w:rFonts w:ascii="Arial" w:hAnsi="Arial" w:cs="Arial"/>
        </w:rPr>
        <w:lastRenderedPageBreak/>
        <w:t xml:space="preserve">Según el Cuadro 13, por años </w:t>
      </w:r>
      <w:r>
        <w:rPr>
          <w:rFonts w:ascii="Arial" w:hAnsi="Arial" w:cs="Arial"/>
        </w:rPr>
        <w:t xml:space="preserve">que terminaron sus estudios, </w:t>
      </w:r>
      <w:r w:rsidR="00D05E20">
        <w:rPr>
          <w:rFonts w:ascii="Arial" w:hAnsi="Arial" w:cs="Arial"/>
        </w:rPr>
        <w:t>no hay diferencias significativas. La tendencia es la misma.</w:t>
      </w:r>
    </w:p>
    <w:p w:rsidR="00D05E20" w:rsidRPr="00353218" w:rsidRDefault="00D05E20" w:rsidP="00F57C20">
      <w:pPr>
        <w:spacing w:line="360" w:lineRule="auto"/>
        <w:rPr>
          <w:rFonts w:ascii="Arial" w:hAnsi="Arial" w:cs="Arial"/>
        </w:rPr>
      </w:pPr>
    </w:p>
    <w:p w:rsidR="00D61ADE" w:rsidRPr="00045215" w:rsidRDefault="00D61ADE" w:rsidP="00F57C20">
      <w:pPr>
        <w:spacing w:line="360" w:lineRule="auto"/>
        <w:jc w:val="center"/>
        <w:rPr>
          <w:rFonts w:ascii="Arial" w:hAnsi="Arial" w:cs="Arial"/>
        </w:rPr>
      </w:pPr>
      <w:r w:rsidRPr="00045215">
        <w:rPr>
          <w:rFonts w:ascii="Arial" w:hAnsi="Arial" w:cs="Arial"/>
        </w:rPr>
        <w:t>Cuadro</w:t>
      </w:r>
      <w:r w:rsidR="009D4300" w:rsidRPr="00045215">
        <w:rPr>
          <w:rFonts w:ascii="Arial" w:hAnsi="Arial" w:cs="Arial"/>
        </w:rPr>
        <w:t xml:space="preserve"> 1</w:t>
      </w:r>
      <w:r w:rsidR="00045215" w:rsidRPr="00045215">
        <w:rPr>
          <w:rFonts w:ascii="Arial" w:hAnsi="Arial" w:cs="Arial"/>
        </w:rPr>
        <w:t>3</w:t>
      </w:r>
      <w:r w:rsidRPr="00045215">
        <w:rPr>
          <w:rFonts w:ascii="Arial" w:hAnsi="Arial" w:cs="Arial"/>
        </w:rPr>
        <w:t>:</w:t>
      </w:r>
      <w:r w:rsidR="009D4300" w:rsidRPr="00045215">
        <w:rPr>
          <w:rFonts w:ascii="Arial" w:hAnsi="Arial" w:cs="Arial"/>
        </w:rPr>
        <w:t xml:space="preserve"> </w:t>
      </w:r>
      <w:r w:rsidR="00FC45FB" w:rsidRPr="00045215">
        <w:rPr>
          <w:rFonts w:ascii="Arial" w:hAnsi="Arial" w:cs="Arial"/>
        </w:rPr>
        <w:t xml:space="preserve">¿Qué tipo de nuevos servicios lingüísticos demandados por los clientes está en capacidad de satisfacer? </w:t>
      </w:r>
      <w:r w:rsidRPr="00045215">
        <w:rPr>
          <w:rFonts w:ascii="Arial" w:hAnsi="Arial" w:cs="Arial"/>
        </w:rPr>
        <w:t>según año que terminó sus estudios</w:t>
      </w:r>
    </w:p>
    <w:p w:rsidR="00FC45FB" w:rsidRPr="003362FE" w:rsidRDefault="00FC45FB" w:rsidP="00F57C20">
      <w:pPr>
        <w:pStyle w:val="Prrafodelista"/>
        <w:spacing w:after="0" w:line="360" w:lineRule="auto"/>
        <w:ind w:left="1080"/>
        <w:jc w:val="both"/>
        <w:rPr>
          <w:rFonts w:ascii="Arial" w:hAnsi="Arial" w:cs="Arial"/>
          <w:cap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0"/>
        <w:gridCol w:w="861"/>
        <w:gridCol w:w="745"/>
        <w:gridCol w:w="805"/>
        <w:gridCol w:w="901"/>
      </w:tblGrid>
      <w:tr w:rsidR="00D61ADE" w:rsidRPr="004E6C3B" w:rsidTr="00AE7649">
        <w:trPr>
          <w:trHeight w:val="20"/>
        </w:trPr>
        <w:tc>
          <w:tcPr>
            <w:tcW w:w="3172" w:type="pct"/>
            <w:vMerge w:val="restart"/>
            <w:shd w:val="clear" w:color="auto" w:fill="auto"/>
            <w:noWrap/>
            <w:vAlign w:val="center"/>
          </w:tcPr>
          <w:p w:rsidR="00D61ADE" w:rsidRPr="0052116C" w:rsidRDefault="00D61ADE" w:rsidP="00F57C20">
            <w:pPr>
              <w:spacing w:after="0" w:line="360" w:lineRule="auto"/>
              <w:jc w:val="center"/>
              <w:rPr>
                <w:rFonts w:ascii="Arial" w:hAnsi="Arial" w:cs="Arial"/>
                <w:b/>
                <w:caps/>
                <w:sz w:val="20"/>
                <w:szCs w:val="20"/>
              </w:rPr>
            </w:pPr>
            <w:r w:rsidRPr="0052116C">
              <w:rPr>
                <w:rFonts w:ascii="Arial" w:hAnsi="Arial" w:cs="Arial"/>
                <w:b/>
                <w:caps/>
                <w:sz w:val="20"/>
                <w:szCs w:val="20"/>
              </w:rPr>
              <w:t>Nuevos servicios</w:t>
            </w:r>
          </w:p>
        </w:tc>
        <w:tc>
          <w:tcPr>
            <w:tcW w:w="1330" w:type="pct"/>
            <w:gridSpan w:val="3"/>
            <w:shd w:val="clear" w:color="auto" w:fill="auto"/>
          </w:tcPr>
          <w:p w:rsidR="00D61ADE" w:rsidRPr="0052116C" w:rsidRDefault="00D61ADE" w:rsidP="00F57C20">
            <w:pPr>
              <w:spacing w:after="0" w:line="360" w:lineRule="auto"/>
              <w:jc w:val="center"/>
              <w:rPr>
                <w:rFonts w:ascii="Arial" w:hAnsi="Arial" w:cs="Arial"/>
                <w:b/>
                <w:caps/>
                <w:sz w:val="20"/>
                <w:szCs w:val="20"/>
              </w:rPr>
            </w:pPr>
            <w:r w:rsidRPr="0052116C">
              <w:rPr>
                <w:rFonts w:ascii="Arial" w:eastAsia="Times New Roman" w:hAnsi="Arial" w:cs="Arial"/>
                <w:b/>
                <w:caps/>
                <w:color w:val="000000"/>
                <w:sz w:val="20"/>
                <w:szCs w:val="20"/>
                <w:lang w:eastAsia="es-PE"/>
              </w:rPr>
              <w:t xml:space="preserve">Año </w:t>
            </w:r>
          </w:p>
        </w:tc>
        <w:tc>
          <w:tcPr>
            <w:tcW w:w="497" w:type="pct"/>
            <w:vMerge w:val="restart"/>
            <w:shd w:val="clear" w:color="auto" w:fill="auto"/>
          </w:tcPr>
          <w:p w:rsidR="00D61ADE" w:rsidRPr="0052116C" w:rsidRDefault="00D61ADE" w:rsidP="00F57C20">
            <w:pPr>
              <w:spacing w:after="0" w:line="360" w:lineRule="auto"/>
              <w:jc w:val="center"/>
              <w:rPr>
                <w:rFonts w:ascii="Arial" w:hAnsi="Arial" w:cs="Arial"/>
                <w:b/>
                <w:sz w:val="20"/>
                <w:szCs w:val="20"/>
              </w:rPr>
            </w:pPr>
            <w:r w:rsidRPr="0052116C">
              <w:rPr>
                <w:rFonts w:ascii="Arial" w:hAnsi="Arial" w:cs="Arial"/>
                <w:b/>
                <w:sz w:val="20"/>
                <w:szCs w:val="20"/>
              </w:rPr>
              <w:t>Total</w:t>
            </w:r>
          </w:p>
        </w:tc>
      </w:tr>
      <w:tr w:rsidR="00D61ADE" w:rsidRPr="004E6C3B" w:rsidTr="003A1E41">
        <w:trPr>
          <w:trHeight w:val="20"/>
        </w:trPr>
        <w:tc>
          <w:tcPr>
            <w:tcW w:w="3172" w:type="pct"/>
            <w:vMerge/>
            <w:shd w:val="clear" w:color="auto" w:fill="auto"/>
            <w:noWrap/>
            <w:vAlign w:val="center"/>
          </w:tcPr>
          <w:p w:rsidR="00D61ADE" w:rsidRPr="004E6C3B" w:rsidRDefault="00D61ADE" w:rsidP="00F57C20">
            <w:pPr>
              <w:spacing w:after="0" w:line="360" w:lineRule="auto"/>
              <w:jc w:val="center"/>
              <w:rPr>
                <w:rFonts w:ascii="Arial" w:hAnsi="Arial" w:cs="Arial"/>
                <w:caps/>
                <w:sz w:val="20"/>
                <w:szCs w:val="20"/>
              </w:rPr>
            </w:pPr>
          </w:p>
        </w:tc>
        <w:tc>
          <w:tcPr>
            <w:tcW w:w="475" w:type="pct"/>
            <w:shd w:val="clear" w:color="auto" w:fill="auto"/>
          </w:tcPr>
          <w:p w:rsidR="00D61ADE" w:rsidRPr="0052116C" w:rsidRDefault="00D61ADE"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2014</w:t>
            </w:r>
          </w:p>
        </w:tc>
        <w:tc>
          <w:tcPr>
            <w:tcW w:w="411" w:type="pct"/>
            <w:shd w:val="clear" w:color="auto" w:fill="auto"/>
          </w:tcPr>
          <w:p w:rsidR="00D61ADE" w:rsidRPr="0052116C" w:rsidRDefault="00D61ADE" w:rsidP="00F57C20">
            <w:pPr>
              <w:spacing w:after="0" w:line="360" w:lineRule="auto"/>
              <w:jc w:val="center"/>
              <w:rPr>
                <w:rFonts w:ascii="Arial" w:hAnsi="Arial" w:cs="Arial"/>
                <w:b/>
                <w:sz w:val="20"/>
                <w:szCs w:val="20"/>
              </w:rPr>
            </w:pPr>
            <w:r w:rsidRPr="0052116C">
              <w:rPr>
                <w:rFonts w:ascii="Arial" w:hAnsi="Arial" w:cs="Arial"/>
                <w:b/>
                <w:sz w:val="20"/>
                <w:szCs w:val="20"/>
              </w:rPr>
              <w:t>2015</w:t>
            </w:r>
          </w:p>
        </w:tc>
        <w:tc>
          <w:tcPr>
            <w:tcW w:w="444" w:type="pct"/>
            <w:shd w:val="clear" w:color="auto" w:fill="auto"/>
          </w:tcPr>
          <w:p w:rsidR="00D61ADE" w:rsidRPr="0052116C" w:rsidRDefault="00D61ADE" w:rsidP="00F57C20">
            <w:pPr>
              <w:spacing w:after="0" w:line="360" w:lineRule="auto"/>
              <w:jc w:val="center"/>
              <w:rPr>
                <w:rFonts w:ascii="Arial" w:hAnsi="Arial" w:cs="Arial"/>
                <w:b/>
                <w:sz w:val="20"/>
                <w:szCs w:val="20"/>
              </w:rPr>
            </w:pPr>
            <w:r w:rsidRPr="0052116C">
              <w:rPr>
                <w:rFonts w:ascii="Arial" w:hAnsi="Arial" w:cs="Arial"/>
                <w:b/>
                <w:sz w:val="20"/>
                <w:szCs w:val="20"/>
              </w:rPr>
              <w:t>2016</w:t>
            </w:r>
          </w:p>
        </w:tc>
        <w:tc>
          <w:tcPr>
            <w:tcW w:w="497" w:type="pct"/>
            <w:vMerge/>
            <w:shd w:val="clear" w:color="auto" w:fill="00B0F0"/>
          </w:tcPr>
          <w:p w:rsidR="00D61ADE" w:rsidRPr="004E6C3B" w:rsidRDefault="00D61ADE" w:rsidP="00F57C20">
            <w:pPr>
              <w:spacing w:after="0" w:line="360" w:lineRule="auto"/>
              <w:jc w:val="center"/>
              <w:rPr>
                <w:rFonts w:ascii="Arial" w:hAnsi="Arial" w:cs="Arial"/>
                <w:sz w:val="20"/>
                <w:szCs w:val="20"/>
              </w:rPr>
            </w:pPr>
          </w:p>
        </w:tc>
      </w:tr>
      <w:tr w:rsidR="00D61ADE" w:rsidRPr="004E6C3B" w:rsidTr="003A1E41">
        <w:trPr>
          <w:trHeight w:val="20"/>
        </w:trPr>
        <w:tc>
          <w:tcPr>
            <w:tcW w:w="3172" w:type="pct"/>
            <w:shd w:val="clear" w:color="auto" w:fill="auto"/>
            <w:noWrap/>
            <w:vAlign w:val="center"/>
            <w:hideMark/>
          </w:tcPr>
          <w:p w:rsidR="00D61ADE" w:rsidRPr="004E6C3B" w:rsidRDefault="00D61ADE"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a)      Post edición</w:t>
            </w:r>
          </w:p>
        </w:tc>
        <w:tc>
          <w:tcPr>
            <w:tcW w:w="475" w:type="pct"/>
            <w:shd w:val="clear" w:color="auto" w:fill="auto"/>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37.5%</w:t>
            </w:r>
          </w:p>
        </w:tc>
        <w:tc>
          <w:tcPr>
            <w:tcW w:w="411" w:type="pct"/>
            <w:shd w:val="clear" w:color="auto" w:fill="auto"/>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29.4%</w:t>
            </w:r>
          </w:p>
        </w:tc>
        <w:tc>
          <w:tcPr>
            <w:tcW w:w="444" w:type="pct"/>
            <w:shd w:val="clear" w:color="auto" w:fill="auto"/>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47.1%</w:t>
            </w:r>
          </w:p>
        </w:tc>
        <w:tc>
          <w:tcPr>
            <w:tcW w:w="497" w:type="pct"/>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37.9%</w:t>
            </w:r>
          </w:p>
        </w:tc>
      </w:tr>
      <w:tr w:rsidR="00D61ADE" w:rsidRPr="004E6C3B" w:rsidTr="003A1E41">
        <w:trPr>
          <w:trHeight w:val="20"/>
        </w:trPr>
        <w:tc>
          <w:tcPr>
            <w:tcW w:w="3172" w:type="pct"/>
            <w:shd w:val="clear" w:color="auto" w:fill="auto"/>
            <w:noWrap/>
            <w:vAlign w:val="center"/>
            <w:hideMark/>
          </w:tcPr>
          <w:p w:rsidR="00D61ADE" w:rsidRPr="004E6C3B" w:rsidRDefault="00D61ADE"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b)      Doblaje</w:t>
            </w:r>
          </w:p>
        </w:tc>
        <w:tc>
          <w:tcPr>
            <w:tcW w:w="475" w:type="pct"/>
            <w:shd w:val="clear" w:color="auto" w:fill="auto"/>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45.8%</w:t>
            </w:r>
          </w:p>
        </w:tc>
        <w:tc>
          <w:tcPr>
            <w:tcW w:w="411" w:type="pct"/>
            <w:shd w:val="clear" w:color="auto" w:fill="auto"/>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29.4%</w:t>
            </w:r>
          </w:p>
        </w:tc>
        <w:tc>
          <w:tcPr>
            <w:tcW w:w="444" w:type="pct"/>
            <w:shd w:val="clear" w:color="auto" w:fill="auto"/>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17.6%</w:t>
            </w:r>
          </w:p>
        </w:tc>
        <w:tc>
          <w:tcPr>
            <w:tcW w:w="497" w:type="pct"/>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32.8%</w:t>
            </w:r>
          </w:p>
        </w:tc>
      </w:tr>
      <w:tr w:rsidR="00D61ADE" w:rsidRPr="004E6C3B" w:rsidTr="003A1E41">
        <w:trPr>
          <w:trHeight w:val="20"/>
        </w:trPr>
        <w:tc>
          <w:tcPr>
            <w:tcW w:w="3172" w:type="pct"/>
            <w:shd w:val="clear" w:color="auto" w:fill="auto"/>
            <w:noWrap/>
            <w:vAlign w:val="center"/>
            <w:hideMark/>
          </w:tcPr>
          <w:p w:rsidR="00D61ADE" w:rsidRPr="004E6C3B" w:rsidRDefault="00D61ADE"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c)      Subtitulado</w:t>
            </w:r>
          </w:p>
        </w:tc>
        <w:tc>
          <w:tcPr>
            <w:tcW w:w="475" w:type="pct"/>
            <w:shd w:val="clear" w:color="auto" w:fill="auto"/>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62.5%</w:t>
            </w:r>
          </w:p>
        </w:tc>
        <w:tc>
          <w:tcPr>
            <w:tcW w:w="411" w:type="pct"/>
            <w:shd w:val="clear" w:color="auto" w:fill="auto"/>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47.1%</w:t>
            </w:r>
          </w:p>
        </w:tc>
        <w:tc>
          <w:tcPr>
            <w:tcW w:w="444" w:type="pct"/>
            <w:shd w:val="clear" w:color="auto" w:fill="auto"/>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47.1%</w:t>
            </w:r>
          </w:p>
        </w:tc>
        <w:tc>
          <w:tcPr>
            <w:tcW w:w="497" w:type="pct"/>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53.4%</w:t>
            </w:r>
          </w:p>
        </w:tc>
      </w:tr>
      <w:tr w:rsidR="00D61ADE" w:rsidRPr="004E6C3B" w:rsidTr="00AE7649">
        <w:trPr>
          <w:trHeight w:val="20"/>
        </w:trPr>
        <w:tc>
          <w:tcPr>
            <w:tcW w:w="3172" w:type="pct"/>
            <w:shd w:val="clear" w:color="auto" w:fill="auto"/>
            <w:noWrap/>
            <w:vAlign w:val="center"/>
            <w:hideMark/>
          </w:tcPr>
          <w:p w:rsidR="00D61ADE" w:rsidRPr="004E6C3B" w:rsidRDefault="00D61ADE"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d)      Localización de videojuegos</w:t>
            </w:r>
          </w:p>
        </w:tc>
        <w:tc>
          <w:tcPr>
            <w:tcW w:w="475" w:type="pct"/>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33.3%</w:t>
            </w:r>
          </w:p>
        </w:tc>
        <w:tc>
          <w:tcPr>
            <w:tcW w:w="411" w:type="pct"/>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17.6%</w:t>
            </w:r>
          </w:p>
        </w:tc>
        <w:tc>
          <w:tcPr>
            <w:tcW w:w="444" w:type="pct"/>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17.6%</w:t>
            </w:r>
          </w:p>
        </w:tc>
        <w:tc>
          <w:tcPr>
            <w:tcW w:w="497" w:type="pct"/>
          </w:tcPr>
          <w:p w:rsidR="00D61ADE" w:rsidRPr="004E6C3B" w:rsidRDefault="00D61ADE"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24.1%</w:t>
            </w:r>
          </w:p>
        </w:tc>
      </w:tr>
      <w:tr w:rsidR="00735C69" w:rsidRPr="004E6C3B" w:rsidTr="00AE7649">
        <w:trPr>
          <w:trHeight w:val="20"/>
        </w:trPr>
        <w:tc>
          <w:tcPr>
            <w:tcW w:w="3172" w:type="pct"/>
            <w:shd w:val="clear" w:color="auto" w:fill="auto"/>
            <w:noWrap/>
            <w:vAlign w:val="center"/>
            <w:hideMark/>
          </w:tcPr>
          <w:p w:rsidR="00735C69" w:rsidRPr="004E6C3B" w:rsidRDefault="00735C69"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e)      Localización de páginas web</w:t>
            </w:r>
          </w:p>
        </w:tc>
        <w:tc>
          <w:tcPr>
            <w:tcW w:w="475"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50.0%</w:t>
            </w:r>
          </w:p>
        </w:tc>
        <w:tc>
          <w:tcPr>
            <w:tcW w:w="411"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47.1%</w:t>
            </w:r>
          </w:p>
        </w:tc>
        <w:tc>
          <w:tcPr>
            <w:tcW w:w="444"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41.2%</w:t>
            </w:r>
          </w:p>
        </w:tc>
        <w:tc>
          <w:tcPr>
            <w:tcW w:w="497"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46.6%</w:t>
            </w:r>
          </w:p>
        </w:tc>
      </w:tr>
      <w:tr w:rsidR="00735C69" w:rsidRPr="004E6C3B" w:rsidTr="00AE7649">
        <w:trPr>
          <w:trHeight w:val="20"/>
        </w:trPr>
        <w:tc>
          <w:tcPr>
            <w:tcW w:w="3172" w:type="pct"/>
            <w:shd w:val="clear" w:color="auto" w:fill="auto"/>
            <w:noWrap/>
            <w:vAlign w:val="center"/>
            <w:hideMark/>
          </w:tcPr>
          <w:p w:rsidR="00735C69" w:rsidRPr="004E6C3B" w:rsidRDefault="00735C69"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f)       Localización de software</w:t>
            </w:r>
          </w:p>
        </w:tc>
        <w:tc>
          <w:tcPr>
            <w:tcW w:w="475"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20.8%</w:t>
            </w:r>
          </w:p>
        </w:tc>
        <w:tc>
          <w:tcPr>
            <w:tcW w:w="411"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17.6%</w:t>
            </w:r>
          </w:p>
        </w:tc>
        <w:tc>
          <w:tcPr>
            <w:tcW w:w="444"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11.8%</w:t>
            </w:r>
          </w:p>
        </w:tc>
        <w:tc>
          <w:tcPr>
            <w:tcW w:w="497"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17.2%</w:t>
            </w:r>
          </w:p>
        </w:tc>
      </w:tr>
      <w:tr w:rsidR="00735C69" w:rsidRPr="004E6C3B" w:rsidTr="00AE7649">
        <w:trPr>
          <w:trHeight w:val="20"/>
        </w:trPr>
        <w:tc>
          <w:tcPr>
            <w:tcW w:w="3172" w:type="pct"/>
            <w:shd w:val="clear" w:color="auto" w:fill="auto"/>
            <w:noWrap/>
            <w:vAlign w:val="center"/>
            <w:hideMark/>
          </w:tcPr>
          <w:p w:rsidR="00735C69" w:rsidRPr="004E6C3B" w:rsidRDefault="00735C69"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g)      Enseñanza de lenguas con propósitos específicos</w:t>
            </w:r>
          </w:p>
        </w:tc>
        <w:tc>
          <w:tcPr>
            <w:tcW w:w="475"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62.5%</w:t>
            </w:r>
          </w:p>
        </w:tc>
        <w:tc>
          <w:tcPr>
            <w:tcW w:w="411"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70.6%</w:t>
            </w:r>
          </w:p>
        </w:tc>
        <w:tc>
          <w:tcPr>
            <w:tcW w:w="444"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76.5%</w:t>
            </w:r>
          </w:p>
        </w:tc>
        <w:tc>
          <w:tcPr>
            <w:tcW w:w="497" w:type="pct"/>
          </w:tcPr>
          <w:p w:rsidR="00735C69" w:rsidRPr="004E6C3B" w:rsidRDefault="00735C69"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69.0%</w:t>
            </w:r>
          </w:p>
        </w:tc>
      </w:tr>
      <w:tr w:rsidR="00BB722B" w:rsidRPr="004E6C3B" w:rsidTr="00AE7649">
        <w:trPr>
          <w:trHeight w:val="20"/>
        </w:trPr>
        <w:tc>
          <w:tcPr>
            <w:tcW w:w="3172" w:type="pct"/>
            <w:shd w:val="clear" w:color="auto" w:fill="auto"/>
            <w:noWrap/>
            <w:vAlign w:val="center"/>
            <w:hideMark/>
          </w:tcPr>
          <w:p w:rsidR="00BB722B" w:rsidRPr="004E6C3B" w:rsidRDefault="00BB722B"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h)      Interpretación comunitaria</w:t>
            </w:r>
          </w:p>
        </w:tc>
        <w:tc>
          <w:tcPr>
            <w:tcW w:w="475"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70.8%</w:t>
            </w:r>
          </w:p>
        </w:tc>
        <w:tc>
          <w:tcPr>
            <w:tcW w:w="411"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70.6%</w:t>
            </w:r>
          </w:p>
        </w:tc>
        <w:tc>
          <w:tcPr>
            <w:tcW w:w="444"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76.5%</w:t>
            </w:r>
          </w:p>
        </w:tc>
        <w:tc>
          <w:tcPr>
            <w:tcW w:w="497"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72.4%</w:t>
            </w:r>
          </w:p>
        </w:tc>
      </w:tr>
      <w:tr w:rsidR="00BB722B" w:rsidRPr="004E6C3B" w:rsidTr="00AE7649">
        <w:trPr>
          <w:trHeight w:val="20"/>
        </w:trPr>
        <w:tc>
          <w:tcPr>
            <w:tcW w:w="3172" w:type="pct"/>
            <w:shd w:val="clear" w:color="auto" w:fill="auto"/>
            <w:noWrap/>
            <w:vAlign w:val="center"/>
            <w:hideMark/>
          </w:tcPr>
          <w:p w:rsidR="00BB722B" w:rsidRPr="004E6C3B" w:rsidRDefault="00BB722B"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i)       Elaboración de glosarios</w:t>
            </w:r>
          </w:p>
        </w:tc>
        <w:tc>
          <w:tcPr>
            <w:tcW w:w="475"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91.7%</w:t>
            </w:r>
          </w:p>
        </w:tc>
        <w:tc>
          <w:tcPr>
            <w:tcW w:w="411"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64.7%</w:t>
            </w:r>
          </w:p>
        </w:tc>
        <w:tc>
          <w:tcPr>
            <w:tcW w:w="444"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82.4%</w:t>
            </w:r>
          </w:p>
        </w:tc>
        <w:tc>
          <w:tcPr>
            <w:tcW w:w="497"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81.0%</w:t>
            </w:r>
          </w:p>
        </w:tc>
      </w:tr>
      <w:tr w:rsidR="00BB722B" w:rsidRPr="004E6C3B" w:rsidTr="00AE7649">
        <w:trPr>
          <w:trHeight w:val="20"/>
        </w:trPr>
        <w:tc>
          <w:tcPr>
            <w:tcW w:w="3172" w:type="pct"/>
            <w:shd w:val="clear" w:color="auto" w:fill="auto"/>
            <w:noWrap/>
            <w:vAlign w:val="center"/>
            <w:hideMark/>
          </w:tcPr>
          <w:p w:rsidR="00BB722B" w:rsidRPr="004E6C3B" w:rsidRDefault="00BB722B"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j)       Traducción con memorias</w:t>
            </w:r>
          </w:p>
        </w:tc>
        <w:tc>
          <w:tcPr>
            <w:tcW w:w="475"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54.2%</w:t>
            </w:r>
          </w:p>
        </w:tc>
        <w:tc>
          <w:tcPr>
            <w:tcW w:w="411"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47.1%</w:t>
            </w:r>
          </w:p>
        </w:tc>
        <w:tc>
          <w:tcPr>
            <w:tcW w:w="444"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52.9%</w:t>
            </w:r>
          </w:p>
        </w:tc>
        <w:tc>
          <w:tcPr>
            <w:tcW w:w="497"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51.7%</w:t>
            </w:r>
          </w:p>
        </w:tc>
      </w:tr>
      <w:tr w:rsidR="00BB722B" w:rsidRPr="004E6C3B" w:rsidTr="00AE7649">
        <w:trPr>
          <w:trHeight w:val="20"/>
        </w:trPr>
        <w:tc>
          <w:tcPr>
            <w:tcW w:w="3172" w:type="pct"/>
            <w:shd w:val="clear" w:color="auto" w:fill="auto"/>
            <w:noWrap/>
            <w:vAlign w:val="center"/>
            <w:hideMark/>
          </w:tcPr>
          <w:p w:rsidR="00BB722B" w:rsidRPr="004E6C3B" w:rsidRDefault="00BB722B"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k)      Traducción al lenguaje ciudadano</w:t>
            </w:r>
          </w:p>
        </w:tc>
        <w:tc>
          <w:tcPr>
            <w:tcW w:w="475"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62.5%</w:t>
            </w:r>
          </w:p>
        </w:tc>
        <w:tc>
          <w:tcPr>
            <w:tcW w:w="411"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41.2%</w:t>
            </w:r>
          </w:p>
        </w:tc>
        <w:tc>
          <w:tcPr>
            <w:tcW w:w="444"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70.6%</w:t>
            </w:r>
          </w:p>
        </w:tc>
        <w:tc>
          <w:tcPr>
            <w:tcW w:w="497"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58.6%</w:t>
            </w:r>
          </w:p>
        </w:tc>
      </w:tr>
      <w:tr w:rsidR="00BB722B" w:rsidRPr="004E6C3B" w:rsidTr="00AE7649">
        <w:trPr>
          <w:trHeight w:val="20"/>
        </w:trPr>
        <w:tc>
          <w:tcPr>
            <w:tcW w:w="3172" w:type="pct"/>
            <w:shd w:val="clear" w:color="auto" w:fill="auto"/>
            <w:noWrap/>
            <w:vAlign w:val="center"/>
            <w:hideMark/>
          </w:tcPr>
          <w:p w:rsidR="00BB722B" w:rsidRPr="004E6C3B" w:rsidRDefault="00BB722B"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l)       Audio descripción</w:t>
            </w:r>
          </w:p>
        </w:tc>
        <w:tc>
          <w:tcPr>
            <w:tcW w:w="475"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50.0%</w:t>
            </w:r>
          </w:p>
        </w:tc>
        <w:tc>
          <w:tcPr>
            <w:tcW w:w="411"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58.8%</w:t>
            </w:r>
          </w:p>
        </w:tc>
        <w:tc>
          <w:tcPr>
            <w:tcW w:w="444"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47.1%</w:t>
            </w:r>
          </w:p>
        </w:tc>
        <w:tc>
          <w:tcPr>
            <w:tcW w:w="497"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51.7%</w:t>
            </w:r>
          </w:p>
        </w:tc>
      </w:tr>
      <w:tr w:rsidR="00BB722B" w:rsidRPr="004E6C3B" w:rsidTr="00AE7649">
        <w:trPr>
          <w:trHeight w:val="20"/>
        </w:trPr>
        <w:tc>
          <w:tcPr>
            <w:tcW w:w="3172" w:type="pct"/>
            <w:shd w:val="clear" w:color="auto" w:fill="auto"/>
            <w:noWrap/>
            <w:vAlign w:val="center"/>
          </w:tcPr>
          <w:p w:rsidR="00BB722B" w:rsidRPr="004E6C3B" w:rsidRDefault="00BB722B" w:rsidP="00F57C20">
            <w:pPr>
              <w:spacing w:after="0" w:line="360" w:lineRule="auto"/>
              <w:jc w:val="both"/>
              <w:rPr>
                <w:rFonts w:ascii="Arial" w:eastAsia="Times New Roman" w:hAnsi="Arial" w:cs="Arial"/>
                <w:color w:val="000000"/>
                <w:sz w:val="20"/>
                <w:szCs w:val="20"/>
                <w:lang w:eastAsia="es-PE"/>
              </w:rPr>
            </w:pPr>
            <w:r w:rsidRPr="004E6C3B">
              <w:rPr>
                <w:rFonts w:ascii="Arial" w:eastAsia="Times New Roman" w:hAnsi="Arial" w:cs="Arial"/>
                <w:color w:val="000000"/>
                <w:sz w:val="20"/>
                <w:szCs w:val="20"/>
                <w:lang w:eastAsia="es-PE"/>
              </w:rPr>
              <w:t>m)    Sub titulación para sordos</w:t>
            </w:r>
          </w:p>
        </w:tc>
        <w:tc>
          <w:tcPr>
            <w:tcW w:w="475"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25.0%</w:t>
            </w:r>
          </w:p>
        </w:tc>
        <w:tc>
          <w:tcPr>
            <w:tcW w:w="411"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23.5%</w:t>
            </w:r>
          </w:p>
        </w:tc>
        <w:tc>
          <w:tcPr>
            <w:tcW w:w="444"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5.9%</w:t>
            </w:r>
          </w:p>
        </w:tc>
        <w:tc>
          <w:tcPr>
            <w:tcW w:w="497" w:type="pct"/>
          </w:tcPr>
          <w:p w:rsidR="00BB722B" w:rsidRPr="004E6C3B" w:rsidRDefault="00BB722B"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19.0%</w:t>
            </w:r>
          </w:p>
        </w:tc>
      </w:tr>
    </w:tbl>
    <w:p w:rsidR="00FC45FB" w:rsidRDefault="00EE43D1" w:rsidP="00F57C20">
      <w:pPr>
        <w:spacing w:line="360" w:lineRule="auto"/>
        <w:rPr>
          <w:rFonts w:ascii="Arial" w:hAnsi="Arial" w:cs="Arial"/>
          <w:sz w:val="18"/>
          <w:szCs w:val="18"/>
        </w:rPr>
      </w:pPr>
      <w:r w:rsidRPr="003362FE">
        <w:rPr>
          <w:rFonts w:ascii="Arial" w:hAnsi="Arial" w:cs="Arial"/>
          <w:b/>
          <w:caps/>
          <w:sz w:val="18"/>
          <w:szCs w:val="18"/>
        </w:rPr>
        <w:t>Nota</w:t>
      </w:r>
      <w:r w:rsidRPr="003362FE">
        <w:rPr>
          <w:rFonts w:ascii="Arial" w:hAnsi="Arial" w:cs="Arial"/>
          <w:sz w:val="18"/>
          <w:szCs w:val="18"/>
        </w:rPr>
        <w:t>: Sólo se presenta los porcentajes afirmativos. Po</w:t>
      </w:r>
      <w:r w:rsidR="00DD0149" w:rsidRPr="003362FE">
        <w:rPr>
          <w:rFonts w:ascii="Arial" w:hAnsi="Arial" w:cs="Arial"/>
          <w:sz w:val="18"/>
          <w:szCs w:val="18"/>
        </w:rPr>
        <w:t>r</w:t>
      </w:r>
      <w:r w:rsidRPr="003362FE">
        <w:rPr>
          <w:rFonts w:ascii="Arial" w:hAnsi="Arial" w:cs="Arial"/>
          <w:sz w:val="18"/>
          <w:szCs w:val="18"/>
        </w:rPr>
        <w:t xml:space="preserve"> ejemplo: El 37.5% de egresados del 2,014 </w:t>
      </w:r>
      <w:r w:rsidR="00643B69" w:rsidRPr="003362FE">
        <w:rPr>
          <w:rFonts w:ascii="Arial" w:hAnsi="Arial" w:cs="Arial"/>
          <w:sz w:val="18"/>
          <w:szCs w:val="18"/>
        </w:rPr>
        <w:t xml:space="preserve">respondió que </w:t>
      </w:r>
      <w:r w:rsidRPr="003362FE">
        <w:rPr>
          <w:rFonts w:ascii="Arial" w:hAnsi="Arial" w:cs="Arial"/>
          <w:sz w:val="18"/>
          <w:szCs w:val="18"/>
        </w:rPr>
        <w:t xml:space="preserve">sí </w:t>
      </w:r>
      <w:r w:rsidR="00643B69" w:rsidRPr="003362FE">
        <w:rPr>
          <w:rFonts w:ascii="Arial" w:hAnsi="Arial" w:cs="Arial"/>
          <w:sz w:val="18"/>
          <w:szCs w:val="18"/>
        </w:rPr>
        <w:t>está en capacidad de</w:t>
      </w:r>
      <w:r w:rsidR="00DD0149" w:rsidRPr="003362FE">
        <w:rPr>
          <w:rFonts w:ascii="Arial" w:hAnsi="Arial" w:cs="Arial"/>
          <w:sz w:val="18"/>
          <w:szCs w:val="18"/>
        </w:rPr>
        <w:t xml:space="preserve"> satisfacer la </w:t>
      </w:r>
      <w:r w:rsidR="00643B69" w:rsidRPr="003362FE">
        <w:rPr>
          <w:rFonts w:ascii="Arial" w:hAnsi="Arial" w:cs="Arial"/>
          <w:sz w:val="18"/>
          <w:szCs w:val="18"/>
        </w:rPr>
        <w:t xml:space="preserve">nueva demanda </w:t>
      </w:r>
      <w:r w:rsidR="00DD0149" w:rsidRPr="003362FE">
        <w:rPr>
          <w:rFonts w:ascii="Arial" w:hAnsi="Arial" w:cs="Arial"/>
          <w:sz w:val="18"/>
          <w:szCs w:val="18"/>
        </w:rPr>
        <w:t>d</w:t>
      </w:r>
      <w:r w:rsidR="00643B69" w:rsidRPr="003362FE">
        <w:rPr>
          <w:rFonts w:ascii="Arial" w:hAnsi="Arial" w:cs="Arial"/>
          <w:sz w:val="18"/>
          <w:szCs w:val="18"/>
        </w:rPr>
        <w:t xml:space="preserve">e Post edición y el restante 62.5% </w:t>
      </w:r>
      <w:r w:rsidR="00DD0149" w:rsidRPr="003362FE">
        <w:rPr>
          <w:rFonts w:ascii="Arial" w:hAnsi="Arial" w:cs="Arial"/>
          <w:sz w:val="18"/>
          <w:szCs w:val="18"/>
        </w:rPr>
        <w:t>no.</w:t>
      </w:r>
      <w:r w:rsidR="00643B69" w:rsidRPr="003362FE">
        <w:rPr>
          <w:rFonts w:ascii="Arial" w:hAnsi="Arial" w:cs="Arial"/>
          <w:sz w:val="18"/>
          <w:szCs w:val="18"/>
        </w:rPr>
        <w:t xml:space="preserve"> </w:t>
      </w:r>
    </w:p>
    <w:p w:rsidR="001E51AD" w:rsidRDefault="001E51AD" w:rsidP="00F57C20">
      <w:pPr>
        <w:spacing w:line="360" w:lineRule="auto"/>
        <w:rPr>
          <w:rFonts w:ascii="Arial" w:hAnsi="Arial" w:cs="Arial"/>
          <w:sz w:val="18"/>
          <w:szCs w:val="18"/>
        </w:rPr>
      </w:pPr>
    </w:p>
    <w:p w:rsidR="00DD0149" w:rsidRPr="007B18A5" w:rsidRDefault="001E51AD" w:rsidP="00F57C20">
      <w:pPr>
        <w:spacing w:line="360" w:lineRule="auto"/>
        <w:jc w:val="both"/>
        <w:rPr>
          <w:rFonts w:ascii="Arial" w:hAnsi="Arial" w:cs="Arial"/>
        </w:rPr>
      </w:pPr>
      <w:r w:rsidRPr="007B18A5">
        <w:rPr>
          <w:rFonts w:ascii="Arial" w:hAnsi="Arial" w:cs="Arial"/>
        </w:rPr>
        <w:t xml:space="preserve">En el Gráfico 8, se presentan los cursos </w:t>
      </w:r>
      <w:r w:rsidR="002A6871" w:rsidRPr="007B18A5">
        <w:rPr>
          <w:rFonts w:ascii="Arial" w:hAnsi="Arial" w:cs="Arial"/>
        </w:rPr>
        <w:t>que le han sido más útiles para enfrentar al mercado laboral</w:t>
      </w:r>
      <w:r w:rsidRPr="007B18A5">
        <w:rPr>
          <w:rFonts w:ascii="Arial" w:hAnsi="Arial" w:cs="Arial"/>
        </w:rPr>
        <w:t xml:space="preserve"> </w:t>
      </w:r>
      <w:r w:rsidR="002A6871" w:rsidRPr="007B18A5">
        <w:rPr>
          <w:rFonts w:ascii="Arial" w:hAnsi="Arial" w:cs="Arial"/>
        </w:rPr>
        <w:t xml:space="preserve">a los egresados. </w:t>
      </w:r>
      <w:r w:rsidR="009277B8" w:rsidRPr="007B18A5">
        <w:rPr>
          <w:rFonts w:ascii="Arial" w:hAnsi="Arial" w:cs="Arial"/>
        </w:rPr>
        <w:t xml:space="preserve">En primer lugar, con el 82.8% se encuentra el taller de traducción general, </w:t>
      </w:r>
      <w:r w:rsidR="007B18A5" w:rsidRPr="007B18A5">
        <w:rPr>
          <w:rFonts w:ascii="Arial" w:hAnsi="Arial" w:cs="Arial"/>
        </w:rPr>
        <w:t xml:space="preserve">en segundo </w:t>
      </w:r>
      <w:proofErr w:type="gramStart"/>
      <w:r w:rsidR="007B18A5" w:rsidRPr="007B18A5">
        <w:rPr>
          <w:rFonts w:ascii="Arial" w:hAnsi="Arial" w:cs="Arial"/>
        </w:rPr>
        <w:t>lugar</w:t>
      </w:r>
      <w:proofErr w:type="gramEnd"/>
      <w:r w:rsidR="007B18A5" w:rsidRPr="007B18A5">
        <w:rPr>
          <w:rFonts w:ascii="Arial" w:hAnsi="Arial" w:cs="Arial"/>
        </w:rPr>
        <w:t xml:space="preserve"> con 75.9% el taller de traducción jurídica y en tercer lugar talleres de interpretación y Taller de traducción económico financiera</w:t>
      </w:r>
      <w:r w:rsidR="007B18A5">
        <w:rPr>
          <w:rFonts w:ascii="Arial" w:hAnsi="Arial" w:cs="Arial"/>
        </w:rPr>
        <w:t>, con 69.0% cada uno respectivamente.</w:t>
      </w:r>
    </w:p>
    <w:p w:rsidR="007B18A5" w:rsidRDefault="007B18A5" w:rsidP="00F57C20">
      <w:pPr>
        <w:spacing w:line="360" w:lineRule="auto"/>
        <w:rPr>
          <w:rFonts w:ascii="Arial" w:hAnsi="Arial" w:cs="Arial"/>
        </w:rPr>
      </w:pPr>
    </w:p>
    <w:p w:rsidR="00DD0149" w:rsidRPr="003362FE" w:rsidRDefault="00353DFB" w:rsidP="00F57C20">
      <w:pPr>
        <w:spacing w:line="360" w:lineRule="auto"/>
        <w:rPr>
          <w:rFonts w:ascii="Arial" w:hAnsi="Arial" w:cs="Arial"/>
          <w:sz w:val="18"/>
          <w:szCs w:val="18"/>
        </w:rPr>
      </w:pPr>
      <w:r w:rsidRPr="003362FE">
        <w:rPr>
          <w:rFonts w:ascii="Arial" w:hAnsi="Arial" w:cs="Arial"/>
          <w:noProof/>
          <w:lang w:eastAsia="es-PE"/>
        </w:rPr>
        <w:lastRenderedPageBreak/>
        <w:drawing>
          <wp:inline distT="0" distB="0" distL="0" distR="0" wp14:anchorId="3BEF5650" wp14:editId="67CF0E3B">
            <wp:extent cx="4572000" cy="2569028"/>
            <wp:effectExtent l="0" t="0" r="0" b="317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6871" w:rsidRDefault="002A6871" w:rsidP="00F57C20">
      <w:pPr>
        <w:spacing w:line="360" w:lineRule="auto"/>
        <w:rPr>
          <w:rFonts w:ascii="Arial" w:hAnsi="Arial" w:cs="Arial"/>
          <w:sz w:val="18"/>
          <w:szCs w:val="18"/>
        </w:rPr>
      </w:pPr>
      <w:r w:rsidRPr="003362FE">
        <w:rPr>
          <w:rFonts w:ascii="Arial" w:hAnsi="Arial" w:cs="Arial"/>
          <w:b/>
          <w:caps/>
          <w:sz w:val="18"/>
          <w:szCs w:val="18"/>
        </w:rPr>
        <w:t>Nota</w:t>
      </w:r>
      <w:r w:rsidRPr="003362FE">
        <w:rPr>
          <w:rFonts w:ascii="Arial" w:hAnsi="Arial" w:cs="Arial"/>
          <w:sz w:val="18"/>
          <w:szCs w:val="18"/>
        </w:rPr>
        <w:t xml:space="preserve">: Sólo se presenta los porcentajes afirmativos. Por ejemplo: El </w:t>
      </w:r>
      <w:r w:rsidR="006C59CD">
        <w:rPr>
          <w:rFonts w:ascii="Arial" w:hAnsi="Arial" w:cs="Arial"/>
          <w:sz w:val="18"/>
          <w:szCs w:val="18"/>
        </w:rPr>
        <w:t>44.8</w:t>
      </w:r>
      <w:r w:rsidRPr="003362FE">
        <w:rPr>
          <w:rFonts w:ascii="Arial" w:hAnsi="Arial" w:cs="Arial"/>
          <w:sz w:val="18"/>
          <w:szCs w:val="18"/>
        </w:rPr>
        <w:t xml:space="preserve">% de egresados respondió que </w:t>
      </w:r>
      <w:r w:rsidR="006C59CD">
        <w:rPr>
          <w:rFonts w:ascii="Arial" w:hAnsi="Arial" w:cs="Arial"/>
          <w:sz w:val="18"/>
          <w:szCs w:val="18"/>
        </w:rPr>
        <w:t xml:space="preserve">la practicas preprofesional interna </w:t>
      </w:r>
      <w:r w:rsidRPr="003362FE">
        <w:rPr>
          <w:rFonts w:ascii="Arial" w:hAnsi="Arial" w:cs="Arial"/>
          <w:sz w:val="18"/>
          <w:szCs w:val="18"/>
        </w:rPr>
        <w:t xml:space="preserve">sí </w:t>
      </w:r>
      <w:r w:rsidR="006C59CD">
        <w:rPr>
          <w:rFonts w:ascii="Arial" w:hAnsi="Arial" w:cs="Arial"/>
          <w:sz w:val="18"/>
          <w:szCs w:val="18"/>
        </w:rPr>
        <w:t xml:space="preserve">le ha sido más útil y </w:t>
      </w:r>
      <w:r w:rsidRPr="003362FE">
        <w:rPr>
          <w:rFonts w:ascii="Arial" w:hAnsi="Arial" w:cs="Arial"/>
          <w:sz w:val="18"/>
          <w:szCs w:val="18"/>
        </w:rPr>
        <w:t xml:space="preserve">el restante </w:t>
      </w:r>
      <w:r w:rsidR="006C59CD">
        <w:rPr>
          <w:rFonts w:ascii="Arial" w:hAnsi="Arial" w:cs="Arial"/>
          <w:sz w:val="18"/>
          <w:szCs w:val="18"/>
        </w:rPr>
        <w:t>5</w:t>
      </w:r>
      <w:r w:rsidR="009277B8">
        <w:rPr>
          <w:rFonts w:ascii="Arial" w:hAnsi="Arial" w:cs="Arial"/>
          <w:sz w:val="18"/>
          <w:szCs w:val="18"/>
        </w:rPr>
        <w:t>5</w:t>
      </w:r>
      <w:r w:rsidR="006C59CD">
        <w:rPr>
          <w:rFonts w:ascii="Arial" w:hAnsi="Arial" w:cs="Arial"/>
          <w:sz w:val="18"/>
          <w:szCs w:val="18"/>
        </w:rPr>
        <w:t>.2</w:t>
      </w:r>
      <w:r w:rsidRPr="003362FE">
        <w:rPr>
          <w:rFonts w:ascii="Arial" w:hAnsi="Arial" w:cs="Arial"/>
          <w:sz w:val="18"/>
          <w:szCs w:val="18"/>
        </w:rPr>
        <w:t xml:space="preserve">% no. </w:t>
      </w:r>
    </w:p>
    <w:p w:rsidR="00FC7EC5" w:rsidRDefault="00FC7EC5" w:rsidP="00F57C20">
      <w:pPr>
        <w:spacing w:line="360" w:lineRule="auto"/>
        <w:rPr>
          <w:rFonts w:ascii="Arial" w:hAnsi="Arial" w:cs="Arial"/>
        </w:rPr>
      </w:pPr>
    </w:p>
    <w:p w:rsidR="009932CF" w:rsidRDefault="009F7579" w:rsidP="00F57C20">
      <w:pPr>
        <w:spacing w:line="360" w:lineRule="auto"/>
        <w:rPr>
          <w:rFonts w:ascii="Arial" w:hAnsi="Arial" w:cs="Arial"/>
        </w:rPr>
      </w:pPr>
      <w:r w:rsidRPr="009F7579">
        <w:rPr>
          <w:rFonts w:ascii="Arial" w:hAnsi="Arial" w:cs="Arial"/>
        </w:rPr>
        <w:t xml:space="preserve">En el Cuadro 14, </w:t>
      </w:r>
      <w:r>
        <w:rPr>
          <w:rFonts w:ascii="Arial" w:hAnsi="Arial" w:cs="Arial"/>
        </w:rPr>
        <w:t xml:space="preserve">la tendencia es la misma por años del encuestado egresado, no hay diferencias significativas. </w:t>
      </w:r>
    </w:p>
    <w:p w:rsidR="00660FC9" w:rsidRDefault="00660FC9" w:rsidP="00F57C20">
      <w:pPr>
        <w:spacing w:line="360" w:lineRule="auto"/>
        <w:rPr>
          <w:rFonts w:ascii="Arial" w:hAnsi="Arial" w:cs="Arial"/>
        </w:rPr>
      </w:pPr>
    </w:p>
    <w:p w:rsidR="00AE7649" w:rsidRPr="004E6C3B" w:rsidRDefault="00AE7649" w:rsidP="00F57C20">
      <w:pPr>
        <w:spacing w:line="360" w:lineRule="auto"/>
        <w:jc w:val="center"/>
        <w:rPr>
          <w:rFonts w:ascii="Arial" w:hAnsi="Arial" w:cs="Arial"/>
        </w:rPr>
      </w:pPr>
      <w:r w:rsidRPr="004E6C3B">
        <w:rPr>
          <w:rFonts w:ascii="Arial" w:hAnsi="Arial" w:cs="Arial"/>
        </w:rPr>
        <w:t xml:space="preserve">Cuadro </w:t>
      </w:r>
      <w:r w:rsidR="009D4300" w:rsidRPr="004E6C3B">
        <w:rPr>
          <w:rFonts w:ascii="Arial" w:hAnsi="Arial" w:cs="Arial"/>
        </w:rPr>
        <w:t>1</w:t>
      </w:r>
      <w:r w:rsidR="004E6C3B" w:rsidRPr="004E6C3B">
        <w:rPr>
          <w:rFonts w:ascii="Arial" w:hAnsi="Arial" w:cs="Arial"/>
        </w:rPr>
        <w:t>4</w:t>
      </w:r>
      <w:r w:rsidRPr="004E6C3B">
        <w:rPr>
          <w:rFonts w:ascii="Arial" w:hAnsi="Arial" w:cs="Arial"/>
        </w:rPr>
        <w:t>:</w:t>
      </w:r>
      <w:r w:rsidR="008D19F2" w:rsidRPr="004E6C3B">
        <w:rPr>
          <w:rFonts w:ascii="Arial" w:hAnsi="Arial" w:cs="Arial"/>
        </w:rPr>
        <w:t xml:space="preserve"> </w:t>
      </w:r>
      <w:r w:rsidRPr="004E6C3B">
        <w:rPr>
          <w:rFonts w:ascii="Arial" w:hAnsi="Arial" w:cs="Arial"/>
        </w:rPr>
        <w:t>¿</w:t>
      </w:r>
      <w:r w:rsidR="008D19F2" w:rsidRPr="004E6C3B">
        <w:rPr>
          <w:rFonts w:ascii="Arial" w:hAnsi="Arial" w:cs="Arial"/>
        </w:rPr>
        <w:t xml:space="preserve">Qué cursos le ha sido útil para enfrentar al mercado laboral </w:t>
      </w:r>
      <w:r w:rsidRPr="004E6C3B">
        <w:rPr>
          <w:rFonts w:ascii="Arial" w:hAnsi="Arial" w:cs="Arial"/>
        </w:rPr>
        <w:t xml:space="preserve">según año que terminó sus estudios </w:t>
      </w:r>
    </w:p>
    <w:p w:rsidR="00AE7649" w:rsidRPr="003362FE" w:rsidRDefault="00AE7649" w:rsidP="00F57C20">
      <w:pPr>
        <w:pStyle w:val="Prrafodelista"/>
        <w:spacing w:after="0" w:line="360" w:lineRule="auto"/>
        <w:ind w:left="1080"/>
        <w:jc w:val="both"/>
        <w:rPr>
          <w:rFonts w:ascii="Arial" w:hAnsi="Arial" w:cs="Arial"/>
          <w:cap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0"/>
        <w:gridCol w:w="861"/>
        <w:gridCol w:w="745"/>
        <w:gridCol w:w="805"/>
        <w:gridCol w:w="901"/>
      </w:tblGrid>
      <w:tr w:rsidR="00AE7649" w:rsidRPr="004E6C3B" w:rsidTr="008D19F2">
        <w:trPr>
          <w:trHeight w:val="20"/>
        </w:trPr>
        <w:tc>
          <w:tcPr>
            <w:tcW w:w="3173" w:type="pct"/>
            <w:vMerge w:val="restart"/>
            <w:shd w:val="clear" w:color="auto" w:fill="auto"/>
            <w:noWrap/>
            <w:vAlign w:val="center"/>
          </w:tcPr>
          <w:p w:rsidR="00AE7649" w:rsidRPr="0052116C" w:rsidRDefault="00914420" w:rsidP="00F57C20">
            <w:pPr>
              <w:spacing w:after="0" w:line="360" w:lineRule="auto"/>
              <w:jc w:val="center"/>
              <w:rPr>
                <w:rFonts w:ascii="Arial" w:hAnsi="Arial" w:cs="Arial"/>
                <w:b/>
                <w:caps/>
                <w:sz w:val="20"/>
                <w:szCs w:val="20"/>
              </w:rPr>
            </w:pPr>
            <w:r w:rsidRPr="0052116C">
              <w:rPr>
                <w:rFonts w:ascii="Arial" w:hAnsi="Arial" w:cs="Arial"/>
                <w:b/>
                <w:caps/>
                <w:sz w:val="20"/>
                <w:szCs w:val="20"/>
              </w:rPr>
              <w:t>cursos</w:t>
            </w:r>
          </w:p>
        </w:tc>
        <w:tc>
          <w:tcPr>
            <w:tcW w:w="1330" w:type="pct"/>
            <w:gridSpan w:val="3"/>
            <w:shd w:val="clear" w:color="auto" w:fill="auto"/>
          </w:tcPr>
          <w:p w:rsidR="00AE7649" w:rsidRPr="0052116C" w:rsidRDefault="00AE7649" w:rsidP="00F57C20">
            <w:pPr>
              <w:spacing w:after="0" w:line="360" w:lineRule="auto"/>
              <w:jc w:val="center"/>
              <w:rPr>
                <w:rFonts w:ascii="Arial" w:hAnsi="Arial" w:cs="Arial"/>
                <w:b/>
                <w:caps/>
                <w:sz w:val="20"/>
                <w:szCs w:val="20"/>
              </w:rPr>
            </w:pPr>
            <w:r w:rsidRPr="0052116C">
              <w:rPr>
                <w:rFonts w:ascii="Arial" w:eastAsia="Times New Roman" w:hAnsi="Arial" w:cs="Arial"/>
                <w:b/>
                <w:caps/>
                <w:color w:val="000000"/>
                <w:sz w:val="20"/>
                <w:szCs w:val="20"/>
                <w:lang w:eastAsia="es-PE"/>
              </w:rPr>
              <w:t xml:space="preserve">Año </w:t>
            </w:r>
          </w:p>
        </w:tc>
        <w:tc>
          <w:tcPr>
            <w:tcW w:w="497" w:type="pct"/>
            <w:vMerge w:val="restart"/>
            <w:shd w:val="clear" w:color="auto" w:fill="auto"/>
          </w:tcPr>
          <w:p w:rsidR="00AE7649" w:rsidRPr="0052116C" w:rsidRDefault="00AE7649" w:rsidP="00F57C20">
            <w:pPr>
              <w:spacing w:after="0" w:line="360" w:lineRule="auto"/>
              <w:jc w:val="center"/>
              <w:rPr>
                <w:rFonts w:ascii="Arial" w:hAnsi="Arial" w:cs="Arial"/>
                <w:b/>
                <w:sz w:val="20"/>
                <w:szCs w:val="20"/>
              </w:rPr>
            </w:pPr>
            <w:r w:rsidRPr="0052116C">
              <w:rPr>
                <w:rFonts w:ascii="Arial" w:hAnsi="Arial" w:cs="Arial"/>
                <w:b/>
                <w:sz w:val="20"/>
                <w:szCs w:val="20"/>
              </w:rPr>
              <w:t>Total</w:t>
            </w:r>
          </w:p>
        </w:tc>
      </w:tr>
      <w:tr w:rsidR="00AE7649" w:rsidRPr="004E6C3B" w:rsidTr="003A1E41">
        <w:trPr>
          <w:trHeight w:val="20"/>
        </w:trPr>
        <w:tc>
          <w:tcPr>
            <w:tcW w:w="3173" w:type="pct"/>
            <w:vMerge/>
            <w:shd w:val="clear" w:color="auto" w:fill="auto"/>
            <w:noWrap/>
            <w:vAlign w:val="center"/>
          </w:tcPr>
          <w:p w:rsidR="00AE7649" w:rsidRPr="004E6C3B" w:rsidRDefault="00AE7649" w:rsidP="00F57C20">
            <w:pPr>
              <w:spacing w:after="0" w:line="360" w:lineRule="auto"/>
              <w:jc w:val="center"/>
              <w:rPr>
                <w:rFonts w:ascii="Arial" w:hAnsi="Arial" w:cs="Arial"/>
                <w:caps/>
                <w:sz w:val="20"/>
                <w:szCs w:val="20"/>
              </w:rPr>
            </w:pPr>
          </w:p>
        </w:tc>
        <w:tc>
          <w:tcPr>
            <w:tcW w:w="475" w:type="pct"/>
            <w:shd w:val="clear" w:color="auto" w:fill="auto"/>
          </w:tcPr>
          <w:p w:rsidR="00AE7649" w:rsidRPr="0052116C" w:rsidRDefault="00AE7649" w:rsidP="00F57C20">
            <w:pPr>
              <w:spacing w:after="0" w:line="360" w:lineRule="auto"/>
              <w:jc w:val="center"/>
              <w:rPr>
                <w:rFonts w:ascii="Arial" w:eastAsia="Times New Roman" w:hAnsi="Arial" w:cs="Arial"/>
                <w:b/>
                <w:color w:val="000000"/>
                <w:sz w:val="20"/>
                <w:szCs w:val="20"/>
                <w:lang w:eastAsia="es-PE"/>
              </w:rPr>
            </w:pPr>
            <w:r w:rsidRPr="0052116C">
              <w:rPr>
                <w:rFonts w:ascii="Arial" w:eastAsia="Times New Roman" w:hAnsi="Arial" w:cs="Arial"/>
                <w:b/>
                <w:color w:val="000000"/>
                <w:sz w:val="20"/>
                <w:szCs w:val="20"/>
                <w:lang w:eastAsia="es-PE"/>
              </w:rPr>
              <w:t>2014</w:t>
            </w:r>
          </w:p>
        </w:tc>
        <w:tc>
          <w:tcPr>
            <w:tcW w:w="411" w:type="pct"/>
            <w:shd w:val="clear" w:color="auto" w:fill="auto"/>
          </w:tcPr>
          <w:p w:rsidR="00AE7649" w:rsidRPr="0052116C" w:rsidRDefault="00AE7649" w:rsidP="00F57C20">
            <w:pPr>
              <w:spacing w:after="0" w:line="360" w:lineRule="auto"/>
              <w:jc w:val="center"/>
              <w:rPr>
                <w:rFonts w:ascii="Arial" w:hAnsi="Arial" w:cs="Arial"/>
                <w:b/>
                <w:sz w:val="20"/>
                <w:szCs w:val="20"/>
              </w:rPr>
            </w:pPr>
            <w:r w:rsidRPr="0052116C">
              <w:rPr>
                <w:rFonts w:ascii="Arial" w:hAnsi="Arial" w:cs="Arial"/>
                <w:b/>
                <w:sz w:val="20"/>
                <w:szCs w:val="20"/>
              </w:rPr>
              <w:t>2015</w:t>
            </w:r>
          </w:p>
        </w:tc>
        <w:tc>
          <w:tcPr>
            <w:tcW w:w="444" w:type="pct"/>
            <w:shd w:val="clear" w:color="auto" w:fill="auto"/>
          </w:tcPr>
          <w:p w:rsidR="00AE7649" w:rsidRPr="0052116C" w:rsidRDefault="00AE7649" w:rsidP="00F57C20">
            <w:pPr>
              <w:spacing w:after="0" w:line="360" w:lineRule="auto"/>
              <w:jc w:val="center"/>
              <w:rPr>
                <w:rFonts w:ascii="Arial" w:hAnsi="Arial" w:cs="Arial"/>
                <w:b/>
                <w:sz w:val="20"/>
                <w:szCs w:val="20"/>
              </w:rPr>
            </w:pPr>
            <w:r w:rsidRPr="0052116C">
              <w:rPr>
                <w:rFonts w:ascii="Arial" w:hAnsi="Arial" w:cs="Arial"/>
                <w:b/>
                <w:sz w:val="20"/>
                <w:szCs w:val="20"/>
              </w:rPr>
              <w:t>2016</w:t>
            </w:r>
          </w:p>
        </w:tc>
        <w:tc>
          <w:tcPr>
            <w:tcW w:w="497" w:type="pct"/>
            <w:vMerge/>
            <w:shd w:val="clear" w:color="auto" w:fill="auto"/>
          </w:tcPr>
          <w:p w:rsidR="00AE7649" w:rsidRPr="004E6C3B" w:rsidRDefault="00AE7649" w:rsidP="00F57C20">
            <w:pPr>
              <w:spacing w:after="0" w:line="360" w:lineRule="auto"/>
              <w:jc w:val="center"/>
              <w:rPr>
                <w:rFonts w:ascii="Arial" w:hAnsi="Arial" w:cs="Arial"/>
                <w:sz w:val="20"/>
                <w:szCs w:val="20"/>
              </w:rPr>
            </w:pPr>
          </w:p>
        </w:tc>
      </w:tr>
      <w:tr w:rsidR="000D5E33" w:rsidRPr="004E6C3B" w:rsidTr="003A1E41">
        <w:trPr>
          <w:trHeight w:val="20"/>
        </w:trPr>
        <w:tc>
          <w:tcPr>
            <w:tcW w:w="3173" w:type="pct"/>
            <w:shd w:val="clear" w:color="auto" w:fill="auto"/>
            <w:noWrap/>
            <w:hideMark/>
          </w:tcPr>
          <w:p w:rsidR="000D5E33" w:rsidRPr="004E6C3B" w:rsidRDefault="000D5E33" w:rsidP="00F57C20">
            <w:pPr>
              <w:pStyle w:val="Prrafodelista"/>
              <w:numPr>
                <w:ilvl w:val="0"/>
                <w:numId w:val="5"/>
              </w:numPr>
              <w:spacing w:after="0" w:line="360" w:lineRule="auto"/>
              <w:jc w:val="both"/>
              <w:rPr>
                <w:rFonts w:ascii="Arial" w:hAnsi="Arial" w:cs="Arial"/>
                <w:sz w:val="20"/>
                <w:szCs w:val="20"/>
              </w:rPr>
            </w:pPr>
            <w:r w:rsidRPr="004E6C3B">
              <w:rPr>
                <w:rFonts w:ascii="Arial" w:hAnsi="Arial" w:cs="Arial"/>
                <w:sz w:val="20"/>
                <w:szCs w:val="20"/>
              </w:rPr>
              <w:t>Taller de traducción general</w:t>
            </w:r>
          </w:p>
        </w:tc>
        <w:tc>
          <w:tcPr>
            <w:tcW w:w="475"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87.5%</w:t>
            </w:r>
          </w:p>
        </w:tc>
        <w:tc>
          <w:tcPr>
            <w:tcW w:w="411"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70.6%</w:t>
            </w:r>
          </w:p>
        </w:tc>
        <w:tc>
          <w:tcPr>
            <w:tcW w:w="444"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88.2%</w:t>
            </w:r>
          </w:p>
        </w:tc>
        <w:tc>
          <w:tcPr>
            <w:tcW w:w="497"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82.8%</w:t>
            </w:r>
          </w:p>
        </w:tc>
      </w:tr>
      <w:tr w:rsidR="000D5E33" w:rsidRPr="004E6C3B" w:rsidTr="003A1E41">
        <w:trPr>
          <w:trHeight w:val="20"/>
        </w:trPr>
        <w:tc>
          <w:tcPr>
            <w:tcW w:w="3173" w:type="pct"/>
            <w:shd w:val="clear" w:color="auto" w:fill="auto"/>
            <w:noWrap/>
            <w:hideMark/>
          </w:tcPr>
          <w:p w:rsidR="000D5E33" w:rsidRPr="004E6C3B" w:rsidRDefault="000D5E33" w:rsidP="00F57C20">
            <w:pPr>
              <w:pStyle w:val="Prrafodelista"/>
              <w:numPr>
                <w:ilvl w:val="0"/>
                <w:numId w:val="5"/>
              </w:numPr>
              <w:spacing w:after="0" w:line="360" w:lineRule="auto"/>
              <w:jc w:val="both"/>
              <w:rPr>
                <w:rFonts w:ascii="Arial" w:hAnsi="Arial" w:cs="Arial"/>
                <w:sz w:val="20"/>
                <w:szCs w:val="20"/>
              </w:rPr>
            </w:pPr>
            <w:r w:rsidRPr="004E6C3B">
              <w:rPr>
                <w:rFonts w:ascii="Arial" w:hAnsi="Arial" w:cs="Arial"/>
                <w:sz w:val="20"/>
                <w:szCs w:val="20"/>
              </w:rPr>
              <w:t>Taller de traducción económico financiera</w:t>
            </w:r>
          </w:p>
        </w:tc>
        <w:tc>
          <w:tcPr>
            <w:tcW w:w="475"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62.5%</w:t>
            </w:r>
          </w:p>
        </w:tc>
        <w:tc>
          <w:tcPr>
            <w:tcW w:w="411"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64.7%</w:t>
            </w:r>
          </w:p>
        </w:tc>
        <w:tc>
          <w:tcPr>
            <w:tcW w:w="444"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82.4%</w:t>
            </w:r>
          </w:p>
        </w:tc>
        <w:tc>
          <w:tcPr>
            <w:tcW w:w="497"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69.0%</w:t>
            </w:r>
          </w:p>
        </w:tc>
      </w:tr>
      <w:tr w:rsidR="000D5E33" w:rsidRPr="004E6C3B" w:rsidTr="003A1E41">
        <w:trPr>
          <w:trHeight w:val="20"/>
        </w:trPr>
        <w:tc>
          <w:tcPr>
            <w:tcW w:w="3173" w:type="pct"/>
            <w:shd w:val="clear" w:color="auto" w:fill="auto"/>
            <w:noWrap/>
            <w:hideMark/>
          </w:tcPr>
          <w:p w:rsidR="000D5E33" w:rsidRPr="004E6C3B" w:rsidRDefault="000D5E33" w:rsidP="00F57C20">
            <w:pPr>
              <w:pStyle w:val="Prrafodelista"/>
              <w:numPr>
                <w:ilvl w:val="0"/>
                <w:numId w:val="5"/>
              </w:numPr>
              <w:spacing w:after="0" w:line="360" w:lineRule="auto"/>
              <w:jc w:val="both"/>
              <w:rPr>
                <w:rFonts w:ascii="Arial" w:hAnsi="Arial" w:cs="Arial"/>
                <w:sz w:val="20"/>
                <w:szCs w:val="20"/>
              </w:rPr>
            </w:pPr>
            <w:r w:rsidRPr="004E6C3B">
              <w:rPr>
                <w:rFonts w:ascii="Arial" w:hAnsi="Arial" w:cs="Arial"/>
                <w:sz w:val="20"/>
                <w:szCs w:val="20"/>
              </w:rPr>
              <w:t>Taller de traducción jurídica</w:t>
            </w:r>
          </w:p>
        </w:tc>
        <w:tc>
          <w:tcPr>
            <w:tcW w:w="475"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75.0%</w:t>
            </w:r>
          </w:p>
        </w:tc>
        <w:tc>
          <w:tcPr>
            <w:tcW w:w="411"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70.6%</w:t>
            </w:r>
          </w:p>
        </w:tc>
        <w:tc>
          <w:tcPr>
            <w:tcW w:w="444"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82.4%</w:t>
            </w:r>
          </w:p>
        </w:tc>
        <w:tc>
          <w:tcPr>
            <w:tcW w:w="497" w:type="pct"/>
            <w:shd w:val="clear" w:color="auto" w:fill="auto"/>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75.9%</w:t>
            </w:r>
          </w:p>
        </w:tc>
      </w:tr>
      <w:tr w:rsidR="000D5E33" w:rsidRPr="004E6C3B" w:rsidTr="008D19F2">
        <w:trPr>
          <w:trHeight w:val="20"/>
        </w:trPr>
        <w:tc>
          <w:tcPr>
            <w:tcW w:w="3173" w:type="pct"/>
            <w:shd w:val="clear" w:color="auto" w:fill="auto"/>
            <w:noWrap/>
            <w:hideMark/>
          </w:tcPr>
          <w:p w:rsidR="000D5E33" w:rsidRPr="004E6C3B" w:rsidRDefault="000D5E33" w:rsidP="00F57C20">
            <w:pPr>
              <w:pStyle w:val="Prrafodelista"/>
              <w:numPr>
                <w:ilvl w:val="0"/>
                <w:numId w:val="5"/>
              </w:numPr>
              <w:spacing w:after="0" w:line="360" w:lineRule="auto"/>
              <w:jc w:val="both"/>
              <w:rPr>
                <w:rFonts w:ascii="Arial" w:hAnsi="Arial" w:cs="Arial"/>
                <w:sz w:val="20"/>
                <w:szCs w:val="20"/>
              </w:rPr>
            </w:pPr>
            <w:r w:rsidRPr="004E6C3B">
              <w:rPr>
                <w:rFonts w:ascii="Arial" w:hAnsi="Arial" w:cs="Arial"/>
                <w:sz w:val="20"/>
                <w:szCs w:val="20"/>
              </w:rPr>
              <w:t>Taller de traducción técnico-científica</w:t>
            </w:r>
          </w:p>
        </w:tc>
        <w:tc>
          <w:tcPr>
            <w:tcW w:w="475"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66.7%</w:t>
            </w:r>
          </w:p>
        </w:tc>
        <w:tc>
          <w:tcPr>
            <w:tcW w:w="411"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58.8%</w:t>
            </w:r>
          </w:p>
        </w:tc>
        <w:tc>
          <w:tcPr>
            <w:tcW w:w="444"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70.6%</w:t>
            </w:r>
          </w:p>
        </w:tc>
        <w:tc>
          <w:tcPr>
            <w:tcW w:w="497"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65.5%</w:t>
            </w:r>
          </w:p>
        </w:tc>
      </w:tr>
      <w:tr w:rsidR="000D5E33" w:rsidRPr="004E6C3B" w:rsidTr="008D19F2">
        <w:trPr>
          <w:trHeight w:val="20"/>
        </w:trPr>
        <w:tc>
          <w:tcPr>
            <w:tcW w:w="3173" w:type="pct"/>
            <w:shd w:val="clear" w:color="auto" w:fill="auto"/>
            <w:noWrap/>
            <w:hideMark/>
          </w:tcPr>
          <w:p w:rsidR="000D5E33" w:rsidRPr="004E6C3B" w:rsidRDefault="000D5E33" w:rsidP="00F57C20">
            <w:pPr>
              <w:pStyle w:val="Prrafodelista"/>
              <w:numPr>
                <w:ilvl w:val="0"/>
                <w:numId w:val="5"/>
              </w:numPr>
              <w:spacing w:after="0" w:line="360" w:lineRule="auto"/>
              <w:jc w:val="both"/>
              <w:rPr>
                <w:rFonts w:ascii="Arial" w:hAnsi="Arial" w:cs="Arial"/>
                <w:sz w:val="20"/>
                <w:szCs w:val="20"/>
              </w:rPr>
            </w:pPr>
            <w:r w:rsidRPr="004E6C3B">
              <w:rPr>
                <w:rFonts w:ascii="Arial" w:hAnsi="Arial" w:cs="Arial"/>
                <w:sz w:val="20"/>
                <w:szCs w:val="20"/>
              </w:rPr>
              <w:t>Talleres de interpretación</w:t>
            </w:r>
          </w:p>
        </w:tc>
        <w:tc>
          <w:tcPr>
            <w:tcW w:w="475"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58.3%</w:t>
            </w:r>
          </w:p>
        </w:tc>
        <w:tc>
          <w:tcPr>
            <w:tcW w:w="411"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70.6%</w:t>
            </w:r>
          </w:p>
        </w:tc>
        <w:tc>
          <w:tcPr>
            <w:tcW w:w="444"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82.4%</w:t>
            </w:r>
          </w:p>
        </w:tc>
        <w:tc>
          <w:tcPr>
            <w:tcW w:w="497"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69.0%</w:t>
            </w:r>
          </w:p>
        </w:tc>
      </w:tr>
      <w:tr w:rsidR="000D5E33" w:rsidRPr="004E6C3B" w:rsidTr="008D19F2">
        <w:trPr>
          <w:trHeight w:val="20"/>
        </w:trPr>
        <w:tc>
          <w:tcPr>
            <w:tcW w:w="3173" w:type="pct"/>
            <w:shd w:val="clear" w:color="auto" w:fill="auto"/>
            <w:noWrap/>
            <w:hideMark/>
          </w:tcPr>
          <w:p w:rsidR="000D5E33" w:rsidRPr="004E6C3B" w:rsidRDefault="000D5E33" w:rsidP="00F57C20">
            <w:pPr>
              <w:pStyle w:val="Prrafodelista"/>
              <w:numPr>
                <w:ilvl w:val="0"/>
                <w:numId w:val="5"/>
              </w:numPr>
              <w:spacing w:after="0" w:line="360" w:lineRule="auto"/>
              <w:jc w:val="both"/>
              <w:rPr>
                <w:rFonts w:ascii="Arial" w:hAnsi="Arial" w:cs="Arial"/>
                <w:sz w:val="20"/>
                <w:szCs w:val="20"/>
              </w:rPr>
            </w:pPr>
            <w:r w:rsidRPr="004E6C3B">
              <w:rPr>
                <w:rFonts w:ascii="Arial" w:hAnsi="Arial" w:cs="Arial"/>
                <w:sz w:val="20"/>
                <w:szCs w:val="20"/>
              </w:rPr>
              <w:t>Práctica profesional interna</w:t>
            </w:r>
          </w:p>
        </w:tc>
        <w:tc>
          <w:tcPr>
            <w:tcW w:w="475"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58.3%</w:t>
            </w:r>
          </w:p>
        </w:tc>
        <w:tc>
          <w:tcPr>
            <w:tcW w:w="411"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41.2%</w:t>
            </w:r>
          </w:p>
        </w:tc>
        <w:tc>
          <w:tcPr>
            <w:tcW w:w="444"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29.4%</w:t>
            </w:r>
          </w:p>
        </w:tc>
        <w:tc>
          <w:tcPr>
            <w:tcW w:w="497"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44.8%</w:t>
            </w:r>
          </w:p>
        </w:tc>
      </w:tr>
      <w:tr w:rsidR="000D5E33" w:rsidRPr="004E6C3B" w:rsidTr="008D19F2">
        <w:trPr>
          <w:trHeight w:val="20"/>
        </w:trPr>
        <w:tc>
          <w:tcPr>
            <w:tcW w:w="3173" w:type="pct"/>
            <w:shd w:val="clear" w:color="auto" w:fill="auto"/>
            <w:noWrap/>
            <w:hideMark/>
          </w:tcPr>
          <w:p w:rsidR="000D5E33" w:rsidRPr="004E6C3B" w:rsidRDefault="000D5E33" w:rsidP="00F57C20">
            <w:pPr>
              <w:pStyle w:val="Prrafodelista"/>
              <w:numPr>
                <w:ilvl w:val="0"/>
                <w:numId w:val="5"/>
              </w:numPr>
              <w:spacing w:after="0" w:line="360" w:lineRule="auto"/>
              <w:jc w:val="both"/>
              <w:rPr>
                <w:rFonts w:ascii="Arial" w:hAnsi="Arial" w:cs="Arial"/>
                <w:sz w:val="20"/>
                <w:szCs w:val="20"/>
              </w:rPr>
            </w:pPr>
            <w:r w:rsidRPr="004E6C3B">
              <w:rPr>
                <w:rFonts w:ascii="Arial" w:hAnsi="Arial" w:cs="Arial"/>
                <w:sz w:val="20"/>
                <w:szCs w:val="20"/>
              </w:rPr>
              <w:t>Otros</w:t>
            </w:r>
          </w:p>
        </w:tc>
        <w:tc>
          <w:tcPr>
            <w:tcW w:w="475"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41.7%</w:t>
            </w:r>
          </w:p>
        </w:tc>
        <w:tc>
          <w:tcPr>
            <w:tcW w:w="411"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29.4%</w:t>
            </w:r>
          </w:p>
        </w:tc>
        <w:tc>
          <w:tcPr>
            <w:tcW w:w="444"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23.5%</w:t>
            </w:r>
          </w:p>
        </w:tc>
        <w:tc>
          <w:tcPr>
            <w:tcW w:w="497" w:type="pct"/>
          </w:tcPr>
          <w:p w:rsidR="000D5E33" w:rsidRPr="004E6C3B" w:rsidRDefault="000D5E33" w:rsidP="00F57C20">
            <w:pPr>
              <w:spacing w:line="360" w:lineRule="auto"/>
              <w:jc w:val="right"/>
              <w:rPr>
                <w:rFonts w:ascii="Arial" w:hAnsi="Arial" w:cs="Arial"/>
                <w:color w:val="000000"/>
                <w:sz w:val="20"/>
                <w:szCs w:val="20"/>
              </w:rPr>
            </w:pPr>
            <w:r w:rsidRPr="004E6C3B">
              <w:rPr>
                <w:rFonts w:ascii="Arial" w:hAnsi="Arial" w:cs="Arial"/>
                <w:color w:val="000000"/>
                <w:sz w:val="20"/>
                <w:szCs w:val="20"/>
              </w:rPr>
              <w:t>32.8%</w:t>
            </w:r>
          </w:p>
        </w:tc>
      </w:tr>
    </w:tbl>
    <w:p w:rsidR="00AE7649" w:rsidRPr="003362FE" w:rsidRDefault="00AE7649" w:rsidP="00F57C20">
      <w:pPr>
        <w:spacing w:line="360" w:lineRule="auto"/>
        <w:rPr>
          <w:rFonts w:ascii="Arial" w:hAnsi="Arial" w:cs="Arial"/>
          <w:sz w:val="18"/>
          <w:szCs w:val="18"/>
        </w:rPr>
      </w:pPr>
      <w:r w:rsidRPr="003362FE">
        <w:rPr>
          <w:rFonts w:ascii="Arial" w:hAnsi="Arial" w:cs="Arial"/>
          <w:b/>
          <w:caps/>
          <w:sz w:val="18"/>
          <w:szCs w:val="18"/>
        </w:rPr>
        <w:t>Nota</w:t>
      </w:r>
      <w:r w:rsidRPr="003362FE">
        <w:rPr>
          <w:rFonts w:ascii="Arial" w:hAnsi="Arial" w:cs="Arial"/>
          <w:sz w:val="18"/>
          <w:szCs w:val="18"/>
        </w:rPr>
        <w:t xml:space="preserve">: Sólo se presenta los porcentajes afirmativos. Por ejemplo: El </w:t>
      </w:r>
      <w:r w:rsidR="00914420" w:rsidRPr="003362FE">
        <w:rPr>
          <w:rFonts w:ascii="Arial" w:hAnsi="Arial" w:cs="Arial"/>
          <w:sz w:val="18"/>
          <w:szCs w:val="18"/>
        </w:rPr>
        <w:t>8</w:t>
      </w:r>
      <w:r w:rsidRPr="003362FE">
        <w:rPr>
          <w:rFonts w:ascii="Arial" w:hAnsi="Arial" w:cs="Arial"/>
          <w:sz w:val="18"/>
          <w:szCs w:val="18"/>
        </w:rPr>
        <w:t>7.5% de</w:t>
      </w:r>
      <w:r w:rsidR="001C41E6" w:rsidRPr="003362FE">
        <w:rPr>
          <w:rFonts w:ascii="Arial" w:hAnsi="Arial" w:cs="Arial"/>
          <w:sz w:val="18"/>
          <w:szCs w:val="18"/>
        </w:rPr>
        <w:t xml:space="preserve"> los encuestados </w:t>
      </w:r>
      <w:r w:rsidRPr="003362FE">
        <w:rPr>
          <w:rFonts w:ascii="Arial" w:hAnsi="Arial" w:cs="Arial"/>
          <w:sz w:val="18"/>
          <w:szCs w:val="18"/>
        </w:rPr>
        <w:t xml:space="preserve">egresados del 2,014 respondió que </w:t>
      </w:r>
      <w:r w:rsidR="00914420" w:rsidRPr="003362FE">
        <w:rPr>
          <w:rFonts w:ascii="Arial" w:hAnsi="Arial" w:cs="Arial"/>
          <w:sz w:val="18"/>
          <w:szCs w:val="18"/>
        </w:rPr>
        <w:t xml:space="preserve">el Taller de traducción general </w:t>
      </w:r>
      <w:r w:rsidRPr="003362FE">
        <w:rPr>
          <w:rFonts w:ascii="Arial" w:hAnsi="Arial" w:cs="Arial"/>
          <w:sz w:val="18"/>
          <w:szCs w:val="18"/>
        </w:rPr>
        <w:t xml:space="preserve">sí </w:t>
      </w:r>
      <w:r w:rsidR="00914420" w:rsidRPr="003362FE">
        <w:rPr>
          <w:rFonts w:ascii="Arial" w:hAnsi="Arial" w:cs="Arial"/>
          <w:sz w:val="18"/>
          <w:szCs w:val="18"/>
        </w:rPr>
        <w:t xml:space="preserve">le ha sido útil para enfrentar el mercado laboral </w:t>
      </w:r>
      <w:r w:rsidRPr="003362FE">
        <w:rPr>
          <w:rFonts w:ascii="Arial" w:hAnsi="Arial" w:cs="Arial"/>
          <w:sz w:val="18"/>
          <w:szCs w:val="18"/>
        </w:rPr>
        <w:t xml:space="preserve">y el restante </w:t>
      </w:r>
      <w:r w:rsidR="001C41E6" w:rsidRPr="003362FE">
        <w:rPr>
          <w:rFonts w:ascii="Arial" w:hAnsi="Arial" w:cs="Arial"/>
          <w:sz w:val="18"/>
          <w:szCs w:val="18"/>
        </w:rPr>
        <w:t>1</w:t>
      </w:r>
      <w:r w:rsidRPr="003362FE">
        <w:rPr>
          <w:rFonts w:ascii="Arial" w:hAnsi="Arial" w:cs="Arial"/>
          <w:sz w:val="18"/>
          <w:szCs w:val="18"/>
        </w:rPr>
        <w:t xml:space="preserve">2.5% no. </w:t>
      </w:r>
    </w:p>
    <w:p w:rsidR="007B3D05" w:rsidRDefault="007B3D05">
      <w:pPr>
        <w:rPr>
          <w:rFonts w:ascii="Arial" w:hAnsi="Arial" w:cs="Arial"/>
          <w:caps/>
        </w:rPr>
      </w:pPr>
      <w:r>
        <w:rPr>
          <w:rFonts w:ascii="Arial" w:hAnsi="Arial" w:cs="Arial"/>
          <w:caps/>
        </w:rPr>
        <w:br w:type="page"/>
      </w:r>
    </w:p>
    <w:p w:rsidR="00FD384A" w:rsidRPr="0052116C" w:rsidRDefault="00FD384A" w:rsidP="00E13B29">
      <w:pPr>
        <w:pStyle w:val="Prrafodelista"/>
        <w:numPr>
          <w:ilvl w:val="1"/>
          <w:numId w:val="30"/>
        </w:numPr>
        <w:spacing w:line="360" w:lineRule="auto"/>
        <w:outlineLvl w:val="0"/>
        <w:rPr>
          <w:rFonts w:ascii="Arial" w:hAnsi="Arial" w:cs="Arial"/>
          <w:b/>
        </w:rPr>
      </w:pPr>
      <w:bookmarkStart w:id="15" w:name="_Toc532986174"/>
      <w:r w:rsidRPr="0052116C">
        <w:rPr>
          <w:rFonts w:ascii="Arial" w:hAnsi="Arial" w:cs="Arial"/>
          <w:b/>
        </w:rPr>
        <w:lastRenderedPageBreak/>
        <w:t>Reformulación y fortalecimiento de los planes de estudios.</w:t>
      </w:r>
      <w:bookmarkEnd w:id="15"/>
    </w:p>
    <w:p w:rsidR="00FC7EC5" w:rsidRDefault="00FC7EC5" w:rsidP="00F57C20">
      <w:pPr>
        <w:spacing w:line="360" w:lineRule="auto"/>
        <w:jc w:val="both"/>
        <w:rPr>
          <w:rFonts w:ascii="Arial" w:hAnsi="Arial" w:cs="Arial"/>
        </w:rPr>
      </w:pPr>
      <w:r>
        <w:rPr>
          <w:rFonts w:ascii="Arial" w:hAnsi="Arial" w:cs="Arial"/>
        </w:rPr>
        <w:t>De acuerdo a cuadro 15, los encuestados respondieron a l</w:t>
      </w:r>
      <w:r w:rsidR="003034DE">
        <w:rPr>
          <w:rFonts w:ascii="Arial" w:hAnsi="Arial" w:cs="Arial"/>
        </w:rPr>
        <w:t>a</w:t>
      </w:r>
      <w:r>
        <w:rPr>
          <w:rFonts w:ascii="Arial" w:hAnsi="Arial" w:cs="Arial"/>
        </w:rPr>
        <w:t xml:space="preserve"> pregu</w:t>
      </w:r>
      <w:r w:rsidR="003034DE">
        <w:rPr>
          <w:rFonts w:ascii="Arial" w:hAnsi="Arial" w:cs="Arial"/>
        </w:rPr>
        <w:t>n</w:t>
      </w:r>
      <w:r>
        <w:rPr>
          <w:rFonts w:ascii="Arial" w:hAnsi="Arial" w:cs="Arial"/>
        </w:rPr>
        <w:t xml:space="preserve">ta abierta </w:t>
      </w:r>
      <w:r w:rsidR="003034DE">
        <w:rPr>
          <w:rFonts w:ascii="Arial" w:hAnsi="Arial" w:cs="Arial"/>
        </w:rPr>
        <w:t>¿E</w:t>
      </w:r>
      <w:r>
        <w:rPr>
          <w:rFonts w:ascii="Arial" w:hAnsi="Arial" w:cs="Arial"/>
        </w:rPr>
        <w:t xml:space="preserve">l perfil </w:t>
      </w:r>
      <w:r w:rsidR="003034DE" w:rsidRPr="004E6C3B">
        <w:rPr>
          <w:rFonts w:ascii="Arial" w:hAnsi="Arial" w:cs="Arial"/>
        </w:rPr>
        <w:t>profesional del egresado de la carrera de Traducción e Interpretación de la URP debería</w:t>
      </w:r>
      <w:r w:rsidR="003034DE">
        <w:rPr>
          <w:rFonts w:ascii="Arial" w:hAnsi="Arial" w:cs="Arial"/>
        </w:rPr>
        <w:t xml:space="preserve"> ser</w:t>
      </w:r>
      <w:proofErr w:type="gramStart"/>
      <w:r w:rsidR="003034DE">
        <w:rPr>
          <w:rFonts w:ascii="Arial" w:hAnsi="Arial" w:cs="Arial"/>
        </w:rPr>
        <w:t xml:space="preserve"> ….</w:t>
      </w:r>
      <w:proofErr w:type="gramEnd"/>
      <w:r w:rsidR="003034DE">
        <w:rPr>
          <w:rFonts w:ascii="Arial" w:hAnsi="Arial" w:cs="Arial"/>
        </w:rPr>
        <w:t xml:space="preserve">? Las respuestas fueron variadas y </w:t>
      </w:r>
      <w:r w:rsidR="002C1DB7">
        <w:rPr>
          <w:rFonts w:ascii="Arial" w:hAnsi="Arial" w:cs="Arial"/>
        </w:rPr>
        <w:t xml:space="preserve">la mayoría </w:t>
      </w:r>
      <w:r w:rsidR="003034DE">
        <w:rPr>
          <w:rFonts w:ascii="Arial" w:hAnsi="Arial" w:cs="Arial"/>
        </w:rPr>
        <w:t>recomienda</w:t>
      </w:r>
      <w:r w:rsidR="002C1DB7">
        <w:rPr>
          <w:rFonts w:ascii="Arial" w:hAnsi="Arial" w:cs="Arial"/>
        </w:rPr>
        <w:t xml:space="preserve"> específicamente que deben ser </w:t>
      </w:r>
      <w:r w:rsidR="003034DE">
        <w:rPr>
          <w:rFonts w:ascii="Arial" w:hAnsi="Arial" w:cs="Arial"/>
        </w:rPr>
        <w:t>competen</w:t>
      </w:r>
      <w:r w:rsidR="002C1DB7">
        <w:rPr>
          <w:rFonts w:ascii="Arial" w:hAnsi="Arial" w:cs="Arial"/>
        </w:rPr>
        <w:t xml:space="preserve">tes </w:t>
      </w:r>
      <w:r w:rsidR="003034DE">
        <w:rPr>
          <w:rFonts w:ascii="Arial" w:hAnsi="Arial" w:cs="Arial"/>
        </w:rPr>
        <w:t xml:space="preserve">para el mercado laboral. </w:t>
      </w:r>
    </w:p>
    <w:p w:rsidR="00660FC9" w:rsidRDefault="00660FC9" w:rsidP="00F57C20">
      <w:pPr>
        <w:spacing w:line="360" w:lineRule="auto"/>
        <w:rPr>
          <w:rFonts w:ascii="Arial" w:hAnsi="Arial" w:cs="Arial"/>
        </w:rPr>
      </w:pPr>
    </w:p>
    <w:p w:rsidR="00564874" w:rsidRPr="004E6C3B" w:rsidRDefault="00564874" w:rsidP="00F57C20">
      <w:pPr>
        <w:spacing w:line="360" w:lineRule="auto"/>
        <w:jc w:val="center"/>
        <w:rPr>
          <w:rFonts w:ascii="Arial" w:hAnsi="Arial" w:cs="Arial"/>
        </w:rPr>
      </w:pPr>
      <w:r w:rsidRPr="004E6C3B">
        <w:rPr>
          <w:rFonts w:ascii="Arial" w:hAnsi="Arial" w:cs="Arial"/>
        </w:rPr>
        <w:t xml:space="preserve">Cuadro </w:t>
      </w:r>
      <w:r w:rsidR="009D4300" w:rsidRPr="004E6C3B">
        <w:rPr>
          <w:rFonts w:ascii="Arial" w:hAnsi="Arial" w:cs="Arial"/>
        </w:rPr>
        <w:t>1</w:t>
      </w:r>
      <w:r w:rsidR="004E6C3B" w:rsidRPr="004E6C3B">
        <w:rPr>
          <w:rFonts w:ascii="Arial" w:hAnsi="Arial" w:cs="Arial"/>
        </w:rPr>
        <w:t>5</w:t>
      </w:r>
      <w:r w:rsidRPr="004E6C3B">
        <w:rPr>
          <w:rFonts w:ascii="Arial" w:hAnsi="Arial" w:cs="Arial"/>
        </w:rPr>
        <w:t>: ¿El perfil profesional del egresado de la carrera de Traducción e Interpretación de la URP debería ser según año que terminó sus estudios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8"/>
        <w:gridCol w:w="751"/>
        <w:gridCol w:w="751"/>
        <w:gridCol w:w="751"/>
        <w:gridCol w:w="751"/>
      </w:tblGrid>
      <w:tr w:rsidR="0004415F" w:rsidRPr="003362FE" w:rsidTr="0004415F">
        <w:trPr>
          <w:trHeight w:val="167"/>
        </w:trPr>
        <w:tc>
          <w:tcPr>
            <w:tcW w:w="3384" w:type="pct"/>
            <w:vMerge w:val="restart"/>
            <w:shd w:val="clear" w:color="auto" w:fill="auto"/>
            <w:vAlign w:val="bottom"/>
            <w:hideMark/>
          </w:tcPr>
          <w:p w:rsidR="0004415F" w:rsidRPr="003362FE" w:rsidRDefault="0004415F" w:rsidP="00F57C20">
            <w:pPr>
              <w:spacing w:after="0" w:line="360" w:lineRule="auto"/>
              <w:rPr>
                <w:rFonts w:ascii="Arial" w:eastAsia="Times New Roman" w:hAnsi="Arial" w:cs="Arial"/>
                <w:caps/>
                <w:color w:val="000000"/>
                <w:sz w:val="18"/>
                <w:szCs w:val="18"/>
                <w:lang w:eastAsia="es-PE"/>
              </w:rPr>
            </w:pPr>
            <w:r w:rsidRPr="003362FE">
              <w:rPr>
                <w:rFonts w:ascii="Arial" w:eastAsia="Times New Roman" w:hAnsi="Arial" w:cs="Arial"/>
                <w:color w:val="000000"/>
                <w:sz w:val="18"/>
                <w:szCs w:val="18"/>
                <w:lang w:eastAsia="es-PE"/>
              </w:rPr>
              <w:t> </w:t>
            </w:r>
          </w:p>
          <w:p w:rsidR="0004415F" w:rsidRPr="00B32FE8" w:rsidRDefault="0004415F" w:rsidP="00F57C20">
            <w:pPr>
              <w:spacing w:after="0" w:line="360" w:lineRule="auto"/>
              <w:rPr>
                <w:rFonts w:ascii="Arial" w:eastAsia="Times New Roman" w:hAnsi="Arial" w:cs="Arial"/>
                <w:b/>
                <w:color w:val="000000"/>
                <w:sz w:val="18"/>
                <w:szCs w:val="18"/>
                <w:lang w:eastAsia="es-PE"/>
              </w:rPr>
            </w:pPr>
            <w:r w:rsidRPr="00B32FE8">
              <w:rPr>
                <w:rFonts w:ascii="Arial" w:eastAsia="Times New Roman" w:hAnsi="Arial" w:cs="Arial"/>
                <w:b/>
                <w:caps/>
                <w:color w:val="000000"/>
                <w:sz w:val="18"/>
                <w:szCs w:val="18"/>
                <w:lang w:eastAsia="es-PE"/>
              </w:rPr>
              <w:t> </w:t>
            </w:r>
            <w:r w:rsidR="00564874" w:rsidRPr="00B32FE8">
              <w:rPr>
                <w:rFonts w:ascii="Arial" w:eastAsia="Times New Roman" w:hAnsi="Arial" w:cs="Arial"/>
                <w:b/>
                <w:caps/>
                <w:color w:val="000000"/>
                <w:sz w:val="18"/>
                <w:szCs w:val="18"/>
                <w:lang w:eastAsia="es-PE"/>
              </w:rPr>
              <w:t>Perfil</w:t>
            </w:r>
          </w:p>
        </w:tc>
        <w:tc>
          <w:tcPr>
            <w:tcW w:w="1212" w:type="pct"/>
            <w:gridSpan w:val="3"/>
            <w:shd w:val="clear" w:color="auto" w:fill="auto"/>
            <w:vAlign w:val="bottom"/>
            <w:hideMark/>
          </w:tcPr>
          <w:p w:rsidR="0004415F" w:rsidRPr="00B32FE8" w:rsidRDefault="0004415F" w:rsidP="00F57C20">
            <w:pPr>
              <w:spacing w:after="0" w:line="360" w:lineRule="auto"/>
              <w:jc w:val="center"/>
              <w:rPr>
                <w:rFonts w:ascii="Arial" w:eastAsia="Times New Roman" w:hAnsi="Arial" w:cs="Arial"/>
                <w:b/>
                <w:color w:val="000000"/>
                <w:sz w:val="18"/>
                <w:szCs w:val="18"/>
                <w:lang w:eastAsia="es-PE"/>
              </w:rPr>
            </w:pPr>
            <w:r w:rsidRPr="00B32FE8">
              <w:rPr>
                <w:rFonts w:ascii="Arial" w:eastAsia="Times New Roman" w:hAnsi="Arial" w:cs="Arial"/>
                <w:b/>
                <w:color w:val="000000"/>
                <w:sz w:val="18"/>
                <w:szCs w:val="18"/>
                <w:lang w:eastAsia="es-PE"/>
              </w:rPr>
              <w:t>Año</w:t>
            </w:r>
          </w:p>
        </w:tc>
        <w:tc>
          <w:tcPr>
            <w:tcW w:w="404" w:type="pct"/>
            <w:shd w:val="clear" w:color="auto" w:fill="auto"/>
            <w:vAlign w:val="bottom"/>
            <w:hideMark/>
          </w:tcPr>
          <w:p w:rsidR="0004415F" w:rsidRPr="00B32FE8" w:rsidRDefault="0004415F" w:rsidP="00F57C20">
            <w:pPr>
              <w:spacing w:after="0" w:line="360" w:lineRule="auto"/>
              <w:rPr>
                <w:rFonts w:ascii="Arial" w:eastAsia="Times New Roman" w:hAnsi="Arial" w:cs="Arial"/>
                <w:b/>
                <w:color w:val="000000"/>
                <w:sz w:val="18"/>
                <w:szCs w:val="18"/>
                <w:lang w:eastAsia="es-PE"/>
              </w:rPr>
            </w:pPr>
            <w:r w:rsidRPr="00B32FE8">
              <w:rPr>
                <w:rFonts w:ascii="Arial" w:eastAsia="Times New Roman" w:hAnsi="Arial" w:cs="Arial"/>
                <w:b/>
                <w:color w:val="000000"/>
                <w:sz w:val="18"/>
                <w:szCs w:val="18"/>
                <w:lang w:eastAsia="es-PE"/>
              </w:rPr>
              <w:t>Total</w:t>
            </w:r>
          </w:p>
        </w:tc>
      </w:tr>
      <w:tr w:rsidR="0004415F" w:rsidRPr="003362FE" w:rsidTr="0004415F">
        <w:trPr>
          <w:trHeight w:val="20"/>
        </w:trPr>
        <w:tc>
          <w:tcPr>
            <w:tcW w:w="3384" w:type="pct"/>
            <w:vMerge/>
            <w:shd w:val="clear" w:color="auto" w:fill="auto"/>
            <w:vAlign w:val="bottom"/>
            <w:hideMark/>
          </w:tcPr>
          <w:p w:rsidR="0004415F" w:rsidRPr="003362FE" w:rsidRDefault="0004415F" w:rsidP="00F57C20">
            <w:pPr>
              <w:spacing w:after="0" w:line="360" w:lineRule="auto"/>
              <w:rPr>
                <w:rFonts w:ascii="Arial" w:eastAsia="Times New Roman" w:hAnsi="Arial" w:cs="Arial"/>
                <w:color w:val="000000"/>
                <w:sz w:val="18"/>
                <w:szCs w:val="18"/>
                <w:lang w:eastAsia="es-PE"/>
              </w:rPr>
            </w:pPr>
          </w:p>
        </w:tc>
        <w:tc>
          <w:tcPr>
            <w:tcW w:w="404" w:type="pct"/>
            <w:shd w:val="clear" w:color="auto" w:fill="auto"/>
            <w:noWrap/>
            <w:vAlign w:val="bottom"/>
            <w:hideMark/>
          </w:tcPr>
          <w:p w:rsidR="0004415F" w:rsidRPr="00B32FE8" w:rsidRDefault="0004415F" w:rsidP="00F57C20">
            <w:pPr>
              <w:spacing w:after="0" w:line="360" w:lineRule="auto"/>
              <w:jc w:val="center"/>
              <w:rPr>
                <w:rFonts w:ascii="Arial" w:eastAsia="Times New Roman" w:hAnsi="Arial" w:cs="Arial"/>
                <w:b/>
                <w:color w:val="000000"/>
                <w:sz w:val="18"/>
                <w:szCs w:val="18"/>
                <w:lang w:eastAsia="es-PE"/>
              </w:rPr>
            </w:pPr>
            <w:r w:rsidRPr="00B32FE8">
              <w:rPr>
                <w:rFonts w:ascii="Arial" w:eastAsia="Times New Roman" w:hAnsi="Arial" w:cs="Arial"/>
                <w:b/>
                <w:color w:val="000000"/>
                <w:sz w:val="18"/>
                <w:szCs w:val="18"/>
                <w:lang w:eastAsia="es-PE"/>
              </w:rPr>
              <w:t>2014</w:t>
            </w:r>
          </w:p>
        </w:tc>
        <w:tc>
          <w:tcPr>
            <w:tcW w:w="404" w:type="pct"/>
            <w:shd w:val="clear" w:color="auto" w:fill="auto"/>
            <w:noWrap/>
            <w:vAlign w:val="bottom"/>
            <w:hideMark/>
          </w:tcPr>
          <w:p w:rsidR="0004415F" w:rsidRPr="00B32FE8" w:rsidRDefault="0004415F" w:rsidP="00F57C20">
            <w:pPr>
              <w:spacing w:after="0" w:line="360" w:lineRule="auto"/>
              <w:jc w:val="center"/>
              <w:rPr>
                <w:rFonts w:ascii="Arial" w:eastAsia="Times New Roman" w:hAnsi="Arial" w:cs="Arial"/>
                <w:b/>
                <w:color w:val="000000"/>
                <w:sz w:val="18"/>
                <w:szCs w:val="18"/>
                <w:lang w:eastAsia="es-PE"/>
              </w:rPr>
            </w:pPr>
            <w:r w:rsidRPr="00B32FE8">
              <w:rPr>
                <w:rFonts w:ascii="Arial" w:eastAsia="Times New Roman" w:hAnsi="Arial" w:cs="Arial"/>
                <w:b/>
                <w:color w:val="000000"/>
                <w:sz w:val="18"/>
                <w:szCs w:val="18"/>
                <w:lang w:eastAsia="es-PE"/>
              </w:rPr>
              <w:t>2015</w:t>
            </w:r>
          </w:p>
        </w:tc>
        <w:tc>
          <w:tcPr>
            <w:tcW w:w="404" w:type="pct"/>
            <w:shd w:val="clear" w:color="auto" w:fill="auto"/>
            <w:noWrap/>
            <w:vAlign w:val="bottom"/>
            <w:hideMark/>
          </w:tcPr>
          <w:p w:rsidR="0004415F" w:rsidRPr="00B32FE8" w:rsidRDefault="0004415F" w:rsidP="00F57C20">
            <w:pPr>
              <w:spacing w:after="0" w:line="360" w:lineRule="auto"/>
              <w:jc w:val="center"/>
              <w:rPr>
                <w:rFonts w:ascii="Arial" w:eastAsia="Times New Roman" w:hAnsi="Arial" w:cs="Arial"/>
                <w:b/>
                <w:color w:val="000000"/>
                <w:sz w:val="18"/>
                <w:szCs w:val="18"/>
                <w:lang w:eastAsia="es-PE"/>
              </w:rPr>
            </w:pPr>
            <w:r w:rsidRPr="00B32FE8">
              <w:rPr>
                <w:rFonts w:ascii="Arial" w:eastAsia="Times New Roman" w:hAnsi="Arial" w:cs="Arial"/>
                <w:b/>
                <w:color w:val="000000"/>
                <w:sz w:val="18"/>
                <w:szCs w:val="18"/>
                <w:lang w:eastAsia="es-PE"/>
              </w:rPr>
              <w:t>2016</w:t>
            </w:r>
          </w:p>
        </w:tc>
        <w:tc>
          <w:tcPr>
            <w:tcW w:w="404" w:type="pct"/>
            <w:shd w:val="clear" w:color="auto" w:fill="auto"/>
            <w:vAlign w:val="bottom"/>
            <w:hideMark/>
          </w:tcPr>
          <w:p w:rsidR="0004415F" w:rsidRPr="003362FE" w:rsidRDefault="0004415F" w:rsidP="00F57C20">
            <w:pPr>
              <w:spacing w:after="0" w:line="360" w:lineRule="auto"/>
              <w:jc w:val="center"/>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Aparte de la competencia </w:t>
            </w:r>
            <w:r w:rsidR="005F43C8" w:rsidRPr="003362FE">
              <w:rPr>
                <w:rFonts w:ascii="Arial" w:eastAsia="Times New Roman" w:hAnsi="Arial" w:cs="Arial"/>
                <w:color w:val="000000"/>
                <w:sz w:val="18"/>
                <w:szCs w:val="18"/>
                <w:lang w:eastAsia="es-PE"/>
              </w:rPr>
              <w:t>lingüística</w:t>
            </w:r>
            <w:r w:rsidRPr="003362FE">
              <w:rPr>
                <w:rFonts w:ascii="Arial" w:eastAsia="Times New Roman" w:hAnsi="Arial" w:cs="Arial"/>
                <w:color w:val="000000"/>
                <w:sz w:val="18"/>
                <w:szCs w:val="18"/>
                <w:lang w:eastAsia="es-PE"/>
              </w:rPr>
              <w:t xml:space="preserve">, el egresado </w:t>
            </w:r>
            <w:r w:rsidR="005F43C8" w:rsidRPr="003362FE">
              <w:rPr>
                <w:rFonts w:ascii="Arial" w:eastAsia="Times New Roman" w:hAnsi="Arial" w:cs="Arial"/>
                <w:color w:val="000000"/>
                <w:sz w:val="18"/>
                <w:szCs w:val="18"/>
                <w:lang w:eastAsia="es-PE"/>
              </w:rPr>
              <w:t>deberá</w:t>
            </w:r>
            <w:r w:rsidRPr="003362FE">
              <w:rPr>
                <w:rFonts w:ascii="Arial" w:eastAsia="Times New Roman" w:hAnsi="Arial" w:cs="Arial"/>
                <w:color w:val="000000"/>
                <w:sz w:val="18"/>
                <w:szCs w:val="18"/>
                <w:lang w:eastAsia="es-PE"/>
              </w:rPr>
              <w:t xml:space="preserve"> ser una persona que </w:t>
            </w:r>
            <w:r w:rsidR="005F43C8" w:rsidRPr="003362FE">
              <w:rPr>
                <w:rFonts w:ascii="Arial" w:eastAsia="Times New Roman" w:hAnsi="Arial" w:cs="Arial"/>
                <w:color w:val="000000"/>
                <w:sz w:val="18"/>
                <w:szCs w:val="18"/>
                <w:lang w:eastAsia="es-PE"/>
              </w:rPr>
              <w:t>esté</w:t>
            </w:r>
            <w:r w:rsidRPr="003362FE">
              <w:rPr>
                <w:rFonts w:ascii="Arial" w:eastAsia="Times New Roman" w:hAnsi="Arial" w:cs="Arial"/>
                <w:color w:val="000000"/>
                <w:sz w:val="18"/>
                <w:szCs w:val="18"/>
                <w:lang w:eastAsia="es-PE"/>
              </w:rPr>
              <w:t xml:space="preserve"> en contacto con las tarifas reales del mercado, que tenga una idea de las agencias de T&amp;I en la ciudad, que sepa </w:t>
            </w:r>
            <w:r w:rsidR="005F43C8" w:rsidRPr="003362FE">
              <w:rPr>
                <w:rFonts w:ascii="Arial" w:eastAsia="Times New Roman" w:hAnsi="Arial" w:cs="Arial"/>
                <w:color w:val="000000"/>
                <w:sz w:val="18"/>
                <w:szCs w:val="18"/>
                <w:lang w:eastAsia="es-PE"/>
              </w:rPr>
              <w:t>cómo</w:t>
            </w:r>
            <w:r w:rsidRPr="003362FE">
              <w:rPr>
                <w:rFonts w:ascii="Arial" w:eastAsia="Times New Roman" w:hAnsi="Arial" w:cs="Arial"/>
                <w:color w:val="000000"/>
                <w:sz w:val="18"/>
                <w:szCs w:val="18"/>
                <w:lang w:eastAsia="es-PE"/>
              </w:rPr>
              <w:t xml:space="preserve"> facturar, que ya haya tenido experiencia con proyectos de </w:t>
            </w:r>
            <w:r w:rsidR="005F43C8" w:rsidRPr="003362FE">
              <w:rPr>
                <w:rFonts w:ascii="Arial" w:eastAsia="Times New Roman" w:hAnsi="Arial" w:cs="Arial"/>
                <w:color w:val="000000"/>
                <w:sz w:val="18"/>
                <w:szCs w:val="18"/>
                <w:lang w:eastAsia="es-PE"/>
              </w:rPr>
              <w:t>traducción</w:t>
            </w:r>
            <w:r w:rsidRPr="003362FE">
              <w:rPr>
                <w:rFonts w:ascii="Arial" w:eastAsia="Times New Roman" w:hAnsi="Arial" w:cs="Arial"/>
                <w:color w:val="000000"/>
                <w:sz w:val="18"/>
                <w:szCs w:val="18"/>
                <w:lang w:eastAsia="es-PE"/>
              </w:rPr>
              <w:t xml:space="preserve"> con PM y TM, con post-</w:t>
            </w:r>
            <w:r w:rsidR="005F43C8" w:rsidRPr="003362FE">
              <w:rPr>
                <w:rFonts w:ascii="Arial" w:eastAsia="Times New Roman" w:hAnsi="Arial" w:cs="Arial"/>
                <w:color w:val="000000"/>
                <w:sz w:val="18"/>
                <w:szCs w:val="18"/>
                <w:lang w:eastAsia="es-PE"/>
              </w:rPr>
              <w:t>edición</w:t>
            </w:r>
            <w:r w:rsidRPr="003362FE">
              <w:rPr>
                <w:rFonts w:ascii="Arial" w:eastAsia="Times New Roman" w:hAnsi="Arial" w:cs="Arial"/>
                <w:color w:val="000000"/>
                <w:sz w:val="18"/>
                <w:szCs w:val="18"/>
                <w:lang w:eastAsia="es-PE"/>
              </w:rPr>
              <w:t xml:space="preserve">. El </w:t>
            </w:r>
            <w:r w:rsidR="005F43C8" w:rsidRPr="003362FE">
              <w:rPr>
                <w:rFonts w:ascii="Arial" w:eastAsia="Times New Roman" w:hAnsi="Arial" w:cs="Arial"/>
                <w:color w:val="000000"/>
                <w:sz w:val="18"/>
                <w:szCs w:val="18"/>
                <w:lang w:eastAsia="es-PE"/>
              </w:rPr>
              <w:t>intérprete</w:t>
            </w:r>
            <w:r w:rsidRPr="003362FE">
              <w:rPr>
                <w:rFonts w:ascii="Arial" w:eastAsia="Times New Roman" w:hAnsi="Arial" w:cs="Arial"/>
                <w:color w:val="000000"/>
                <w:sz w:val="18"/>
                <w:szCs w:val="18"/>
                <w:lang w:eastAsia="es-PE"/>
              </w:rPr>
              <w:t xml:space="preserve"> deber</w:t>
            </w:r>
            <w:r w:rsidR="005F43C8" w:rsidRPr="003362FE">
              <w:rPr>
                <w:rFonts w:ascii="Arial" w:eastAsia="Times New Roman" w:hAnsi="Arial" w:cs="Arial"/>
                <w:color w:val="000000"/>
                <w:sz w:val="18"/>
                <w:szCs w:val="18"/>
                <w:lang w:eastAsia="es-PE"/>
              </w:rPr>
              <w:t>á</w:t>
            </w:r>
            <w:r w:rsidRPr="003362FE">
              <w:rPr>
                <w:rFonts w:ascii="Arial" w:eastAsia="Times New Roman" w:hAnsi="Arial" w:cs="Arial"/>
                <w:color w:val="000000"/>
                <w:sz w:val="18"/>
                <w:szCs w:val="18"/>
                <w:lang w:eastAsia="es-PE"/>
              </w:rPr>
              <w:t xml:space="preserve"> acumular horas efectivas de cabina.</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5F43C8"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Bilingüe</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5F43C8"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Bilingüe</w:t>
            </w:r>
            <w:r w:rsidR="00FD384A" w:rsidRPr="003362FE">
              <w:rPr>
                <w:rFonts w:ascii="Arial" w:eastAsia="Times New Roman" w:hAnsi="Arial" w:cs="Arial"/>
                <w:color w:val="000000"/>
                <w:sz w:val="18"/>
                <w:szCs w:val="18"/>
                <w:lang w:eastAsia="es-PE"/>
              </w:rPr>
              <w:t xml:space="preserve"> y/o </w:t>
            </w:r>
            <w:r w:rsidRPr="003362FE">
              <w:rPr>
                <w:rFonts w:ascii="Arial" w:eastAsia="Times New Roman" w:hAnsi="Arial" w:cs="Arial"/>
                <w:color w:val="000000"/>
                <w:sz w:val="18"/>
                <w:szCs w:val="18"/>
                <w:lang w:eastAsia="es-PE"/>
              </w:rPr>
              <w:t>trilingüe</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Capaz de trabajar bajo </w:t>
            </w:r>
            <w:r w:rsidR="005F43C8" w:rsidRPr="003362FE">
              <w:rPr>
                <w:rFonts w:ascii="Arial" w:eastAsia="Times New Roman" w:hAnsi="Arial" w:cs="Arial"/>
                <w:color w:val="000000"/>
                <w:sz w:val="18"/>
                <w:szCs w:val="18"/>
                <w:lang w:eastAsia="es-PE"/>
              </w:rPr>
              <w:t>presión</w:t>
            </w:r>
            <w:r w:rsidRPr="003362FE">
              <w:rPr>
                <w:rFonts w:ascii="Arial" w:eastAsia="Times New Roman" w:hAnsi="Arial" w:cs="Arial"/>
                <w:color w:val="000000"/>
                <w:sz w:val="18"/>
                <w:szCs w:val="18"/>
                <w:lang w:eastAsia="es-PE"/>
              </w:rPr>
              <w:t xml:space="preserve"> de acuerdo a las demandas del mercado, porque lamentablemente esa es la realidad.</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Capaz y un profesional que conozca las herramientas que se manejan en el mercado como memorias de </w:t>
            </w:r>
            <w:r w:rsidR="005F43C8" w:rsidRPr="003362FE">
              <w:rPr>
                <w:rFonts w:ascii="Arial" w:eastAsia="Times New Roman" w:hAnsi="Arial" w:cs="Arial"/>
                <w:color w:val="000000"/>
                <w:sz w:val="18"/>
                <w:szCs w:val="18"/>
                <w:lang w:eastAsia="es-PE"/>
              </w:rPr>
              <w:t>traducción</w:t>
            </w:r>
            <w:r w:rsidRPr="003362FE">
              <w:rPr>
                <w:rFonts w:ascii="Arial" w:eastAsia="Times New Roman" w:hAnsi="Arial" w:cs="Arial"/>
                <w:color w:val="000000"/>
                <w:sz w:val="18"/>
                <w:szCs w:val="18"/>
                <w:lang w:eastAsia="es-PE"/>
              </w:rPr>
              <w:t xml:space="preserve"> y softwares.</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Competencia comunicativa a nivel </w:t>
            </w:r>
            <w:r w:rsidR="005F43C8" w:rsidRPr="003362FE">
              <w:rPr>
                <w:rFonts w:ascii="Arial" w:eastAsia="Times New Roman" w:hAnsi="Arial" w:cs="Arial"/>
                <w:color w:val="000000"/>
                <w:sz w:val="18"/>
                <w:szCs w:val="18"/>
                <w:lang w:eastAsia="es-PE"/>
              </w:rPr>
              <w:t>maestría</w:t>
            </w:r>
            <w:r w:rsidRPr="003362FE">
              <w:rPr>
                <w:rFonts w:ascii="Arial" w:eastAsia="Times New Roman" w:hAnsi="Arial" w:cs="Arial"/>
                <w:color w:val="000000"/>
                <w:sz w:val="18"/>
                <w:szCs w:val="18"/>
                <w:lang w:eastAsia="es-PE"/>
              </w:rPr>
              <w:t xml:space="preserve"> (C2 del MCERL) en ambas lenguas.</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A03600" w:rsidP="00F57C20">
            <w:pPr>
              <w:spacing w:after="0" w:line="360" w:lineRule="auto"/>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C</w:t>
            </w:r>
            <w:r w:rsidR="00FD384A" w:rsidRPr="003362FE">
              <w:rPr>
                <w:rFonts w:ascii="Arial" w:eastAsia="Times New Roman" w:hAnsi="Arial" w:cs="Arial"/>
                <w:color w:val="000000"/>
                <w:sz w:val="18"/>
                <w:szCs w:val="18"/>
                <w:lang w:eastAsia="es-PE"/>
              </w:rPr>
              <w:t xml:space="preserve">omunicador, medio entre culturas, </w:t>
            </w:r>
            <w:r w:rsidR="00AD1677" w:rsidRPr="003362FE">
              <w:rPr>
                <w:rFonts w:ascii="Arial" w:eastAsia="Times New Roman" w:hAnsi="Arial" w:cs="Arial"/>
                <w:color w:val="000000"/>
                <w:sz w:val="18"/>
                <w:szCs w:val="18"/>
                <w:lang w:eastAsia="es-PE"/>
              </w:rPr>
              <w:t>intérprete</w:t>
            </w:r>
            <w:r w:rsidR="00FD384A" w:rsidRPr="003362FE">
              <w:rPr>
                <w:rFonts w:ascii="Arial" w:eastAsia="Times New Roman" w:hAnsi="Arial" w:cs="Arial"/>
                <w:color w:val="000000"/>
                <w:sz w:val="18"/>
                <w:szCs w:val="18"/>
                <w:lang w:eastAsia="es-PE"/>
              </w:rPr>
              <w:t xml:space="preserve"> inter e </w:t>
            </w:r>
            <w:r w:rsidR="00AD1677" w:rsidRPr="003362FE">
              <w:rPr>
                <w:rFonts w:ascii="Arial" w:eastAsia="Times New Roman" w:hAnsi="Arial" w:cs="Arial"/>
                <w:color w:val="000000"/>
                <w:sz w:val="18"/>
                <w:szCs w:val="18"/>
                <w:lang w:eastAsia="es-PE"/>
              </w:rPr>
              <w:t>intralingüístico</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Dispuesto a investigar y aprender sobre todos los temas.</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Distinto</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Dominio en los idiomas y </w:t>
            </w:r>
            <w:r w:rsidR="005F2EBB" w:rsidRPr="003362FE">
              <w:rPr>
                <w:rFonts w:ascii="Arial" w:eastAsia="Times New Roman" w:hAnsi="Arial" w:cs="Arial"/>
                <w:color w:val="000000"/>
                <w:sz w:val="18"/>
                <w:szCs w:val="18"/>
                <w:lang w:eastAsia="es-PE"/>
              </w:rPr>
              <w:t>técnicas</w:t>
            </w:r>
            <w:r w:rsidRPr="003362FE">
              <w:rPr>
                <w:rFonts w:ascii="Arial" w:eastAsia="Times New Roman" w:hAnsi="Arial" w:cs="Arial"/>
                <w:color w:val="000000"/>
                <w:sz w:val="18"/>
                <w:szCs w:val="18"/>
                <w:lang w:eastAsia="es-PE"/>
              </w:rPr>
              <w:t xml:space="preserve"> de </w:t>
            </w:r>
            <w:r w:rsidR="005F2EBB" w:rsidRPr="003362FE">
              <w:rPr>
                <w:rFonts w:ascii="Arial" w:eastAsia="Times New Roman" w:hAnsi="Arial" w:cs="Arial"/>
                <w:color w:val="000000"/>
                <w:sz w:val="18"/>
                <w:szCs w:val="18"/>
                <w:lang w:eastAsia="es-PE"/>
              </w:rPr>
              <w:t>traducción</w:t>
            </w:r>
            <w:r w:rsidRPr="003362FE">
              <w:rPr>
                <w:rFonts w:ascii="Arial" w:eastAsia="Times New Roman" w:hAnsi="Arial" w:cs="Arial"/>
                <w:color w:val="000000"/>
                <w:sz w:val="18"/>
                <w:szCs w:val="18"/>
                <w:lang w:eastAsia="es-PE"/>
              </w:rPr>
              <w:t xml:space="preserve">. </w:t>
            </w:r>
            <w:r w:rsidR="005F2EBB" w:rsidRPr="003362FE">
              <w:rPr>
                <w:rFonts w:ascii="Arial" w:eastAsia="Times New Roman" w:hAnsi="Arial" w:cs="Arial"/>
                <w:color w:val="000000"/>
                <w:sz w:val="18"/>
                <w:szCs w:val="18"/>
                <w:lang w:eastAsia="es-PE"/>
              </w:rPr>
              <w:t>Además</w:t>
            </w:r>
            <w:r w:rsidRPr="003362FE">
              <w:rPr>
                <w:rFonts w:ascii="Arial" w:eastAsia="Times New Roman" w:hAnsi="Arial" w:cs="Arial"/>
                <w:color w:val="000000"/>
                <w:sz w:val="18"/>
                <w:szCs w:val="18"/>
                <w:lang w:eastAsia="es-PE"/>
              </w:rPr>
              <w:t xml:space="preserve"> de conocimientos de al menos una CAT </w:t>
            </w:r>
            <w:r w:rsidR="005F2EBB" w:rsidRPr="003362FE">
              <w:rPr>
                <w:rFonts w:ascii="Arial" w:eastAsia="Times New Roman" w:hAnsi="Arial" w:cs="Arial"/>
                <w:color w:val="000000"/>
                <w:sz w:val="18"/>
                <w:szCs w:val="18"/>
                <w:lang w:eastAsia="es-PE"/>
              </w:rPr>
              <w:t>T</w:t>
            </w:r>
            <w:r w:rsidRPr="003362FE">
              <w:rPr>
                <w:rFonts w:ascii="Arial" w:eastAsia="Times New Roman" w:hAnsi="Arial" w:cs="Arial"/>
                <w:color w:val="000000"/>
                <w:sz w:val="18"/>
                <w:szCs w:val="18"/>
                <w:lang w:eastAsia="es-PE"/>
              </w:rPr>
              <w:t>ool.</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Dominio total en las 2 lenguas a </w:t>
            </w:r>
            <w:r w:rsidR="005F2EBB" w:rsidRPr="003362FE">
              <w:rPr>
                <w:rFonts w:ascii="Arial" w:eastAsia="Times New Roman" w:hAnsi="Arial" w:cs="Arial"/>
                <w:color w:val="000000"/>
                <w:sz w:val="18"/>
                <w:szCs w:val="18"/>
                <w:lang w:eastAsia="es-PE"/>
              </w:rPr>
              <w:t>elección</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Eficiente</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5F2EBB"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E</w:t>
            </w:r>
            <w:r w:rsidR="00FD384A" w:rsidRPr="003362FE">
              <w:rPr>
                <w:rFonts w:ascii="Arial" w:eastAsia="Times New Roman" w:hAnsi="Arial" w:cs="Arial"/>
                <w:color w:val="000000"/>
                <w:sz w:val="18"/>
                <w:szCs w:val="18"/>
                <w:lang w:eastAsia="es-PE"/>
              </w:rPr>
              <w:t xml:space="preserve">gresado </w:t>
            </w:r>
            <w:r w:rsidRPr="003362FE">
              <w:rPr>
                <w:rFonts w:ascii="Arial" w:eastAsia="Times New Roman" w:hAnsi="Arial" w:cs="Arial"/>
                <w:color w:val="000000"/>
                <w:sz w:val="18"/>
                <w:szCs w:val="18"/>
                <w:lang w:eastAsia="es-PE"/>
              </w:rPr>
              <w:t>bilingüe</w:t>
            </w:r>
            <w:r w:rsidR="00FD384A" w:rsidRPr="003362FE">
              <w:rPr>
                <w:rFonts w:ascii="Arial" w:eastAsia="Times New Roman" w:hAnsi="Arial" w:cs="Arial"/>
                <w:color w:val="000000"/>
                <w:sz w:val="18"/>
                <w:szCs w:val="18"/>
                <w:lang w:eastAsia="es-PE"/>
              </w:rPr>
              <w:t xml:space="preserve"> con </w:t>
            </w:r>
            <w:r w:rsidRPr="003362FE">
              <w:rPr>
                <w:rFonts w:ascii="Arial" w:eastAsia="Times New Roman" w:hAnsi="Arial" w:cs="Arial"/>
                <w:color w:val="000000"/>
                <w:sz w:val="18"/>
                <w:szCs w:val="18"/>
                <w:lang w:eastAsia="es-PE"/>
              </w:rPr>
              <w:t>máximo</w:t>
            </w:r>
            <w:r w:rsidR="00FD384A" w:rsidRPr="003362FE">
              <w:rPr>
                <w:rFonts w:ascii="Arial" w:eastAsia="Times New Roman" w:hAnsi="Arial" w:cs="Arial"/>
                <w:color w:val="000000"/>
                <w:sz w:val="18"/>
                <w:szCs w:val="18"/>
                <w:lang w:eastAsia="es-PE"/>
              </w:rPr>
              <w:t xml:space="preserve"> un a</w:t>
            </w:r>
            <w:r w:rsidRPr="003362FE">
              <w:rPr>
                <w:rFonts w:ascii="Arial" w:eastAsia="Times New Roman" w:hAnsi="Arial" w:cs="Arial"/>
                <w:color w:val="000000"/>
                <w:sz w:val="18"/>
                <w:szCs w:val="18"/>
                <w:lang w:eastAsia="es-PE"/>
              </w:rPr>
              <w:t>ño</w:t>
            </w:r>
            <w:r w:rsidR="00FD384A" w:rsidRPr="003362FE">
              <w:rPr>
                <w:rFonts w:ascii="Arial" w:eastAsia="Times New Roman" w:hAnsi="Arial" w:cs="Arial"/>
                <w:color w:val="000000"/>
                <w:sz w:val="18"/>
                <w:szCs w:val="18"/>
                <w:lang w:eastAsia="es-PE"/>
              </w:rPr>
              <w:t xml:space="preserve"> de </w:t>
            </w:r>
            <w:r w:rsidRPr="003362FE">
              <w:rPr>
                <w:rFonts w:ascii="Arial" w:eastAsia="Times New Roman" w:hAnsi="Arial" w:cs="Arial"/>
                <w:color w:val="000000"/>
                <w:sz w:val="18"/>
                <w:szCs w:val="18"/>
                <w:lang w:eastAsia="es-PE"/>
              </w:rPr>
              <w:t>prácticas</w:t>
            </w:r>
            <w:r w:rsidR="00FD384A" w:rsidRPr="003362FE">
              <w:rPr>
                <w:rFonts w:ascii="Arial" w:eastAsia="Times New Roman" w:hAnsi="Arial" w:cs="Arial"/>
                <w:color w:val="000000"/>
                <w:sz w:val="18"/>
                <w:szCs w:val="18"/>
                <w:lang w:eastAsia="es-PE"/>
              </w:rPr>
              <w:t xml:space="preserve"> y conocimiento </w:t>
            </w:r>
            <w:r w:rsidRPr="003362FE">
              <w:rPr>
                <w:rFonts w:ascii="Arial" w:eastAsia="Times New Roman" w:hAnsi="Arial" w:cs="Arial"/>
                <w:color w:val="000000"/>
                <w:sz w:val="18"/>
                <w:szCs w:val="18"/>
                <w:lang w:eastAsia="es-PE"/>
              </w:rPr>
              <w:t>teórico</w:t>
            </w:r>
            <w:r w:rsidR="00FD384A" w:rsidRPr="003362FE">
              <w:rPr>
                <w:rFonts w:ascii="Arial" w:eastAsia="Times New Roman" w:hAnsi="Arial" w:cs="Arial"/>
                <w:color w:val="000000"/>
                <w:sz w:val="18"/>
                <w:szCs w:val="18"/>
                <w:lang w:eastAsia="es-PE"/>
              </w:rPr>
              <w:t xml:space="preserve"> de temas </w:t>
            </w:r>
            <w:r w:rsidRPr="003362FE">
              <w:rPr>
                <w:rFonts w:ascii="Arial" w:eastAsia="Times New Roman" w:hAnsi="Arial" w:cs="Arial"/>
                <w:color w:val="000000"/>
                <w:sz w:val="18"/>
                <w:szCs w:val="18"/>
                <w:lang w:eastAsia="es-PE"/>
              </w:rPr>
              <w:t>jurídicos</w:t>
            </w:r>
            <w:r w:rsidR="00FD384A" w:rsidRPr="003362FE">
              <w:rPr>
                <w:rFonts w:ascii="Arial" w:eastAsia="Times New Roman" w:hAnsi="Arial" w:cs="Arial"/>
                <w:color w:val="000000"/>
                <w:sz w:val="18"/>
                <w:szCs w:val="18"/>
                <w:lang w:eastAsia="es-PE"/>
              </w:rPr>
              <w:t xml:space="preserve"> y financieros</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El traductor de la URP es un profesional capaz de traducir textos de diversa </w:t>
            </w:r>
            <w:r w:rsidR="005F2EBB" w:rsidRPr="003362FE">
              <w:rPr>
                <w:rFonts w:ascii="Arial" w:eastAsia="Times New Roman" w:hAnsi="Arial" w:cs="Arial"/>
                <w:color w:val="000000"/>
                <w:sz w:val="18"/>
                <w:szCs w:val="18"/>
                <w:lang w:eastAsia="es-PE"/>
              </w:rPr>
              <w:t>índole</w:t>
            </w:r>
            <w:r w:rsidRPr="003362FE">
              <w:rPr>
                <w:rFonts w:ascii="Arial" w:eastAsia="Times New Roman" w:hAnsi="Arial" w:cs="Arial"/>
                <w:color w:val="000000"/>
                <w:sz w:val="18"/>
                <w:szCs w:val="18"/>
                <w:lang w:eastAsia="es-PE"/>
              </w:rPr>
              <w:t xml:space="preserve"> a su lengua materna desde 2 lenguas extranjeras mediante el uso de distintas herramientas </w:t>
            </w:r>
            <w:r w:rsidR="005F2EBB" w:rsidRPr="003362FE">
              <w:rPr>
                <w:rFonts w:ascii="Arial" w:eastAsia="Times New Roman" w:hAnsi="Arial" w:cs="Arial"/>
                <w:color w:val="000000"/>
                <w:sz w:val="18"/>
                <w:szCs w:val="18"/>
                <w:lang w:eastAsia="es-PE"/>
              </w:rPr>
              <w:t>tecnológicas</w:t>
            </w:r>
            <w:r w:rsidRPr="003362FE">
              <w:rPr>
                <w:rFonts w:ascii="Arial" w:eastAsia="Times New Roman" w:hAnsi="Arial" w:cs="Arial"/>
                <w:color w:val="000000"/>
                <w:sz w:val="18"/>
                <w:szCs w:val="18"/>
                <w:lang w:eastAsia="es-PE"/>
              </w:rPr>
              <w:t>.</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Experto en ambas lenguas extranjeras y en la lengua materna, por igual.</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5F2EBB"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Más</w:t>
            </w:r>
            <w:r w:rsidR="00FD384A" w:rsidRPr="003362FE">
              <w:rPr>
                <w:rFonts w:ascii="Arial" w:eastAsia="Times New Roman" w:hAnsi="Arial" w:cs="Arial"/>
                <w:color w:val="000000"/>
                <w:sz w:val="18"/>
                <w:szCs w:val="18"/>
                <w:lang w:eastAsia="es-PE"/>
              </w:rPr>
              <w:t xml:space="preserve"> enfocado a </w:t>
            </w:r>
            <w:r w:rsidRPr="003362FE">
              <w:rPr>
                <w:rFonts w:ascii="Arial" w:eastAsia="Times New Roman" w:hAnsi="Arial" w:cs="Arial"/>
                <w:color w:val="000000"/>
                <w:sz w:val="18"/>
                <w:szCs w:val="18"/>
                <w:lang w:eastAsia="es-PE"/>
              </w:rPr>
              <w:t>áreas</w:t>
            </w:r>
            <w:r w:rsidR="00FD384A" w:rsidRPr="003362FE">
              <w:rPr>
                <w:rFonts w:ascii="Arial" w:eastAsia="Times New Roman" w:hAnsi="Arial" w:cs="Arial"/>
                <w:color w:val="000000"/>
                <w:sz w:val="18"/>
                <w:szCs w:val="18"/>
                <w:lang w:eastAsia="es-PE"/>
              </w:rPr>
              <w:t xml:space="preserve"> </w:t>
            </w:r>
            <w:r w:rsidRPr="003362FE">
              <w:rPr>
                <w:rFonts w:ascii="Arial" w:eastAsia="Times New Roman" w:hAnsi="Arial" w:cs="Arial"/>
                <w:color w:val="000000"/>
                <w:sz w:val="18"/>
                <w:szCs w:val="18"/>
                <w:lang w:eastAsia="es-PE"/>
              </w:rPr>
              <w:t>específicas</w:t>
            </w:r>
            <w:r w:rsidR="00FD384A" w:rsidRPr="003362FE">
              <w:rPr>
                <w:rFonts w:ascii="Arial" w:eastAsia="Times New Roman" w:hAnsi="Arial" w:cs="Arial"/>
                <w:color w:val="000000"/>
                <w:sz w:val="18"/>
                <w:szCs w:val="18"/>
                <w:lang w:eastAsia="es-PE"/>
              </w:rPr>
              <w:t xml:space="preserve">, </w:t>
            </w:r>
            <w:r w:rsidRPr="003362FE">
              <w:rPr>
                <w:rFonts w:ascii="Arial" w:eastAsia="Times New Roman" w:hAnsi="Arial" w:cs="Arial"/>
                <w:color w:val="000000"/>
                <w:sz w:val="18"/>
                <w:szCs w:val="18"/>
                <w:lang w:eastAsia="es-PE"/>
              </w:rPr>
              <w:t>jurídicas</w:t>
            </w:r>
            <w:r w:rsidR="00FD384A" w:rsidRPr="003362FE">
              <w:rPr>
                <w:rFonts w:ascii="Arial" w:eastAsia="Times New Roman" w:hAnsi="Arial" w:cs="Arial"/>
                <w:color w:val="000000"/>
                <w:sz w:val="18"/>
                <w:szCs w:val="18"/>
                <w:lang w:eastAsia="es-PE"/>
              </w:rPr>
              <w:t xml:space="preserve"> o </w:t>
            </w:r>
            <w:r w:rsidRPr="003362FE">
              <w:rPr>
                <w:rFonts w:ascii="Arial" w:eastAsia="Times New Roman" w:hAnsi="Arial" w:cs="Arial"/>
                <w:color w:val="000000"/>
                <w:sz w:val="18"/>
                <w:szCs w:val="18"/>
                <w:lang w:eastAsia="es-PE"/>
              </w:rPr>
              <w:t>técnicas</w:t>
            </w:r>
            <w:r w:rsidR="00FD384A" w:rsidRPr="003362FE">
              <w:rPr>
                <w:rFonts w:ascii="Arial" w:eastAsia="Times New Roman" w:hAnsi="Arial" w:cs="Arial"/>
                <w:color w:val="000000"/>
                <w:sz w:val="18"/>
                <w:szCs w:val="18"/>
                <w:lang w:eastAsia="es-PE"/>
              </w:rPr>
              <w:t>.</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5F2EBB"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Más</w:t>
            </w:r>
            <w:r w:rsidR="00FD384A" w:rsidRPr="003362FE">
              <w:rPr>
                <w:rFonts w:ascii="Arial" w:eastAsia="Times New Roman" w:hAnsi="Arial" w:cs="Arial"/>
                <w:color w:val="000000"/>
                <w:sz w:val="18"/>
                <w:szCs w:val="18"/>
                <w:lang w:eastAsia="es-PE"/>
              </w:rPr>
              <w:t xml:space="preserve"> exigente, se deber</w:t>
            </w:r>
            <w:r w:rsidRPr="003362FE">
              <w:rPr>
                <w:rFonts w:ascii="Arial" w:eastAsia="Times New Roman" w:hAnsi="Arial" w:cs="Arial"/>
                <w:color w:val="000000"/>
                <w:sz w:val="18"/>
                <w:szCs w:val="18"/>
                <w:lang w:eastAsia="es-PE"/>
              </w:rPr>
              <w:t>á</w:t>
            </w:r>
            <w:r w:rsidR="00FD384A" w:rsidRPr="003362FE">
              <w:rPr>
                <w:rFonts w:ascii="Arial" w:eastAsia="Times New Roman" w:hAnsi="Arial" w:cs="Arial"/>
                <w:color w:val="000000"/>
                <w:sz w:val="18"/>
                <w:szCs w:val="18"/>
                <w:lang w:eastAsia="es-PE"/>
              </w:rPr>
              <w:t xml:space="preserve">n tener </w:t>
            </w:r>
            <w:r w:rsidRPr="003362FE">
              <w:rPr>
                <w:rFonts w:ascii="Arial" w:eastAsia="Times New Roman" w:hAnsi="Arial" w:cs="Arial"/>
                <w:color w:val="000000"/>
                <w:sz w:val="18"/>
                <w:szCs w:val="18"/>
                <w:lang w:eastAsia="es-PE"/>
              </w:rPr>
              <w:t>más</w:t>
            </w:r>
            <w:r w:rsidR="00FD384A" w:rsidRPr="003362FE">
              <w:rPr>
                <w:rFonts w:ascii="Arial" w:eastAsia="Times New Roman" w:hAnsi="Arial" w:cs="Arial"/>
                <w:color w:val="000000"/>
                <w:sz w:val="18"/>
                <w:szCs w:val="18"/>
                <w:lang w:eastAsia="es-PE"/>
              </w:rPr>
              <w:t xml:space="preserve"> horas para los talleres especializados de </w:t>
            </w:r>
            <w:r w:rsidRPr="003362FE">
              <w:rPr>
                <w:rFonts w:ascii="Arial" w:eastAsia="Times New Roman" w:hAnsi="Arial" w:cs="Arial"/>
                <w:color w:val="000000"/>
                <w:sz w:val="18"/>
                <w:szCs w:val="18"/>
                <w:lang w:eastAsia="es-PE"/>
              </w:rPr>
              <w:t>traducción</w:t>
            </w:r>
            <w:r w:rsidR="00FD384A" w:rsidRPr="003362FE">
              <w:rPr>
                <w:rFonts w:ascii="Arial" w:eastAsia="Times New Roman" w:hAnsi="Arial" w:cs="Arial"/>
                <w:color w:val="000000"/>
                <w:sz w:val="18"/>
                <w:szCs w:val="18"/>
                <w:lang w:eastAsia="es-PE"/>
              </w:rPr>
              <w:t>.</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5F2EBB"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Más</w:t>
            </w:r>
            <w:r w:rsidR="00FD384A" w:rsidRPr="003362FE">
              <w:rPr>
                <w:rFonts w:ascii="Arial" w:eastAsia="Times New Roman" w:hAnsi="Arial" w:cs="Arial"/>
                <w:color w:val="000000"/>
                <w:sz w:val="18"/>
                <w:szCs w:val="18"/>
                <w:lang w:eastAsia="es-PE"/>
              </w:rPr>
              <w:t xml:space="preserve"> </w:t>
            </w:r>
            <w:r w:rsidRPr="003362FE">
              <w:rPr>
                <w:rFonts w:ascii="Arial" w:eastAsia="Times New Roman" w:hAnsi="Arial" w:cs="Arial"/>
                <w:color w:val="000000"/>
                <w:sz w:val="18"/>
                <w:szCs w:val="18"/>
                <w:lang w:eastAsia="es-PE"/>
              </w:rPr>
              <w:t>intérprete</w:t>
            </w:r>
            <w:r w:rsidR="00FD384A" w:rsidRPr="003362FE">
              <w:rPr>
                <w:rFonts w:ascii="Arial" w:eastAsia="Times New Roman" w:hAnsi="Arial" w:cs="Arial"/>
                <w:color w:val="000000"/>
                <w:sz w:val="18"/>
                <w:szCs w:val="18"/>
                <w:lang w:eastAsia="es-PE"/>
              </w:rPr>
              <w:t>.</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5F2EBB"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lastRenderedPageBreak/>
              <w:t>Más</w:t>
            </w:r>
            <w:r w:rsidR="00FD384A" w:rsidRPr="003362FE">
              <w:rPr>
                <w:rFonts w:ascii="Arial" w:eastAsia="Times New Roman" w:hAnsi="Arial" w:cs="Arial"/>
                <w:color w:val="000000"/>
                <w:sz w:val="18"/>
                <w:szCs w:val="18"/>
                <w:lang w:eastAsia="es-PE"/>
              </w:rPr>
              <w:t xml:space="preserve"> </w:t>
            </w:r>
            <w:r w:rsidRPr="003362FE">
              <w:rPr>
                <w:rFonts w:ascii="Arial" w:eastAsia="Times New Roman" w:hAnsi="Arial" w:cs="Arial"/>
                <w:color w:val="000000"/>
                <w:sz w:val="18"/>
                <w:szCs w:val="18"/>
                <w:lang w:eastAsia="es-PE"/>
              </w:rPr>
              <w:t>prácticas</w:t>
            </w:r>
            <w:r w:rsidR="00FD384A" w:rsidRPr="003362FE">
              <w:rPr>
                <w:rFonts w:ascii="Arial" w:eastAsia="Times New Roman" w:hAnsi="Arial" w:cs="Arial"/>
                <w:color w:val="000000"/>
                <w:sz w:val="18"/>
                <w:szCs w:val="18"/>
                <w:lang w:eastAsia="es-PE"/>
              </w:rPr>
              <w:t xml:space="preserve"> </w:t>
            </w:r>
            <w:r w:rsidRPr="003362FE">
              <w:rPr>
                <w:rFonts w:ascii="Arial" w:eastAsia="Times New Roman" w:hAnsi="Arial" w:cs="Arial"/>
                <w:color w:val="000000"/>
                <w:sz w:val="18"/>
                <w:szCs w:val="18"/>
                <w:lang w:eastAsia="es-PE"/>
              </w:rPr>
              <w:t>pre profesionales</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5F2EBB"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Multifacético</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Proactivo, debe continuar investigando y ampliando su </w:t>
            </w:r>
            <w:r w:rsidR="008223BA" w:rsidRPr="003362FE">
              <w:rPr>
                <w:rFonts w:ascii="Arial" w:eastAsia="Times New Roman" w:hAnsi="Arial" w:cs="Arial"/>
                <w:color w:val="000000"/>
                <w:sz w:val="18"/>
                <w:szCs w:val="18"/>
                <w:lang w:eastAsia="es-PE"/>
              </w:rPr>
              <w:t>terminología</w:t>
            </w:r>
            <w:r w:rsidRPr="003362FE">
              <w:rPr>
                <w:rFonts w:ascii="Arial" w:eastAsia="Times New Roman" w:hAnsi="Arial" w:cs="Arial"/>
                <w:color w:val="000000"/>
                <w:sz w:val="18"/>
                <w:szCs w:val="18"/>
                <w:lang w:eastAsia="es-PE"/>
              </w:rPr>
              <w:t>.</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Profesional capacitado</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8223B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P</w:t>
            </w:r>
            <w:r w:rsidR="00FD384A" w:rsidRPr="003362FE">
              <w:rPr>
                <w:rFonts w:ascii="Arial" w:eastAsia="Times New Roman" w:hAnsi="Arial" w:cs="Arial"/>
                <w:color w:val="000000"/>
                <w:sz w:val="18"/>
                <w:szCs w:val="18"/>
                <w:lang w:eastAsia="es-PE"/>
              </w:rPr>
              <w:t xml:space="preserve">rofesional capacitado para poder abrirse campo en el saturado mercado de </w:t>
            </w:r>
            <w:r w:rsidRPr="003362FE">
              <w:rPr>
                <w:rFonts w:ascii="Arial" w:eastAsia="Times New Roman" w:hAnsi="Arial" w:cs="Arial"/>
                <w:color w:val="000000"/>
                <w:sz w:val="18"/>
                <w:szCs w:val="18"/>
                <w:lang w:eastAsia="es-PE"/>
              </w:rPr>
              <w:t>intérpretes</w:t>
            </w:r>
            <w:r w:rsidR="00FD384A" w:rsidRPr="003362FE">
              <w:rPr>
                <w:rFonts w:ascii="Arial" w:eastAsia="Times New Roman" w:hAnsi="Arial" w:cs="Arial"/>
                <w:color w:val="000000"/>
                <w:sz w:val="18"/>
                <w:szCs w:val="18"/>
                <w:lang w:eastAsia="es-PE"/>
              </w:rPr>
              <w:t xml:space="preserve"> y traductores </w:t>
            </w:r>
            <w:r w:rsidRPr="003362FE">
              <w:rPr>
                <w:rFonts w:ascii="Arial" w:eastAsia="Times New Roman" w:hAnsi="Arial" w:cs="Arial"/>
                <w:color w:val="000000"/>
                <w:sz w:val="18"/>
                <w:szCs w:val="18"/>
                <w:lang w:eastAsia="es-PE"/>
              </w:rPr>
              <w:t>empíricos</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Profesional capacitado para traducir e interpretar en diferentes </w:t>
            </w:r>
            <w:r w:rsidR="008223BA" w:rsidRPr="003362FE">
              <w:rPr>
                <w:rFonts w:ascii="Arial" w:eastAsia="Times New Roman" w:hAnsi="Arial" w:cs="Arial"/>
                <w:color w:val="000000"/>
                <w:sz w:val="18"/>
                <w:szCs w:val="18"/>
                <w:lang w:eastAsia="es-PE"/>
              </w:rPr>
              <w:t>Áreas</w:t>
            </w:r>
            <w:r w:rsidRPr="003362FE">
              <w:rPr>
                <w:rFonts w:ascii="Arial" w:eastAsia="Times New Roman" w:hAnsi="Arial" w:cs="Arial"/>
                <w:color w:val="000000"/>
                <w:sz w:val="18"/>
                <w:szCs w:val="18"/>
                <w:lang w:eastAsia="es-PE"/>
              </w:rPr>
              <w:t xml:space="preserve"> de demanda como </w:t>
            </w:r>
            <w:r w:rsidR="008223BA" w:rsidRPr="003362FE">
              <w:rPr>
                <w:rFonts w:ascii="Arial" w:eastAsia="Times New Roman" w:hAnsi="Arial" w:cs="Arial"/>
                <w:color w:val="000000"/>
                <w:sz w:val="18"/>
                <w:szCs w:val="18"/>
                <w:lang w:eastAsia="es-PE"/>
              </w:rPr>
              <w:t>técnico</w:t>
            </w:r>
            <w:r w:rsidRPr="003362FE">
              <w:rPr>
                <w:rFonts w:ascii="Arial" w:eastAsia="Times New Roman" w:hAnsi="Arial" w:cs="Arial"/>
                <w:color w:val="000000"/>
                <w:sz w:val="18"/>
                <w:szCs w:val="18"/>
                <w:lang w:eastAsia="es-PE"/>
              </w:rPr>
              <w:t xml:space="preserve">, </w:t>
            </w:r>
            <w:r w:rsidR="008223BA" w:rsidRPr="003362FE">
              <w:rPr>
                <w:rFonts w:ascii="Arial" w:eastAsia="Times New Roman" w:hAnsi="Arial" w:cs="Arial"/>
                <w:color w:val="000000"/>
                <w:sz w:val="18"/>
                <w:szCs w:val="18"/>
                <w:lang w:eastAsia="es-PE"/>
              </w:rPr>
              <w:t>económico</w:t>
            </w:r>
            <w:r w:rsidRPr="003362FE">
              <w:rPr>
                <w:rFonts w:ascii="Arial" w:eastAsia="Times New Roman" w:hAnsi="Arial" w:cs="Arial"/>
                <w:color w:val="000000"/>
                <w:sz w:val="18"/>
                <w:szCs w:val="18"/>
                <w:lang w:eastAsia="es-PE"/>
              </w:rPr>
              <w:t xml:space="preserve">, </w:t>
            </w:r>
            <w:r w:rsidR="008223BA" w:rsidRPr="003362FE">
              <w:rPr>
                <w:rFonts w:ascii="Arial" w:eastAsia="Times New Roman" w:hAnsi="Arial" w:cs="Arial"/>
                <w:color w:val="000000"/>
                <w:sz w:val="18"/>
                <w:szCs w:val="18"/>
                <w:lang w:eastAsia="es-PE"/>
              </w:rPr>
              <w:t>jurídico</w:t>
            </w:r>
            <w:r w:rsidRPr="003362FE">
              <w:rPr>
                <w:rFonts w:ascii="Arial" w:eastAsia="Times New Roman" w:hAnsi="Arial" w:cs="Arial"/>
                <w:color w:val="000000"/>
                <w:sz w:val="18"/>
                <w:szCs w:val="18"/>
                <w:lang w:eastAsia="es-PE"/>
              </w:rPr>
              <w:t xml:space="preserve"> y audiovisual</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Profesional con </w:t>
            </w:r>
            <w:r w:rsidR="008223BA" w:rsidRPr="003362FE">
              <w:rPr>
                <w:rFonts w:ascii="Arial" w:eastAsia="Times New Roman" w:hAnsi="Arial" w:cs="Arial"/>
                <w:color w:val="000000"/>
                <w:sz w:val="18"/>
                <w:szCs w:val="18"/>
                <w:lang w:eastAsia="es-PE"/>
              </w:rPr>
              <w:t>ética</w:t>
            </w:r>
            <w:r w:rsidRPr="003362FE">
              <w:rPr>
                <w:rFonts w:ascii="Arial" w:eastAsia="Times New Roman" w:hAnsi="Arial" w:cs="Arial"/>
                <w:color w:val="000000"/>
                <w:sz w:val="18"/>
                <w:szCs w:val="18"/>
                <w:lang w:eastAsia="es-PE"/>
              </w:rPr>
              <w:t xml:space="preserve"> intachable, asertivo y de constante </w:t>
            </w:r>
            <w:r w:rsidR="008223BA" w:rsidRPr="003362FE">
              <w:rPr>
                <w:rFonts w:ascii="Arial" w:eastAsia="Times New Roman" w:hAnsi="Arial" w:cs="Arial"/>
                <w:color w:val="000000"/>
                <w:sz w:val="18"/>
                <w:szCs w:val="18"/>
                <w:lang w:eastAsia="es-PE"/>
              </w:rPr>
              <w:t>capacitación</w:t>
            </w:r>
            <w:r w:rsidRPr="003362FE">
              <w:rPr>
                <w:rFonts w:ascii="Arial" w:eastAsia="Times New Roman" w:hAnsi="Arial" w:cs="Arial"/>
                <w:color w:val="000000"/>
                <w:sz w:val="18"/>
                <w:szCs w:val="18"/>
                <w:lang w:eastAsia="es-PE"/>
              </w:rPr>
              <w:t>.</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Profesional en </w:t>
            </w:r>
            <w:r w:rsidR="008223BA" w:rsidRPr="003362FE">
              <w:rPr>
                <w:rFonts w:ascii="Arial" w:eastAsia="Times New Roman" w:hAnsi="Arial" w:cs="Arial"/>
                <w:color w:val="000000"/>
                <w:sz w:val="18"/>
                <w:szCs w:val="18"/>
                <w:lang w:eastAsia="es-PE"/>
              </w:rPr>
              <w:t>dirección</w:t>
            </w:r>
            <w:r w:rsidRPr="003362FE">
              <w:rPr>
                <w:rFonts w:ascii="Arial" w:eastAsia="Times New Roman" w:hAnsi="Arial" w:cs="Arial"/>
                <w:color w:val="000000"/>
                <w:sz w:val="18"/>
                <w:szCs w:val="18"/>
                <w:lang w:eastAsia="es-PE"/>
              </w:rPr>
              <w:t xml:space="preserve"> de proyectos de </w:t>
            </w:r>
            <w:r w:rsidR="008223BA" w:rsidRPr="003362FE">
              <w:rPr>
                <w:rFonts w:ascii="Arial" w:eastAsia="Times New Roman" w:hAnsi="Arial" w:cs="Arial"/>
                <w:color w:val="000000"/>
                <w:sz w:val="18"/>
                <w:szCs w:val="18"/>
                <w:lang w:eastAsia="es-PE"/>
              </w:rPr>
              <w:t>traducción</w:t>
            </w:r>
            <w:r w:rsidRPr="003362FE">
              <w:rPr>
                <w:rFonts w:ascii="Arial" w:eastAsia="Times New Roman" w:hAnsi="Arial" w:cs="Arial"/>
                <w:color w:val="000000"/>
                <w:sz w:val="18"/>
                <w:szCs w:val="18"/>
                <w:lang w:eastAsia="es-PE"/>
              </w:rPr>
              <w:t xml:space="preserve"> y profesional altamente competitivo en aspectos </w:t>
            </w:r>
            <w:r w:rsidR="008223BA" w:rsidRPr="003362FE">
              <w:rPr>
                <w:rFonts w:ascii="Arial" w:eastAsia="Times New Roman" w:hAnsi="Arial" w:cs="Arial"/>
                <w:color w:val="000000"/>
                <w:sz w:val="18"/>
                <w:szCs w:val="18"/>
                <w:lang w:eastAsia="es-PE"/>
              </w:rPr>
              <w:t>lingüísticos</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Traductor especializado</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Traductor</w:t>
            </w:r>
            <w:r w:rsidR="008223BA" w:rsidRPr="003362FE">
              <w:rPr>
                <w:rFonts w:ascii="Arial" w:eastAsia="Times New Roman" w:hAnsi="Arial" w:cs="Arial"/>
                <w:color w:val="000000"/>
                <w:sz w:val="18"/>
                <w:szCs w:val="18"/>
                <w:lang w:eastAsia="es-PE"/>
              </w:rPr>
              <w:t xml:space="preserve"> </w:t>
            </w:r>
            <w:r w:rsidRPr="003362FE">
              <w:rPr>
                <w:rFonts w:ascii="Arial" w:eastAsia="Times New Roman" w:hAnsi="Arial" w:cs="Arial"/>
                <w:color w:val="000000"/>
                <w:sz w:val="18"/>
                <w:szCs w:val="18"/>
                <w:lang w:eastAsia="es-PE"/>
              </w:rPr>
              <w:t>-</w:t>
            </w:r>
            <w:r w:rsidR="008223BA" w:rsidRPr="003362FE">
              <w:rPr>
                <w:rFonts w:ascii="Arial" w:eastAsia="Times New Roman" w:hAnsi="Arial" w:cs="Arial"/>
                <w:color w:val="000000"/>
                <w:sz w:val="18"/>
                <w:szCs w:val="18"/>
                <w:lang w:eastAsia="es-PE"/>
              </w:rPr>
              <w:t xml:space="preserve"> </w:t>
            </w:r>
            <w:r w:rsidRPr="003362FE">
              <w:rPr>
                <w:rFonts w:ascii="Arial" w:eastAsia="Times New Roman" w:hAnsi="Arial" w:cs="Arial"/>
                <w:color w:val="000000"/>
                <w:sz w:val="18"/>
                <w:szCs w:val="18"/>
                <w:lang w:eastAsia="es-PE"/>
              </w:rPr>
              <w:t>int</w:t>
            </w:r>
            <w:r w:rsidR="008223BA" w:rsidRPr="003362FE">
              <w:rPr>
                <w:rFonts w:ascii="Arial" w:eastAsia="Times New Roman" w:hAnsi="Arial" w:cs="Arial"/>
                <w:color w:val="000000"/>
                <w:sz w:val="18"/>
                <w:szCs w:val="18"/>
                <w:lang w:eastAsia="es-PE"/>
              </w:rPr>
              <w:t>é</w:t>
            </w:r>
            <w:r w:rsidRPr="003362FE">
              <w:rPr>
                <w:rFonts w:ascii="Arial" w:eastAsia="Times New Roman" w:hAnsi="Arial" w:cs="Arial"/>
                <w:color w:val="000000"/>
                <w:sz w:val="18"/>
                <w:szCs w:val="18"/>
                <w:lang w:eastAsia="es-PE"/>
              </w:rPr>
              <w:t>rprete con habilidades administrativas</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Un perfil que </w:t>
            </w:r>
            <w:r w:rsidR="009A5B6F" w:rsidRPr="003362FE">
              <w:rPr>
                <w:rFonts w:ascii="Arial" w:eastAsia="Times New Roman" w:hAnsi="Arial" w:cs="Arial"/>
                <w:color w:val="000000"/>
                <w:sz w:val="18"/>
                <w:szCs w:val="18"/>
                <w:lang w:eastAsia="es-PE"/>
              </w:rPr>
              <w:t>s</w:t>
            </w:r>
            <w:r w:rsidRPr="003362FE">
              <w:rPr>
                <w:rFonts w:ascii="Arial" w:eastAsia="Times New Roman" w:hAnsi="Arial" w:cs="Arial"/>
                <w:color w:val="000000"/>
                <w:sz w:val="18"/>
                <w:szCs w:val="18"/>
                <w:lang w:eastAsia="es-PE"/>
              </w:rPr>
              <w:t>e pueda adaptar a la mayor</w:t>
            </w:r>
            <w:r w:rsidR="009A5B6F" w:rsidRPr="003362FE">
              <w:rPr>
                <w:rFonts w:ascii="Arial" w:eastAsia="Times New Roman" w:hAnsi="Arial" w:cs="Arial"/>
                <w:color w:val="000000"/>
                <w:sz w:val="18"/>
                <w:szCs w:val="18"/>
                <w:lang w:eastAsia="es-PE"/>
              </w:rPr>
              <w:t>í</w:t>
            </w:r>
            <w:r w:rsidRPr="003362FE">
              <w:rPr>
                <w:rFonts w:ascii="Arial" w:eastAsia="Times New Roman" w:hAnsi="Arial" w:cs="Arial"/>
                <w:color w:val="000000"/>
                <w:sz w:val="18"/>
                <w:szCs w:val="18"/>
                <w:lang w:eastAsia="es-PE"/>
              </w:rPr>
              <w:softHyphen/>
              <w:t>a de trabajos con lenguas extranjeras.</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Un profesional con conocimientos afianzados sobre el uso de las lenguas con conocimientos en las </w:t>
            </w:r>
            <w:r w:rsidR="009A5B6F" w:rsidRPr="003362FE">
              <w:rPr>
                <w:rFonts w:ascii="Arial" w:eastAsia="Times New Roman" w:hAnsi="Arial" w:cs="Arial"/>
                <w:color w:val="000000"/>
                <w:sz w:val="18"/>
                <w:szCs w:val="18"/>
                <w:lang w:eastAsia="es-PE"/>
              </w:rPr>
              <w:t>Áreas</w:t>
            </w:r>
            <w:r w:rsidRPr="003362FE">
              <w:rPr>
                <w:rFonts w:ascii="Arial" w:eastAsia="Times New Roman" w:hAnsi="Arial" w:cs="Arial"/>
                <w:color w:val="000000"/>
                <w:sz w:val="18"/>
                <w:szCs w:val="18"/>
                <w:lang w:eastAsia="es-PE"/>
              </w:rPr>
              <w:t xml:space="preserve"> de </w:t>
            </w:r>
            <w:r w:rsidR="009A5B6F" w:rsidRPr="003362FE">
              <w:rPr>
                <w:rFonts w:ascii="Arial" w:eastAsia="Times New Roman" w:hAnsi="Arial" w:cs="Arial"/>
                <w:color w:val="000000"/>
                <w:sz w:val="18"/>
                <w:szCs w:val="18"/>
                <w:lang w:eastAsia="es-PE"/>
              </w:rPr>
              <w:t>especialización</w:t>
            </w:r>
            <w:r w:rsidRPr="003362FE">
              <w:rPr>
                <w:rFonts w:ascii="Arial" w:eastAsia="Times New Roman" w:hAnsi="Arial" w:cs="Arial"/>
                <w:color w:val="000000"/>
                <w:sz w:val="18"/>
                <w:szCs w:val="18"/>
                <w:lang w:eastAsia="es-PE"/>
              </w:rPr>
              <w:t xml:space="preserve">. </w:t>
            </w:r>
            <w:r w:rsidR="009A5B6F" w:rsidRPr="003362FE">
              <w:rPr>
                <w:rFonts w:ascii="Arial" w:eastAsia="Times New Roman" w:hAnsi="Arial" w:cs="Arial"/>
                <w:color w:val="000000"/>
                <w:sz w:val="18"/>
                <w:szCs w:val="18"/>
                <w:lang w:eastAsia="es-PE"/>
              </w:rPr>
              <w:t>Además</w:t>
            </w:r>
            <w:r w:rsidRPr="003362FE">
              <w:rPr>
                <w:rFonts w:ascii="Arial" w:eastAsia="Times New Roman" w:hAnsi="Arial" w:cs="Arial"/>
                <w:color w:val="000000"/>
                <w:sz w:val="18"/>
                <w:szCs w:val="18"/>
                <w:lang w:eastAsia="es-PE"/>
              </w:rPr>
              <w:t xml:space="preserve"> de tener las habilidades comunicativas (para la </w:t>
            </w:r>
            <w:r w:rsidR="009A5B6F" w:rsidRPr="003362FE">
              <w:rPr>
                <w:rFonts w:ascii="Arial" w:eastAsia="Times New Roman" w:hAnsi="Arial" w:cs="Arial"/>
                <w:color w:val="000000"/>
                <w:sz w:val="18"/>
                <w:szCs w:val="18"/>
                <w:lang w:eastAsia="es-PE"/>
              </w:rPr>
              <w:t>interpretación</w:t>
            </w:r>
            <w:r w:rsidRPr="003362FE">
              <w:rPr>
                <w:rFonts w:ascii="Arial" w:eastAsia="Times New Roman" w:hAnsi="Arial" w:cs="Arial"/>
                <w:color w:val="000000"/>
                <w:sz w:val="18"/>
                <w:szCs w:val="18"/>
                <w:lang w:eastAsia="es-PE"/>
              </w:rPr>
              <w:t>).</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Un traductor e </w:t>
            </w:r>
            <w:r w:rsidR="009A5B6F" w:rsidRPr="003362FE">
              <w:rPr>
                <w:rFonts w:ascii="Arial" w:eastAsia="Times New Roman" w:hAnsi="Arial" w:cs="Arial"/>
                <w:color w:val="000000"/>
                <w:sz w:val="18"/>
                <w:szCs w:val="18"/>
                <w:lang w:eastAsia="es-PE"/>
              </w:rPr>
              <w:t>intérprete</w:t>
            </w:r>
            <w:r w:rsidRPr="003362FE">
              <w:rPr>
                <w:rFonts w:ascii="Arial" w:eastAsia="Times New Roman" w:hAnsi="Arial" w:cs="Arial"/>
                <w:color w:val="000000"/>
                <w:sz w:val="18"/>
                <w:szCs w:val="18"/>
                <w:lang w:eastAsia="es-PE"/>
              </w:rPr>
              <w:t xml:space="preserve"> de la URP </w:t>
            </w:r>
            <w:r w:rsidR="009A5B6F" w:rsidRPr="003362FE">
              <w:rPr>
                <w:rFonts w:ascii="Arial" w:eastAsia="Times New Roman" w:hAnsi="Arial" w:cs="Arial"/>
                <w:color w:val="000000"/>
                <w:sz w:val="18"/>
                <w:szCs w:val="18"/>
                <w:lang w:eastAsia="es-PE"/>
              </w:rPr>
              <w:t>deberá</w:t>
            </w:r>
            <w:r w:rsidRPr="003362FE">
              <w:rPr>
                <w:rFonts w:ascii="Arial" w:eastAsia="Times New Roman" w:hAnsi="Arial" w:cs="Arial"/>
                <w:color w:val="000000"/>
                <w:sz w:val="18"/>
                <w:szCs w:val="18"/>
                <w:lang w:eastAsia="es-PE"/>
              </w:rPr>
              <w:t xml:space="preserve"> ser una persona con amplios conocimientos de su propia cultura </w:t>
            </w:r>
            <w:r w:rsidR="009A5B6F" w:rsidRPr="003362FE">
              <w:rPr>
                <w:rFonts w:ascii="Arial" w:eastAsia="Times New Roman" w:hAnsi="Arial" w:cs="Arial"/>
                <w:color w:val="000000"/>
                <w:sz w:val="18"/>
                <w:szCs w:val="18"/>
                <w:lang w:eastAsia="es-PE"/>
              </w:rPr>
              <w:t>así</w:t>
            </w:r>
            <w:r w:rsidRPr="003362FE">
              <w:rPr>
                <w:rFonts w:ascii="Arial" w:eastAsia="Times New Roman" w:hAnsi="Arial" w:cs="Arial"/>
                <w:color w:val="000000"/>
                <w:sz w:val="18"/>
                <w:szCs w:val="18"/>
                <w:lang w:eastAsia="es-PE"/>
              </w:rPr>
              <w:softHyphen/>
              <w:t xml:space="preserve"> como de las culturas de los idiomas que domine, experto en las </w:t>
            </w:r>
            <w:r w:rsidR="009A5B6F" w:rsidRPr="003362FE">
              <w:rPr>
                <w:rFonts w:ascii="Arial" w:eastAsia="Times New Roman" w:hAnsi="Arial" w:cs="Arial"/>
                <w:color w:val="000000"/>
                <w:sz w:val="18"/>
                <w:szCs w:val="18"/>
                <w:lang w:eastAsia="es-PE"/>
              </w:rPr>
              <w:t>técnicas</w:t>
            </w:r>
            <w:r w:rsidRPr="003362FE">
              <w:rPr>
                <w:rFonts w:ascii="Arial" w:eastAsia="Times New Roman" w:hAnsi="Arial" w:cs="Arial"/>
                <w:color w:val="000000"/>
                <w:sz w:val="18"/>
                <w:szCs w:val="18"/>
                <w:lang w:eastAsia="es-PE"/>
              </w:rPr>
              <w:t xml:space="preserve"> de </w:t>
            </w:r>
            <w:r w:rsidR="009A5B6F" w:rsidRPr="003362FE">
              <w:rPr>
                <w:rFonts w:ascii="Arial" w:eastAsia="Times New Roman" w:hAnsi="Arial" w:cs="Arial"/>
                <w:color w:val="000000"/>
                <w:sz w:val="18"/>
                <w:szCs w:val="18"/>
                <w:lang w:eastAsia="es-PE"/>
              </w:rPr>
              <w:t>traducción</w:t>
            </w:r>
            <w:r w:rsidRPr="003362FE">
              <w:rPr>
                <w:rFonts w:ascii="Arial" w:eastAsia="Times New Roman" w:hAnsi="Arial" w:cs="Arial"/>
                <w:color w:val="000000"/>
                <w:sz w:val="18"/>
                <w:szCs w:val="18"/>
                <w:lang w:eastAsia="es-PE"/>
              </w:rPr>
              <w:t xml:space="preserve"> e </w:t>
            </w:r>
            <w:r w:rsidR="009A5B6F" w:rsidRPr="003362FE">
              <w:rPr>
                <w:rFonts w:ascii="Arial" w:eastAsia="Times New Roman" w:hAnsi="Arial" w:cs="Arial"/>
                <w:color w:val="000000"/>
                <w:sz w:val="18"/>
                <w:szCs w:val="18"/>
                <w:lang w:eastAsia="es-PE"/>
              </w:rPr>
              <w:t>interpretación</w:t>
            </w:r>
            <w:r w:rsidRPr="003362FE">
              <w:rPr>
                <w:rFonts w:ascii="Arial" w:eastAsia="Times New Roman" w:hAnsi="Arial" w:cs="Arial"/>
                <w:color w:val="000000"/>
                <w:sz w:val="18"/>
                <w:szCs w:val="18"/>
                <w:lang w:eastAsia="es-PE"/>
              </w:rPr>
              <w:t xml:space="preserve">, con conocimiento avanzado de los programas y memorias de </w:t>
            </w:r>
            <w:r w:rsidR="009A5B6F" w:rsidRPr="003362FE">
              <w:rPr>
                <w:rFonts w:ascii="Arial" w:eastAsia="Times New Roman" w:hAnsi="Arial" w:cs="Arial"/>
                <w:color w:val="000000"/>
                <w:sz w:val="18"/>
                <w:szCs w:val="18"/>
                <w:lang w:eastAsia="es-PE"/>
              </w:rPr>
              <w:t>traducción</w:t>
            </w:r>
            <w:r w:rsidRPr="003362FE">
              <w:rPr>
                <w:rFonts w:ascii="Arial" w:eastAsia="Times New Roman" w:hAnsi="Arial" w:cs="Arial"/>
                <w:color w:val="000000"/>
                <w:sz w:val="18"/>
                <w:szCs w:val="18"/>
                <w:lang w:eastAsia="es-PE"/>
              </w:rPr>
              <w:t xml:space="preserve">, </w:t>
            </w:r>
            <w:r w:rsidR="009A5B6F" w:rsidRPr="003362FE">
              <w:rPr>
                <w:rFonts w:ascii="Arial" w:eastAsia="Times New Roman" w:hAnsi="Arial" w:cs="Arial"/>
                <w:color w:val="000000"/>
                <w:sz w:val="18"/>
                <w:szCs w:val="18"/>
                <w:lang w:eastAsia="es-PE"/>
              </w:rPr>
              <w:t>así</w:t>
            </w:r>
            <w:r w:rsidRPr="003362FE">
              <w:rPr>
                <w:rFonts w:ascii="Arial" w:eastAsia="Times New Roman" w:hAnsi="Arial" w:cs="Arial"/>
                <w:color w:val="000000"/>
                <w:sz w:val="18"/>
                <w:szCs w:val="18"/>
                <w:lang w:eastAsia="es-PE"/>
              </w:rPr>
              <w:softHyphen/>
              <w:t xml:space="preserve"> como de </w:t>
            </w:r>
            <w:r w:rsidR="009A5B6F" w:rsidRPr="003362FE">
              <w:rPr>
                <w:rFonts w:ascii="Arial" w:eastAsia="Times New Roman" w:hAnsi="Arial" w:cs="Arial"/>
                <w:color w:val="000000"/>
                <w:sz w:val="18"/>
                <w:szCs w:val="18"/>
                <w:lang w:eastAsia="es-PE"/>
              </w:rPr>
              <w:t>ofimática</w:t>
            </w:r>
            <w:r w:rsidRPr="003362FE">
              <w:rPr>
                <w:rFonts w:ascii="Arial" w:eastAsia="Times New Roman" w:hAnsi="Arial" w:cs="Arial"/>
                <w:color w:val="000000"/>
                <w:sz w:val="18"/>
                <w:szCs w:val="18"/>
                <w:lang w:eastAsia="es-PE"/>
              </w:rPr>
              <w:t xml:space="preserve">, siempre en continua </w:t>
            </w:r>
            <w:r w:rsidR="009A5B6F" w:rsidRPr="003362FE">
              <w:rPr>
                <w:rFonts w:ascii="Arial" w:eastAsia="Times New Roman" w:hAnsi="Arial" w:cs="Arial"/>
                <w:color w:val="000000"/>
                <w:sz w:val="18"/>
                <w:szCs w:val="18"/>
                <w:lang w:eastAsia="es-PE"/>
              </w:rPr>
              <w:t>actualización</w:t>
            </w:r>
            <w:r w:rsidRPr="003362FE">
              <w:rPr>
                <w:rFonts w:ascii="Arial" w:eastAsia="Times New Roman" w:hAnsi="Arial" w:cs="Arial"/>
                <w:color w:val="000000"/>
                <w:sz w:val="18"/>
                <w:szCs w:val="18"/>
                <w:lang w:eastAsia="es-PE"/>
              </w:rPr>
              <w:t xml:space="preserve"> y mejora, listo para enfrentarse a los retos del mundo globalizado.</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5.9%</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D04C92" w:rsidRPr="003362FE" w:rsidTr="0004415F">
        <w:trPr>
          <w:trHeight w:val="20"/>
        </w:trPr>
        <w:tc>
          <w:tcPr>
            <w:tcW w:w="338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xml:space="preserve">Una suma de conocimientos </w:t>
            </w:r>
            <w:r w:rsidR="001A67BD" w:rsidRPr="003362FE">
              <w:rPr>
                <w:rFonts w:ascii="Arial" w:eastAsia="Times New Roman" w:hAnsi="Arial" w:cs="Arial"/>
                <w:color w:val="000000"/>
                <w:sz w:val="18"/>
                <w:szCs w:val="18"/>
                <w:lang w:eastAsia="es-PE"/>
              </w:rPr>
              <w:t>teóricos</w:t>
            </w:r>
            <w:r w:rsidRPr="003362FE">
              <w:rPr>
                <w:rFonts w:ascii="Arial" w:eastAsia="Times New Roman" w:hAnsi="Arial" w:cs="Arial"/>
                <w:color w:val="000000"/>
                <w:sz w:val="18"/>
                <w:szCs w:val="18"/>
                <w:lang w:eastAsia="es-PE"/>
              </w:rPr>
              <w:t xml:space="preserve">, especializado, </w:t>
            </w:r>
            <w:r w:rsidR="001A67BD" w:rsidRPr="003362FE">
              <w:rPr>
                <w:rFonts w:ascii="Arial" w:eastAsia="Times New Roman" w:hAnsi="Arial" w:cs="Arial"/>
                <w:color w:val="000000"/>
                <w:sz w:val="18"/>
                <w:szCs w:val="18"/>
                <w:lang w:eastAsia="es-PE"/>
              </w:rPr>
              <w:t>gestión</w:t>
            </w:r>
            <w:r w:rsidRPr="003362FE">
              <w:rPr>
                <w:rFonts w:ascii="Arial" w:eastAsia="Times New Roman" w:hAnsi="Arial" w:cs="Arial"/>
                <w:color w:val="000000"/>
                <w:sz w:val="18"/>
                <w:szCs w:val="18"/>
                <w:lang w:eastAsia="es-PE"/>
              </w:rPr>
              <w:t xml:space="preserve">, </w:t>
            </w:r>
            <w:r w:rsidR="001A67BD" w:rsidRPr="003362FE">
              <w:rPr>
                <w:rFonts w:ascii="Arial" w:eastAsia="Times New Roman" w:hAnsi="Arial" w:cs="Arial"/>
                <w:color w:val="000000"/>
                <w:sz w:val="18"/>
                <w:szCs w:val="18"/>
                <w:lang w:eastAsia="es-PE"/>
              </w:rPr>
              <w:t>administración</w:t>
            </w:r>
            <w:r w:rsidRPr="003362FE">
              <w:rPr>
                <w:rFonts w:ascii="Arial" w:eastAsia="Times New Roman" w:hAnsi="Arial" w:cs="Arial"/>
                <w:color w:val="000000"/>
                <w:sz w:val="18"/>
                <w:szCs w:val="18"/>
                <w:lang w:eastAsia="es-PE"/>
              </w:rPr>
              <w:t>, marketing, liderazgo y ventas.</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4.2%</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hideMark/>
          </w:tcPr>
          <w:p w:rsidR="00FD384A" w:rsidRPr="003362FE" w:rsidRDefault="00FD384A"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w:t>
            </w:r>
          </w:p>
        </w:tc>
        <w:tc>
          <w:tcPr>
            <w:tcW w:w="404" w:type="pct"/>
            <w:shd w:val="clear" w:color="auto" w:fill="auto"/>
            <w:noWrap/>
            <w:hideMark/>
          </w:tcPr>
          <w:p w:rsidR="00FD384A" w:rsidRPr="003362FE" w:rsidRDefault="00FD384A"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1.7%</w:t>
            </w:r>
          </w:p>
        </w:tc>
      </w:tr>
      <w:tr w:rsidR="0004415F" w:rsidRPr="003362FE" w:rsidTr="0004415F">
        <w:trPr>
          <w:trHeight w:val="20"/>
        </w:trPr>
        <w:tc>
          <w:tcPr>
            <w:tcW w:w="3384" w:type="pct"/>
            <w:shd w:val="clear" w:color="auto" w:fill="auto"/>
          </w:tcPr>
          <w:p w:rsidR="0004415F" w:rsidRPr="003362FE" w:rsidRDefault="0004415F"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No opina</w:t>
            </w:r>
          </w:p>
        </w:tc>
        <w:tc>
          <w:tcPr>
            <w:tcW w:w="404" w:type="pct"/>
            <w:shd w:val="clear" w:color="auto" w:fill="auto"/>
            <w:noWrap/>
          </w:tcPr>
          <w:p w:rsidR="0004415F" w:rsidRPr="003362FE" w:rsidRDefault="0004415F"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37.5%</w:t>
            </w:r>
          </w:p>
        </w:tc>
        <w:tc>
          <w:tcPr>
            <w:tcW w:w="404" w:type="pct"/>
            <w:shd w:val="clear" w:color="auto" w:fill="auto"/>
            <w:noWrap/>
          </w:tcPr>
          <w:p w:rsidR="0004415F" w:rsidRPr="003362FE" w:rsidRDefault="0004415F"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41.2%</w:t>
            </w:r>
          </w:p>
        </w:tc>
        <w:tc>
          <w:tcPr>
            <w:tcW w:w="404" w:type="pct"/>
            <w:shd w:val="clear" w:color="auto" w:fill="auto"/>
            <w:noWrap/>
          </w:tcPr>
          <w:p w:rsidR="0004415F" w:rsidRPr="003362FE" w:rsidRDefault="0004415F"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58.8%</w:t>
            </w:r>
          </w:p>
        </w:tc>
        <w:tc>
          <w:tcPr>
            <w:tcW w:w="404" w:type="pct"/>
            <w:shd w:val="clear" w:color="auto" w:fill="auto"/>
            <w:noWrap/>
          </w:tcPr>
          <w:p w:rsidR="0004415F" w:rsidRPr="003362FE" w:rsidRDefault="0004415F"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44.8%</w:t>
            </w:r>
          </w:p>
        </w:tc>
      </w:tr>
      <w:tr w:rsidR="0004415F" w:rsidRPr="003362FE" w:rsidTr="0004415F">
        <w:trPr>
          <w:trHeight w:val="20"/>
        </w:trPr>
        <w:tc>
          <w:tcPr>
            <w:tcW w:w="3384" w:type="pct"/>
            <w:shd w:val="clear" w:color="auto" w:fill="auto"/>
            <w:hideMark/>
          </w:tcPr>
          <w:p w:rsidR="0004415F" w:rsidRPr="003362FE" w:rsidRDefault="0004415F" w:rsidP="00F57C20">
            <w:pPr>
              <w:spacing w:after="0" w:line="360" w:lineRule="auto"/>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 Total</w:t>
            </w:r>
          </w:p>
        </w:tc>
        <w:tc>
          <w:tcPr>
            <w:tcW w:w="404" w:type="pct"/>
            <w:shd w:val="clear" w:color="auto" w:fill="auto"/>
            <w:noWrap/>
            <w:hideMark/>
          </w:tcPr>
          <w:p w:rsidR="0004415F" w:rsidRPr="003362FE" w:rsidRDefault="0004415F"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100.0%</w:t>
            </w:r>
          </w:p>
        </w:tc>
        <w:tc>
          <w:tcPr>
            <w:tcW w:w="404" w:type="pct"/>
            <w:shd w:val="clear" w:color="auto" w:fill="auto"/>
            <w:noWrap/>
            <w:hideMark/>
          </w:tcPr>
          <w:p w:rsidR="0004415F" w:rsidRPr="003362FE" w:rsidRDefault="0004415F"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100.0%</w:t>
            </w:r>
          </w:p>
        </w:tc>
        <w:tc>
          <w:tcPr>
            <w:tcW w:w="404" w:type="pct"/>
            <w:shd w:val="clear" w:color="auto" w:fill="auto"/>
            <w:noWrap/>
            <w:hideMark/>
          </w:tcPr>
          <w:p w:rsidR="0004415F" w:rsidRPr="003362FE" w:rsidRDefault="0004415F"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100.0%</w:t>
            </w:r>
          </w:p>
        </w:tc>
        <w:tc>
          <w:tcPr>
            <w:tcW w:w="404" w:type="pct"/>
            <w:shd w:val="clear" w:color="auto" w:fill="auto"/>
            <w:noWrap/>
            <w:hideMark/>
          </w:tcPr>
          <w:p w:rsidR="0004415F" w:rsidRPr="003362FE" w:rsidRDefault="0004415F" w:rsidP="00F57C20">
            <w:pPr>
              <w:spacing w:after="0" w:line="360" w:lineRule="auto"/>
              <w:jc w:val="right"/>
              <w:rPr>
                <w:rFonts w:ascii="Arial" w:eastAsia="Times New Roman" w:hAnsi="Arial" w:cs="Arial"/>
                <w:color w:val="000000"/>
                <w:sz w:val="18"/>
                <w:szCs w:val="18"/>
                <w:lang w:eastAsia="es-PE"/>
              </w:rPr>
            </w:pPr>
            <w:r w:rsidRPr="003362FE">
              <w:rPr>
                <w:rFonts w:ascii="Arial" w:eastAsia="Times New Roman" w:hAnsi="Arial" w:cs="Arial"/>
                <w:color w:val="000000"/>
                <w:sz w:val="18"/>
                <w:szCs w:val="18"/>
                <w:lang w:eastAsia="es-PE"/>
              </w:rPr>
              <w:t>100.0%</w:t>
            </w:r>
          </w:p>
        </w:tc>
      </w:tr>
    </w:tbl>
    <w:p w:rsidR="00FD384A" w:rsidRPr="003362FE" w:rsidRDefault="00FD384A" w:rsidP="00F57C20">
      <w:pPr>
        <w:spacing w:line="360" w:lineRule="auto"/>
        <w:rPr>
          <w:rFonts w:ascii="Arial" w:hAnsi="Arial" w:cs="Arial"/>
        </w:rPr>
      </w:pPr>
    </w:p>
    <w:p w:rsidR="0060778E" w:rsidRPr="00B91D7E" w:rsidRDefault="00C215A1" w:rsidP="00F57C20">
      <w:pPr>
        <w:spacing w:after="0" w:line="360" w:lineRule="auto"/>
        <w:jc w:val="both"/>
        <w:rPr>
          <w:rFonts w:cs="Arial"/>
        </w:rPr>
      </w:pPr>
      <w:r w:rsidRPr="00B91D7E">
        <w:rPr>
          <w:rFonts w:ascii="Arial" w:hAnsi="Arial" w:cs="Arial"/>
        </w:rPr>
        <w:t xml:space="preserve">En el Gráfico 9, los encuestados señalan que cursos le parecen necesarios incluir dentro del Plan de Estudios de la carrera de Traducción e Interpretación o </w:t>
      </w:r>
      <w:r w:rsidR="007C3433" w:rsidRPr="00B91D7E">
        <w:rPr>
          <w:rFonts w:ascii="Arial" w:hAnsi="Arial" w:cs="Arial"/>
        </w:rPr>
        <w:t>q</w:t>
      </w:r>
      <w:r w:rsidR="005930C1" w:rsidRPr="00B91D7E">
        <w:rPr>
          <w:rFonts w:ascii="Arial" w:hAnsi="Arial" w:cs="Arial"/>
        </w:rPr>
        <w:t>ué cursos le hubiese gustado recibir</w:t>
      </w:r>
      <w:r w:rsidR="007C3433" w:rsidRPr="00B91D7E">
        <w:rPr>
          <w:rFonts w:ascii="Arial" w:hAnsi="Arial" w:cs="Arial"/>
        </w:rPr>
        <w:t>. E</w:t>
      </w:r>
      <w:r w:rsidR="0060778E" w:rsidRPr="00B91D7E">
        <w:rPr>
          <w:rFonts w:ascii="Arial" w:hAnsi="Arial" w:cs="Arial"/>
        </w:rPr>
        <w:t>n primer lugar</w:t>
      </w:r>
      <w:r w:rsidR="00B91D7E">
        <w:rPr>
          <w:rFonts w:ascii="Arial" w:hAnsi="Arial" w:cs="Arial"/>
        </w:rPr>
        <w:t>,</w:t>
      </w:r>
      <w:r w:rsidR="0060778E" w:rsidRPr="00B91D7E">
        <w:rPr>
          <w:rFonts w:ascii="Arial" w:hAnsi="Arial" w:cs="Arial"/>
        </w:rPr>
        <w:t xml:space="preserve"> señalan al curso </w:t>
      </w:r>
      <w:r w:rsidR="00B91D7E" w:rsidRPr="00B91D7E">
        <w:rPr>
          <w:rFonts w:ascii="Arial" w:hAnsi="Arial" w:cs="Arial"/>
        </w:rPr>
        <w:t>Traducción</w:t>
      </w:r>
      <w:r w:rsidR="0060778E" w:rsidRPr="00B91D7E">
        <w:rPr>
          <w:rFonts w:ascii="Arial" w:hAnsi="Arial" w:cs="Arial"/>
        </w:rPr>
        <w:t xml:space="preserve"> audiovisual (87.9%),</w:t>
      </w:r>
      <w:r w:rsidR="00B91D7E">
        <w:rPr>
          <w:rFonts w:ascii="Arial" w:hAnsi="Arial" w:cs="Arial"/>
        </w:rPr>
        <w:t xml:space="preserve"> en segundo </w:t>
      </w:r>
      <w:proofErr w:type="gramStart"/>
      <w:r w:rsidR="00B91D7E">
        <w:rPr>
          <w:rFonts w:ascii="Arial" w:hAnsi="Arial" w:cs="Arial"/>
        </w:rPr>
        <w:t>lugar</w:t>
      </w:r>
      <w:proofErr w:type="gramEnd"/>
      <w:r w:rsidR="00B91D7E">
        <w:rPr>
          <w:rFonts w:ascii="Arial" w:hAnsi="Arial" w:cs="Arial"/>
        </w:rPr>
        <w:t xml:space="preserve"> </w:t>
      </w:r>
      <w:r w:rsidR="0060778E" w:rsidRPr="00B91D7E">
        <w:rPr>
          <w:rFonts w:ascii="Arial" w:hAnsi="Arial" w:cs="Arial"/>
        </w:rPr>
        <w:t xml:space="preserve">a Cursos de herramientas CAT en todos los semestres (79.3%) y en tercer lugar a </w:t>
      </w:r>
      <w:r w:rsidR="00B91D7E" w:rsidRPr="00B91D7E">
        <w:rPr>
          <w:rFonts w:ascii="Arial" w:hAnsi="Arial" w:cs="Arial"/>
        </w:rPr>
        <w:t>Traducción médica y Traducción minera, cada uno con 72.4% respectivamente.</w:t>
      </w:r>
    </w:p>
    <w:p w:rsidR="0042601F" w:rsidRDefault="00C215A1" w:rsidP="00F57C20">
      <w:pPr>
        <w:spacing w:line="360" w:lineRule="auto"/>
        <w:rPr>
          <w:rFonts w:ascii="Arial" w:hAnsi="Arial" w:cs="Arial"/>
        </w:rPr>
      </w:pPr>
      <w:r>
        <w:rPr>
          <w:rFonts w:ascii="Arial" w:hAnsi="Arial" w:cs="Arial"/>
        </w:rPr>
        <w:t xml:space="preserve"> </w:t>
      </w:r>
    </w:p>
    <w:p w:rsidR="005930C1" w:rsidRPr="005930C1" w:rsidRDefault="005930C1" w:rsidP="00F57C20">
      <w:pPr>
        <w:spacing w:line="360" w:lineRule="auto"/>
        <w:rPr>
          <w:rFonts w:ascii="Arial" w:hAnsi="Arial" w:cs="Arial"/>
        </w:rPr>
      </w:pPr>
    </w:p>
    <w:p w:rsidR="0042601F" w:rsidRPr="003362FE" w:rsidRDefault="0042601F" w:rsidP="00F57C20">
      <w:pPr>
        <w:spacing w:line="360" w:lineRule="auto"/>
        <w:rPr>
          <w:rFonts w:ascii="Arial" w:hAnsi="Arial" w:cs="Arial"/>
        </w:rPr>
      </w:pPr>
      <w:r w:rsidRPr="003362FE">
        <w:rPr>
          <w:rFonts w:ascii="Arial" w:hAnsi="Arial" w:cs="Arial"/>
          <w:noProof/>
          <w:lang w:eastAsia="es-PE"/>
        </w:rPr>
        <w:lastRenderedPageBreak/>
        <w:drawing>
          <wp:inline distT="0" distB="0" distL="0" distR="0" wp14:anchorId="0D61DF1A" wp14:editId="7EB8B0F9">
            <wp:extent cx="4572000" cy="3407229"/>
            <wp:effectExtent l="0" t="0" r="0" b="317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5054" w:rsidRPr="00975054" w:rsidRDefault="00975054" w:rsidP="00F57C20">
      <w:pPr>
        <w:spacing w:after="0" w:line="360" w:lineRule="auto"/>
        <w:jc w:val="both"/>
        <w:rPr>
          <w:rFonts w:cs="Arial"/>
          <w:sz w:val="19"/>
          <w:szCs w:val="19"/>
        </w:rPr>
      </w:pPr>
      <w:r w:rsidRPr="00975054">
        <w:rPr>
          <w:rFonts w:ascii="Arial" w:hAnsi="Arial" w:cs="Arial"/>
          <w:sz w:val="19"/>
          <w:szCs w:val="19"/>
        </w:rPr>
        <w:t xml:space="preserve">Nota: Solo se </w:t>
      </w:r>
      <w:r w:rsidR="007C3433" w:rsidRPr="00975054">
        <w:rPr>
          <w:rFonts w:ascii="Arial" w:hAnsi="Arial" w:cs="Arial"/>
          <w:sz w:val="19"/>
          <w:szCs w:val="19"/>
        </w:rPr>
        <w:t>presentan</w:t>
      </w:r>
      <w:r w:rsidRPr="00975054">
        <w:rPr>
          <w:rFonts w:ascii="Arial" w:hAnsi="Arial" w:cs="Arial"/>
          <w:sz w:val="19"/>
          <w:szCs w:val="19"/>
        </w:rPr>
        <w:t xml:space="preserve"> los casos afirmativos. Por ejemplo, el 79.3% de los encuestados respondió que </w:t>
      </w:r>
      <w:r>
        <w:rPr>
          <w:rFonts w:ascii="Arial" w:hAnsi="Arial" w:cs="Arial"/>
          <w:sz w:val="19"/>
          <w:szCs w:val="19"/>
        </w:rPr>
        <w:t>los c</w:t>
      </w:r>
      <w:r w:rsidRPr="00975054">
        <w:rPr>
          <w:rFonts w:ascii="Arial" w:hAnsi="Arial" w:cs="Arial"/>
          <w:sz w:val="19"/>
          <w:szCs w:val="19"/>
        </w:rPr>
        <w:t>ursos de herramientas CAT en todos los semestres</w:t>
      </w:r>
      <w:r>
        <w:rPr>
          <w:rFonts w:ascii="Arial" w:hAnsi="Arial" w:cs="Arial"/>
          <w:sz w:val="19"/>
          <w:szCs w:val="19"/>
        </w:rPr>
        <w:t xml:space="preserve"> sí deberían </w:t>
      </w:r>
      <w:r w:rsidR="007C3433">
        <w:rPr>
          <w:rFonts w:ascii="Arial" w:hAnsi="Arial" w:cs="Arial"/>
          <w:sz w:val="19"/>
          <w:szCs w:val="19"/>
        </w:rPr>
        <w:t>incluir en el Plan de Estudios y el restante 20.7% no.</w:t>
      </w:r>
    </w:p>
    <w:p w:rsidR="00BD5891" w:rsidRDefault="00BD5891" w:rsidP="00F57C20">
      <w:pPr>
        <w:spacing w:line="360" w:lineRule="auto"/>
        <w:rPr>
          <w:rFonts w:ascii="Arial" w:hAnsi="Arial" w:cs="Arial"/>
          <w:sz w:val="19"/>
          <w:szCs w:val="19"/>
        </w:rPr>
      </w:pPr>
    </w:p>
    <w:p w:rsidR="00975054" w:rsidRPr="003362FE" w:rsidRDefault="00975054" w:rsidP="00F57C20">
      <w:pPr>
        <w:spacing w:line="360" w:lineRule="auto"/>
        <w:rPr>
          <w:rFonts w:ascii="Arial" w:hAnsi="Arial" w:cs="Arial"/>
          <w:sz w:val="19"/>
          <w:szCs w:val="19"/>
        </w:rPr>
      </w:pPr>
    </w:p>
    <w:p w:rsidR="00651C9A" w:rsidRDefault="00651C9A" w:rsidP="00F57C20">
      <w:pPr>
        <w:spacing w:line="360" w:lineRule="auto"/>
        <w:jc w:val="both"/>
        <w:rPr>
          <w:rFonts w:ascii="Arial" w:hAnsi="Arial" w:cs="Arial"/>
        </w:rPr>
      </w:pPr>
      <w:r>
        <w:rPr>
          <w:rFonts w:ascii="Arial" w:hAnsi="Arial" w:cs="Arial"/>
        </w:rPr>
        <w:t>Según el Cuadro 16, por años de termino de estudios no hay diferencias significativas. La tendencia es la misma en las respuestas</w:t>
      </w:r>
    </w:p>
    <w:p w:rsidR="00651C9A" w:rsidRDefault="00651C9A" w:rsidP="00F57C20">
      <w:pPr>
        <w:spacing w:line="360" w:lineRule="auto"/>
        <w:jc w:val="center"/>
        <w:rPr>
          <w:rFonts w:ascii="Arial" w:hAnsi="Arial" w:cs="Arial"/>
        </w:rPr>
      </w:pPr>
    </w:p>
    <w:p w:rsidR="00FB502B" w:rsidRPr="004E6C3B" w:rsidRDefault="00FB502B" w:rsidP="00F57C20">
      <w:pPr>
        <w:spacing w:line="360" w:lineRule="auto"/>
        <w:jc w:val="center"/>
        <w:rPr>
          <w:rFonts w:ascii="Arial" w:hAnsi="Arial" w:cs="Arial"/>
        </w:rPr>
      </w:pPr>
      <w:r w:rsidRPr="004E6C3B">
        <w:rPr>
          <w:rFonts w:ascii="Arial" w:hAnsi="Arial" w:cs="Arial"/>
        </w:rPr>
        <w:t xml:space="preserve">Cuadro </w:t>
      </w:r>
      <w:r w:rsidR="009D4300" w:rsidRPr="004E6C3B">
        <w:rPr>
          <w:rFonts w:ascii="Arial" w:hAnsi="Arial" w:cs="Arial"/>
        </w:rPr>
        <w:t>1</w:t>
      </w:r>
      <w:r w:rsidR="004E6C3B" w:rsidRPr="004E6C3B">
        <w:rPr>
          <w:rFonts w:ascii="Arial" w:hAnsi="Arial" w:cs="Arial"/>
        </w:rPr>
        <w:t>6</w:t>
      </w:r>
      <w:r w:rsidRPr="004E6C3B">
        <w:rPr>
          <w:rFonts w:ascii="Arial" w:hAnsi="Arial" w:cs="Arial"/>
        </w:rPr>
        <w:t xml:space="preserve">: ¿Qué cursos le parecen a usted necesarios incluir dentro del Plan de Estudios de la carrera de Traducción e Interpretación? / ¿Qué cursos le hubiese gustado recibir? según año que terminó sus estudios </w:t>
      </w:r>
    </w:p>
    <w:p w:rsidR="00FB502B" w:rsidRPr="003362FE" w:rsidRDefault="00FB502B" w:rsidP="00F57C20">
      <w:pPr>
        <w:pStyle w:val="Prrafodelista"/>
        <w:spacing w:after="0" w:line="360" w:lineRule="auto"/>
        <w:ind w:left="1080"/>
        <w:jc w:val="both"/>
        <w:rPr>
          <w:rFonts w:ascii="Arial" w:hAnsi="Arial" w:cs="Arial"/>
          <w:caps/>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0"/>
        <w:gridCol w:w="861"/>
        <w:gridCol w:w="745"/>
        <w:gridCol w:w="805"/>
        <w:gridCol w:w="901"/>
      </w:tblGrid>
      <w:tr w:rsidR="00FB502B" w:rsidRPr="003362FE" w:rsidTr="002C4A93">
        <w:trPr>
          <w:trHeight w:val="20"/>
        </w:trPr>
        <w:tc>
          <w:tcPr>
            <w:tcW w:w="3173" w:type="pct"/>
            <w:vMerge w:val="restart"/>
            <w:shd w:val="clear" w:color="auto" w:fill="auto"/>
            <w:noWrap/>
            <w:vAlign w:val="center"/>
          </w:tcPr>
          <w:p w:rsidR="00FB502B" w:rsidRPr="00B32FE8" w:rsidRDefault="00FB502B" w:rsidP="00F57C20">
            <w:pPr>
              <w:spacing w:after="0" w:line="360" w:lineRule="auto"/>
              <w:jc w:val="center"/>
              <w:rPr>
                <w:rFonts w:ascii="Arial" w:hAnsi="Arial" w:cs="Arial"/>
                <w:b/>
                <w:caps/>
                <w:sz w:val="19"/>
                <w:szCs w:val="19"/>
              </w:rPr>
            </w:pPr>
            <w:r w:rsidRPr="00B32FE8">
              <w:rPr>
                <w:rFonts w:ascii="Arial" w:hAnsi="Arial" w:cs="Arial"/>
                <w:b/>
                <w:caps/>
                <w:sz w:val="19"/>
                <w:szCs w:val="19"/>
              </w:rPr>
              <w:t>cursos</w:t>
            </w:r>
          </w:p>
        </w:tc>
        <w:tc>
          <w:tcPr>
            <w:tcW w:w="1330" w:type="pct"/>
            <w:gridSpan w:val="3"/>
            <w:shd w:val="clear" w:color="auto" w:fill="auto"/>
          </w:tcPr>
          <w:p w:rsidR="00FB502B" w:rsidRPr="00B32FE8" w:rsidRDefault="00FB502B" w:rsidP="00F57C20">
            <w:pPr>
              <w:spacing w:after="0" w:line="360" w:lineRule="auto"/>
              <w:jc w:val="center"/>
              <w:rPr>
                <w:rFonts w:ascii="Arial" w:hAnsi="Arial" w:cs="Arial"/>
                <w:b/>
                <w:caps/>
                <w:sz w:val="19"/>
                <w:szCs w:val="19"/>
              </w:rPr>
            </w:pPr>
            <w:r w:rsidRPr="00B32FE8">
              <w:rPr>
                <w:rFonts w:ascii="Arial" w:eastAsia="Times New Roman" w:hAnsi="Arial" w:cs="Arial"/>
                <w:b/>
                <w:caps/>
                <w:color w:val="000000"/>
                <w:sz w:val="19"/>
                <w:szCs w:val="19"/>
                <w:lang w:eastAsia="es-PE"/>
              </w:rPr>
              <w:t xml:space="preserve">Año </w:t>
            </w:r>
          </w:p>
        </w:tc>
        <w:tc>
          <w:tcPr>
            <w:tcW w:w="497" w:type="pct"/>
            <w:vMerge w:val="restart"/>
            <w:shd w:val="clear" w:color="auto" w:fill="auto"/>
          </w:tcPr>
          <w:p w:rsidR="00FB502B" w:rsidRPr="00B32FE8" w:rsidRDefault="00FB502B" w:rsidP="00F57C20">
            <w:pPr>
              <w:spacing w:after="0" w:line="360" w:lineRule="auto"/>
              <w:jc w:val="center"/>
              <w:rPr>
                <w:rFonts w:ascii="Arial" w:hAnsi="Arial" w:cs="Arial"/>
                <w:b/>
                <w:sz w:val="19"/>
                <w:szCs w:val="19"/>
              </w:rPr>
            </w:pPr>
            <w:r w:rsidRPr="00B32FE8">
              <w:rPr>
                <w:rFonts w:ascii="Arial" w:hAnsi="Arial" w:cs="Arial"/>
                <w:b/>
                <w:sz w:val="19"/>
                <w:szCs w:val="19"/>
              </w:rPr>
              <w:t>Total</w:t>
            </w:r>
          </w:p>
        </w:tc>
      </w:tr>
      <w:tr w:rsidR="00FB502B" w:rsidRPr="003362FE" w:rsidTr="001063E9">
        <w:trPr>
          <w:trHeight w:val="20"/>
        </w:trPr>
        <w:tc>
          <w:tcPr>
            <w:tcW w:w="3173" w:type="pct"/>
            <w:vMerge/>
            <w:shd w:val="clear" w:color="auto" w:fill="auto"/>
            <w:noWrap/>
            <w:vAlign w:val="center"/>
          </w:tcPr>
          <w:p w:rsidR="00FB502B" w:rsidRPr="003362FE" w:rsidRDefault="00FB502B" w:rsidP="00F57C20">
            <w:pPr>
              <w:spacing w:after="0" w:line="360" w:lineRule="auto"/>
              <w:jc w:val="center"/>
              <w:rPr>
                <w:rFonts w:ascii="Arial" w:hAnsi="Arial" w:cs="Arial"/>
                <w:caps/>
                <w:sz w:val="19"/>
                <w:szCs w:val="19"/>
              </w:rPr>
            </w:pPr>
          </w:p>
        </w:tc>
        <w:tc>
          <w:tcPr>
            <w:tcW w:w="475" w:type="pct"/>
            <w:shd w:val="clear" w:color="auto" w:fill="auto"/>
          </w:tcPr>
          <w:p w:rsidR="00FB502B" w:rsidRPr="00B32FE8" w:rsidRDefault="00FB502B" w:rsidP="00F57C20">
            <w:pPr>
              <w:spacing w:after="0" w:line="360" w:lineRule="auto"/>
              <w:jc w:val="center"/>
              <w:rPr>
                <w:rFonts w:ascii="Arial" w:eastAsia="Times New Roman" w:hAnsi="Arial" w:cs="Arial"/>
                <w:b/>
                <w:color w:val="000000"/>
                <w:sz w:val="19"/>
                <w:szCs w:val="19"/>
                <w:lang w:eastAsia="es-PE"/>
              </w:rPr>
            </w:pPr>
            <w:r w:rsidRPr="00B32FE8">
              <w:rPr>
                <w:rFonts w:ascii="Arial" w:eastAsia="Times New Roman" w:hAnsi="Arial" w:cs="Arial"/>
                <w:b/>
                <w:color w:val="000000"/>
                <w:sz w:val="19"/>
                <w:szCs w:val="19"/>
                <w:lang w:eastAsia="es-PE"/>
              </w:rPr>
              <w:t>2014</w:t>
            </w:r>
          </w:p>
        </w:tc>
        <w:tc>
          <w:tcPr>
            <w:tcW w:w="411" w:type="pct"/>
            <w:shd w:val="clear" w:color="auto" w:fill="auto"/>
          </w:tcPr>
          <w:p w:rsidR="00FB502B" w:rsidRPr="00B32FE8" w:rsidRDefault="00FB502B" w:rsidP="00F57C20">
            <w:pPr>
              <w:spacing w:after="0" w:line="360" w:lineRule="auto"/>
              <w:jc w:val="center"/>
              <w:rPr>
                <w:rFonts w:ascii="Arial" w:hAnsi="Arial" w:cs="Arial"/>
                <w:b/>
                <w:sz w:val="19"/>
                <w:szCs w:val="19"/>
              </w:rPr>
            </w:pPr>
            <w:r w:rsidRPr="00B32FE8">
              <w:rPr>
                <w:rFonts w:ascii="Arial" w:hAnsi="Arial" w:cs="Arial"/>
                <w:b/>
                <w:sz w:val="19"/>
                <w:szCs w:val="19"/>
              </w:rPr>
              <w:t>2015</w:t>
            </w:r>
          </w:p>
        </w:tc>
        <w:tc>
          <w:tcPr>
            <w:tcW w:w="444" w:type="pct"/>
            <w:shd w:val="clear" w:color="auto" w:fill="auto"/>
          </w:tcPr>
          <w:p w:rsidR="00FB502B" w:rsidRPr="00B32FE8" w:rsidRDefault="00FB502B" w:rsidP="00F57C20">
            <w:pPr>
              <w:spacing w:after="0" w:line="360" w:lineRule="auto"/>
              <w:jc w:val="center"/>
              <w:rPr>
                <w:rFonts w:ascii="Arial" w:hAnsi="Arial" w:cs="Arial"/>
                <w:b/>
                <w:sz w:val="19"/>
                <w:szCs w:val="19"/>
              </w:rPr>
            </w:pPr>
            <w:r w:rsidRPr="00B32FE8">
              <w:rPr>
                <w:rFonts w:ascii="Arial" w:hAnsi="Arial" w:cs="Arial"/>
                <w:b/>
                <w:sz w:val="19"/>
                <w:szCs w:val="19"/>
              </w:rPr>
              <w:t>2016</w:t>
            </w:r>
          </w:p>
        </w:tc>
        <w:tc>
          <w:tcPr>
            <w:tcW w:w="497" w:type="pct"/>
            <w:vMerge/>
            <w:shd w:val="clear" w:color="auto" w:fill="00B0F0"/>
          </w:tcPr>
          <w:p w:rsidR="00FB502B" w:rsidRPr="003362FE" w:rsidRDefault="00FB502B" w:rsidP="00F57C20">
            <w:pPr>
              <w:spacing w:after="0" w:line="360" w:lineRule="auto"/>
              <w:jc w:val="center"/>
              <w:rPr>
                <w:rFonts w:ascii="Arial" w:hAnsi="Arial" w:cs="Arial"/>
                <w:sz w:val="19"/>
                <w:szCs w:val="19"/>
              </w:rPr>
            </w:pPr>
          </w:p>
        </w:tc>
      </w:tr>
      <w:tr w:rsidR="003F373D" w:rsidRPr="003362FE" w:rsidTr="001063E9">
        <w:trPr>
          <w:trHeight w:val="20"/>
        </w:trPr>
        <w:tc>
          <w:tcPr>
            <w:tcW w:w="3173" w:type="pct"/>
            <w:shd w:val="clear" w:color="auto" w:fill="auto"/>
            <w:noWrap/>
          </w:tcPr>
          <w:p w:rsidR="003F373D" w:rsidRPr="003362FE" w:rsidRDefault="003F373D" w:rsidP="00F57C20">
            <w:pPr>
              <w:pStyle w:val="Prrafodelista"/>
              <w:numPr>
                <w:ilvl w:val="0"/>
                <w:numId w:val="7"/>
              </w:numPr>
              <w:spacing w:after="0" w:line="360" w:lineRule="auto"/>
              <w:jc w:val="both"/>
              <w:rPr>
                <w:rFonts w:ascii="Arial" w:hAnsi="Arial" w:cs="Arial"/>
                <w:sz w:val="19"/>
                <w:szCs w:val="19"/>
              </w:rPr>
            </w:pPr>
            <w:r w:rsidRPr="003362FE">
              <w:rPr>
                <w:rFonts w:ascii="Arial" w:hAnsi="Arial" w:cs="Arial"/>
                <w:sz w:val="19"/>
                <w:szCs w:val="19"/>
              </w:rPr>
              <w:t>Negociación, marketing y publicidad</w:t>
            </w:r>
          </w:p>
        </w:tc>
        <w:tc>
          <w:tcPr>
            <w:tcW w:w="475"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54.2%</w:t>
            </w:r>
          </w:p>
        </w:tc>
        <w:tc>
          <w:tcPr>
            <w:tcW w:w="411"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58.8%</w:t>
            </w:r>
          </w:p>
        </w:tc>
        <w:tc>
          <w:tcPr>
            <w:tcW w:w="444"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82.4%</w:t>
            </w:r>
          </w:p>
        </w:tc>
        <w:tc>
          <w:tcPr>
            <w:tcW w:w="497" w:type="pct"/>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63.8%</w:t>
            </w:r>
          </w:p>
        </w:tc>
      </w:tr>
      <w:tr w:rsidR="003F373D" w:rsidRPr="003362FE" w:rsidTr="001063E9">
        <w:trPr>
          <w:trHeight w:val="20"/>
        </w:trPr>
        <w:tc>
          <w:tcPr>
            <w:tcW w:w="3173" w:type="pct"/>
            <w:shd w:val="clear" w:color="auto" w:fill="auto"/>
            <w:noWrap/>
          </w:tcPr>
          <w:p w:rsidR="003F373D" w:rsidRPr="003362FE" w:rsidRDefault="003F373D" w:rsidP="00F57C20">
            <w:pPr>
              <w:pStyle w:val="Prrafodelista"/>
              <w:numPr>
                <w:ilvl w:val="0"/>
                <w:numId w:val="7"/>
              </w:numPr>
              <w:spacing w:after="0" w:line="360" w:lineRule="auto"/>
              <w:jc w:val="both"/>
              <w:rPr>
                <w:rFonts w:ascii="Arial" w:hAnsi="Arial" w:cs="Arial"/>
                <w:sz w:val="19"/>
                <w:szCs w:val="19"/>
              </w:rPr>
            </w:pPr>
            <w:r w:rsidRPr="003362FE">
              <w:rPr>
                <w:rFonts w:ascii="Arial" w:hAnsi="Arial" w:cs="Arial"/>
                <w:sz w:val="19"/>
                <w:szCs w:val="19"/>
              </w:rPr>
              <w:t>Traducción audiovisual</w:t>
            </w:r>
          </w:p>
        </w:tc>
        <w:tc>
          <w:tcPr>
            <w:tcW w:w="475"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91.7%</w:t>
            </w:r>
          </w:p>
        </w:tc>
        <w:tc>
          <w:tcPr>
            <w:tcW w:w="411"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76.5%</w:t>
            </w:r>
          </w:p>
        </w:tc>
        <w:tc>
          <w:tcPr>
            <w:tcW w:w="444"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94.1%</w:t>
            </w:r>
          </w:p>
        </w:tc>
        <w:tc>
          <w:tcPr>
            <w:tcW w:w="497" w:type="pct"/>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87.9%</w:t>
            </w:r>
          </w:p>
        </w:tc>
      </w:tr>
      <w:tr w:rsidR="003F373D" w:rsidRPr="003362FE" w:rsidTr="001063E9">
        <w:trPr>
          <w:trHeight w:val="20"/>
        </w:trPr>
        <w:tc>
          <w:tcPr>
            <w:tcW w:w="3173" w:type="pct"/>
            <w:shd w:val="clear" w:color="auto" w:fill="auto"/>
            <w:noWrap/>
          </w:tcPr>
          <w:p w:rsidR="003F373D" w:rsidRPr="003362FE" w:rsidRDefault="003F373D" w:rsidP="00F57C20">
            <w:pPr>
              <w:pStyle w:val="Prrafodelista"/>
              <w:numPr>
                <w:ilvl w:val="0"/>
                <w:numId w:val="7"/>
              </w:numPr>
              <w:spacing w:after="0" w:line="360" w:lineRule="auto"/>
              <w:jc w:val="both"/>
              <w:rPr>
                <w:rFonts w:ascii="Arial" w:hAnsi="Arial" w:cs="Arial"/>
                <w:sz w:val="19"/>
                <w:szCs w:val="19"/>
              </w:rPr>
            </w:pPr>
            <w:r w:rsidRPr="003362FE">
              <w:rPr>
                <w:rFonts w:ascii="Arial" w:hAnsi="Arial" w:cs="Arial"/>
                <w:sz w:val="19"/>
                <w:szCs w:val="19"/>
              </w:rPr>
              <w:t>Traducción minera</w:t>
            </w:r>
          </w:p>
        </w:tc>
        <w:tc>
          <w:tcPr>
            <w:tcW w:w="475"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79.2%</w:t>
            </w:r>
          </w:p>
        </w:tc>
        <w:tc>
          <w:tcPr>
            <w:tcW w:w="411"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70.6%</w:t>
            </w:r>
          </w:p>
        </w:tc>
        <w:tc>
          <w:tcPr>
            <w:tcW w:w="444"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64.7%</w:t>
            </w:r>
          </w:p>
        </w:tc>
        <w:tc>
          <w:tcPr>
            <w:tcW w:w="497" w:type="pct"/>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72.4%</w:t>
            </w:r>
          </w:p>
        </w:tc>
      </w:tr>
      <w:tr w:rsidR="003F373D" w:rsidRPr="003362FE" w:rsidTr="001063E9">
        <w:trPr>
          <w:trHeight w:val="20"/>
        </w:trPr>
        <w:tc>
          <w:tcPr>
            <w:tcW w:w="3173" w:type="pct"/>
            <w:shd w:val="clear" w:color="auto" w:fill="auto"/>
            <w:noWrap/>
          </w:tcPr>
          <w:p w:rsidR="003F373D" w:rsidRPr="003362FE" w:rsidRDefault="003F373D" w:rsidP="00F57C20">
            <w:pPr>
              <w:pStyle w:val="Prrafodelista"/>
              <w:numPr>
                <w:ilvl w:val="0"/>
                <w:numId w:val="7"/>
              </w:numPr>
              <w:spacing w:after="0" w:line="360" w:lineRule="auto"/>
              <w:jc w:val="both"/>
              <w:rPr>
                <w:rFonts w:ascii="Arial" w:hAnsi="Arial" w:cs="Arial"/>
                <w:sz w:val="19"/>
                <w:szCs w:val="19"/>
              </w:rPr>
            </w:pPr>
            <w:r w:rsidRPr="003362FE">
              <w:rPr>
                <w:rFonts w:ascii="Arial" w:hAnsi="Arial" w:cs="Arial"/>
                <w:sz w:val="19"/>
                <w:szCs w:val="19"/>
              </w:rPr>
              <w:t>Traducción médica</w:t>
            </w:r>
          </w:p>
        </w:tc>
        <w:tc>
          <w:tcPr>
            <w:tcW w:w="475"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79.2%</w:t>
            </w:r>
          </w:p>
        </w:tc>
        <w:tc>
          <w:tcPr>
            <w:tcW w:w="411"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70.6%</w:t>
            </w:r>
          </w:p>
        </w:tc>
        <w:tc>
          <w:tcPr>
            <w:tcW w:w="444" w:type="pct"/>
            <w:shd w:val="clear" w:color="auto" w:fill="auto"/>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64.7%</w:t>
            </w:r>
          </w:p>
        </w:tc>
        <w:tc>
          <w:tcPr>
            <w:tcW w:w="497" w:type="pct"/>
          </w:tcPr>
          <w:p w:rsidR="003F373D" w:rsidRPr="003362FE" w:rsidRDefault="003F373D"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72.4%</w:t>
            </w:r>
          </w:p>
        </w:tc>
      </w:tr>
      <w:tr w:rsidR="00936923" w:rsidRPr="003362FE" w:rsidTr="00FB502B">
        <w:trPr>
          <w:trHeight w:val="20"/>
        </w:trPr>
        <w:tc>
          <w:tcPr>
            <w:tcW w:w="3173" w:type="pct"/>
            <w:shd w:val="clear" w:color="auto" w:fill="auto"/>
            <w:noWrap/>
          </w:tcPr>
          <w:p w:rsidR="00936923" w:rsidRPr="003362FE" w:rsidRDefault="00936923" w:rsidP="00F57C20">
            <w:pPr>
              <w:pStyle w:val="Prrafodelista"/>
              <w:numPr>
                <w:ilvl w:val="0"/>
                <w:numId w:val="7"/>
              </w:numPr>
              <w:spacing w:after="0" w:line="360" w:lineRule="auto"/>
              <w:jc w:val="both"/>
              <w:rPr>
                <w:rFonts w:ascii="Arial" w:hAnsi="Arial" w:cs="Arial"/>
                <w:sz w:val="19"/>
                <w:szCs w:val="19"/>
              </w:rPr>
            </w:pPr>
            <w:r w:rsidRPr="003362FE">
              <w:rPr>
                <w:rFonts w:ascii="Arial" w:hAnsi="Arial" w:cs="Arial"/>
                <w:sz w:val="19"/>
                <w:szCs w:val="19"/>
              </w:rPr>
              <w:t>Interpretación telefónica</w:t>
            </w:r>
          </w:p>
        </w:tc>
        <w:tc>
          <w:tcPr>
            <w:tcW w:w="475"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54.2%</w:t>
            </w:r>
          </w:p>
        </w:tc>
        <w:tc>
          <w:tcPr>
            <w:tcW w:w="411"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64.7%</w:t>
            </w:r>
          </w:p>
        </w:tc>
        <w:tc>
          <w:tcPr>
            <w:tcW w:w="444"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64.7%</w:t>
            </w:r>
          </w:p>
        </w:tc>
        <w:tc>
          <w:tcPr>
            <w:tcW w:w="497"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60.3%</w:t>
            </w:r>
          </w:p>
        </w:tc>
      </w:tr>
      <w:tr w:rsidR="00936923" w:rsidRPr="003362FE" w:rsidTr="00FB502B">
        <w:trPr>
          <w:trHeight w:val="20"/>
        </w:trPr>
        <w:tc>
          <w:tcPr>
            <w:tcW w:w="3173" w:type="pct"/>
            <w:shd w:val="clear" w:color="auto" w:fill="auto"/>
            <w:noWrap/>
          </w:tcPr>
          <w:p w:rsidR="00936923" w:rsidRPr="003362FE" w:rsidRDefault="00936923" w:rsidP="00F57C20">
            <w:pPr>
              <w:pStyle w:val="Prrafodelista"/>
              <w:numPr>
                <w:ilvl w:val="0"/>
                <w:numId w:val="7"/>
              </w:numPr>
              <w:spacing w:after="0" w:line="360" w:lineRule="auto"/>
              <w:jc w:val="both"/>
              <w:rPr>
                <w:rFonts w:ascii="Arial" w:hAnsi="Arial" w:cs="Arial"/>
                <w:sz w:val="19"/>
                <w:szCs w:val="19"/>
              </w:rPr>
            </w:pPr>
            <w:r w:rsidRPr="003362FE">
              <w:rPr>
                <w:rFonts w:ascii="Arial" w:hAnsi="Arial" w:cs="Arial"/>
                <w:sz w:val="19"/>
                <w:szCs w:val="19"/>
              </w:rPr>
              <w:lastRenderedPageBreak/>
              <w:t>Cursos de traducción especializada en turismo</w:t>
            </w:r>
          </w:p>
        </w:tc>
        <w:tc>
          <w:tcPr>
            <w:tcW w:w="475"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58.3%</w:t>
            </w:r>
          </w:p>
        </w:tc>
        <w:tc>
          <w:tcPr>
            <w:tcW w:w="411"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35.3%</w:t>
            </w:r>
          </w:p>
        </w:tc>
        <w:tc>
          <w:tcPr>
            <w:tcW w:w="444"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47.1%</w:t>
            </w:r>
          </w:p>
        </w:tc>
        <w:tc>
          <w:tcPr>
            <w:tcW w:w="497"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48.3%</w:t>
            </w:r>
          </w:p>
        </w:tc>
      </w:tr>
      <w:tr w:rsidR="00936923" w:rsidRPr="003362FE" w:rsidTr="00FB502B">
        <w:trPr>
          <w:trHeight w:val="20"/>
        </w:trPr>
        <w:tc>
          <w:tcPr>
            <w:tcW w:w="3173" w:type="pct"/>
            <w:shd w:val="clear" w:color="auto" w:fill="auto"/>
            <w:noWrap/>
          </w:tcPr>
          <w:p w:rsidR="00936923" w:rsidRPr="003362FE" w:rsidRDefault="00936923" w:rsidP="00F57C20">
            <w:pPr>
              <w:pStyle w:val="Prrafodelista"/>
              <w:numPr>
                <w:ilvl w:val="0"/>
                <w:numId w:val="7"/>
              </w:numPr>
              <w:spacing w:after="0" w:line="360" w:lineRule="auto"/>
              <w:jc w:val="both"/>
              <w:rPr>
                <w:rFonts w:ascii="Arial" w:hAnsi="Arial" w:cs="Arial"/>
                <w:sz w:val="19"/>
                <w:szCs w:val="19"/>
              </w:rPr>
            </w:pPr>
            <w:r w:rsidRPr="003362FE">
              <w:rPr>
                <w:rFonts w:ascii="Arial" w:hAnsi="Arial" w:cs="Arial"/>
                <w:sz w:val="19"/>
                <w:szCs w:val="19"/>
              </w:rPr>
              <w:t>Cursos de herramientas CAT en todos los semestres</w:t>
            </w:r>
          </w:p>
        </w:tc>
        <w:tc>
          <w:tcPr>
            <w:tcW w:w="475"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79.2%</w:t>
            </w:r>
          </w:p>
        </w:tc>
        <w:tc>
          <w:tcPr>
            <w:tcW w:w="411"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70.6%</w:t>
            </w:r>
          </w:p>
        </w:tc>
        <w:tc>
          <w:tcPr>
            <w:tcW w:w="444"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88.2%</w:t>
            </w:r>
          </w:p>
        </w:tc>
        <w:tc>
          <w:tcPr>
            <w:tcW w:w="497" w:type="pct"/>
          </w:tcPr>
          <w:p w:rsidR="00936923" w:rsidRPr="003362FE" w:rsidRDefault="00936923"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79.3%</w:t>
            </w:r>
          </w:p>
        </w:tc>
      </w:tr>
    </w:tbl>
    <w:p w:rsidR="00FB502B" w:rsidRPr="003362FE" w:rsidRDefault="00FB502B" w:rsidP="00F57C20">
      <w:pPr>
        <w:spacing w:after="0" w:line="360" w:lineRule="auto"/>
        <w:rPr>
          <w:rFonts w:ascii="Arial" w:hAnsi="Arial" w:cs="Arial"/>
          <w:sz w:val="18"/>
          <w:szCs w:val="18"/>
        </w:rPr>
      </w:pPr>
      <w:r w:rsidRPr="003362FE">
        <w:rPr>
          <w:rFonts w:ascii="Arial" w:hAnsi="Arial" w:cs="Arial"/>
          <w:b/>
          <w:caps/>
          <w:sz w:val="18"/>
          <w:szCs w:val="18"/>
        </w:rPr>
        <w:t>Nota</w:t>
      </w:r>
      <w:r w:rsidRPr="003362FE">
        <w:rPr>
          <w:rFonts w:ascii="Arial" w:hAnsi="Arial" w:cs="Arial"/>
          <w:sz w:val="18"/>
          <w:szCs w:val="18"/>
        </w:rPr>
        <w:t xml:space="preserve">: Sólo se presenta los porcentajes afirmativos. Por ejemplo: El </w:t>
      </w:r>
      <w:r w:rsidR="004C43A8" w:rsidRPr="003362FE">
        <w:rPr>
          <w:rFonts w:ascii="Arial" w:hAnsi="Arial" w:cs="Arial"/>
          <w:sz w:val="18"/>
          <w:szCs w:val="18"/>
        </w:rPr>
        <w:t>54.2</w:t>
      </w:r>
      <w:r w:rsidRPr="003362FE">
        <w:rPr>
          <w:rFonts w:ascii="Arial" w:hAnsi="Arial" w:cs="Arial"/>
          <w:sz w:val="18"/>
          <w:szCs w:val="18"/>
        </w:rPr>
        <w:t xml:space="preserve">% de los encuestados egresados del 2,014 respondió que </w:t>
      </w:r>
      <w:r w:rsidR="007E6CED" w:rsidRPr="003362FE">
        <w:rPr>
          <w:rFonts w:ascii="Arial" w:hAnsi="Arial" w:cs="Arial"/>
          <w:sz w:val="18"/>
          <w:szCs w:val="18"/>
        </w:rPr>
        <w:t>el</w:t>
      </w:r>
      <w:r w:rsidR="004C43A8" w:rsidRPr="003362FE">
        <w:rPr>
          <w:rFonts w:ascii="Arial" w:hAnsi="Arial" w:cs="Arial"/>
          <w:sz w:val="18"/>
          <w:szCs w:val="18"/>
        </w:rPr>
        <w:t xml:space="preserve"> curso </w:t>
      </w:r>
      <w:r w:rsidR="004C43A8" w:rsidRPr="003362FE">
        <w:rPr>
          <w:rFonts w:ascii="Arial" w:hAnsi="Arial" w:cs="Arial"/>
          <w:sz w:val="19"/>
          <w:szCs w:val="19"/>
        </w:rPr>
        <w:t xml:space="preserve">Negociación, marketing y publicidad </w:t>
      </w:r>
      <w:r w:rsidRPr="003362FE">
        <w:rPr>
          <w:rFonts w:ascii="Arial" w:hAnsi="Arial" w:cs="Arial"/>
          <w:sz w:val="18"/>
          <w:szCs w:val="18"/>
        </w:rPr>
        <w:t xml:space="preserve">sí </w:t>
      </w:r>
      <w:r w:rsidR="004C43A8" w:rsidRPr="003362FE">
        <w:rPr>
          <w:rFonts w:ascii="Arial" w:hAnsi="Arial" w:cs="Arial"/>
          <w:sz w:val="18"/>
          <w:szCs w:val="18"/>
        </w:rPr>
        <w:t xml:space="preserve">se debe incluir dentro del Plan de Estudios </w:t>
      </w:r>
      <w:r w:rsidRPr="003362FE">
        <w:rPr>
          <w:rFonts w:ascii="Arial" w:hAnsi="Arial" w:cs="Arial"/>
          <w:sz w:val="18"/>
          <w:szCs w:val="18"/>
        </w:rPr>
        <w:t xml:space="preserve">y el restante </w:t>
      </w:r>
      <w:r w:rsidR="00D5513E" w:rsidRPr="003362FE">
        <w:rPr>
          <w:rFonts w:ascii="Arial" w:hAnsi="Arial" w:cs="Arial"/>
          <w:sz w:val="18"/>
          <w:szCs w:val="18"/>
        </w:rPr>
        <w:t>45</w:t>
      </w:r>
      <w:r w:rsidRPr="003362FE">
        <w:rPr>
          <w:rFonts w:ascii="Arial" w:hAnsi="Arial" w:cs="Arial"/>
          <w:sz w:val="18"/>
          <w:szCs w:val="18"/>
        </w:rPr>
        <w:t>.</w:t>
      </w:r>
      <w:r w:rsidR="00D5513E" w:rsidRPr="003362FE">
        <w:rPr>
          <w:rFonts w:ascii="Arial" w:hAnsi="Arial" w:cs="Arial"/>
          <w:sz w:val="18"/>
          <w:szCs w:val="18"/>
        </w:rPr>
        <w:t>8</w:t>
      </w:r>
      <w:r w:rsidRPr="003362FE">
        <w:rPr>
          <w:rFonts w:ascii="Arial" w:hAnsi="Arial" w:cs="Arial"/>
          <w:sz w:val="18"/>
          <w:szCs w:val="18"/>
        </w:rPr>
        <w:t xml:space="preserve">% no. </w:t>
      </w:r>
    </w:p>
    <w:p w:rsidR="00FB502B" w:rsidRPr="003362FE" w:rsidRDefault="00FB502B" w:rsidP="00F57C20">
      <w:pPr>
        <w:spacing w:line="360" w:lineRule="auto"/>
        <w:jc w:val="center"/>
        <w:rPr>
          <w:rFonts w:ascii="Arial" w:hAnsi="Arial" w:cs="Arial"/>
        </w:rPr>
      </w:pPr>
    </w:p>
    <w:p w:rsidR="00390895" w:rsidRDefault="00FD5155" w:rsidP="00F57C20">
      <w:pPr>
        <w:spacing w:line="360" w:lineRule="auto"/>
        <w:jc w:val="both"/>
        <w:rPr>
          <w:rFonts w:ascii="Arial" w:hAnsi="Arial" w:cs="Arial"/>
        </w:rPr>
      </w:pPr>
      <w:r>
        <w:rPr>
          <w:rFonts w:ascii="Arial" w:hAnsi="Arial" w:cs="Arial"/>
        </w:rPr>
        <w:t>En el Cuadro 17, los encuestados sugieren una lista de cursos a retirar del Plan de Estudios. Por lo general, eligen retirar los cursos básicos</w:t>
      </w:r>
      <w:r w:rsidR="00293D0A">
        <w:rPr>
          <w:rFonts w:ascii="Arial" w:hAnsi="Arial" w:cs="Arial"/>
        </w:rPr>
        <w:t>, teóricos</w:t>
      </w:r>
      <w:r w:rsidR="003E5A0D">
        <w:rPr>
          <w:rFonts w:ascii="Arial" w:hAnsi="Arial" w:cs="Arial"/>
        </w:rPr>
        <w:t xml:space="preserve">, </w:t>
      </w:r>
      <w:r w:rsidR="00293D0A">
        <w:rPr>
          <w:rFonts w:ascii="Arial" w:hAnsi="Arial" w:cs="Arial"/>
        </w:rPr>
        <w:t xml:space="preserve">de </w:t>
      </w:r>
      <w:r w:rsidR="00E57CB5">
        <w:rPr>
          <w:rFonts w:ascii="Arial" w:hAnsi="Arial" w:cs="Arial"/>
        </w:rPr>
        <w:t>cultura general</w:t>
      </w:r>
      <w:r w:rsidR="003E5A0D">
        <w:rPr>
          <w:rFonts w:ascii="Arial" w:hAnsi="Arial" w:cs="Arial"/>
        </w:rPr>
        <w:t xml:space="preserve"> y de idiomas que no son muy demandados por los clientes</w:t>
      </w:r>
      <w:r w:rsidR="00E57CB5">
        <w:rPr>
          <w:rFonts w:ascii="Arial" w:hAnsi="Arial" w:cs="Arial"/>
        </w:rPr>
        <w:t xml:space="preserve">; </w:t>
      </w:r>
      <w:r>
        <w:rPr>
          <w:rFonts w:ascii="Arial" w:hAnsi="Arial" w:cs="Arial"/>
        </w:rPr>
        <w:t>y concentrarse en los cursos de “carrera”</w:t>
      </w:r>
      <w:r w:rsidR="00904090">
        <w:rPr>
          <w:rFonts w:ascii="Arial" w:hAnsi="Arial" w:cs="Arial"/>
        </w:rPr>
        <w:t>, los que les proporcionen las herramientas y competencias para cada vez un mercado laboral más competitivo</w:t>
      </w:r>
      <w:r w:rsidR="003E5A0D">
        <w:rPr>
          <w:rFonts w:ascii="Arial" w:hAnsi="Arial" w:cs="Arial"/>
        </w:rPr>
        <w:t xml:space="preserve"> y de acuerdo a las nuevas demandas de Traducción e Interpretación</w:t>
      </w:r>
      <w:r w:rsidR="00904090">
        <w:rPr>
          <w:rFonts w:ascii="Arial" w:hAnsi="Arial" w:cs="Arial"/>
        </w:rPr>
        <w:t xml:space="preserve">.  </w:t>
      </w:r>
    </w:p>
    <w:p w:rsidR="00000519" w:rsidRPr="003362FE" w:rsidRDefault="00000519" w:rsidP="00F57C20">
      <w:pPr>
        <w:spacing w:line="360" w:lineRule="auto"/>
        <w:jc w:val="center"/>
        <w:rPr>
          <w:rFonts w:ascii="Arial" w:hAnsi="Arial" w:cs="Arial"/>
        </w:rPr>
      </w:pPr>
      <w:r w:rsidRPr="003362FE">
        <w:rPr>
          <w:rFonts w:ascii="Arial" w:hAnsi="Arial" w:cs="Arial"/>
        </w:rPr>
        <w:t xml:space="preserve">Cuadro </w:t>
      </w:r>
      <w:r w:rsidR="009D4300" w:rsidRPr="003362FE">
        <w:rPr>
          <w:rFonts w:ascii="Arial" w:hAnsi="Arial" w:cs="Arial"/>
        </w:rPr>
        <w:t>1</w:t>
      </w:r>
      <w:r w:rsidR="004E6C3B">
        <w:rPr>
          <w:rFonts w:ascii="Arial" w:hAnsi="Arial" w:cs="Arial"/>
        </w:rPr>
        <w:t>7</w:t>
      </w:r>
      <w:r w:rsidRPr="003362FE">
        <w:rPr>
          <w:rFonts w:ascii="Arial" w:hAnsi="Arial" w:cs="Arial"/>
        </w:rPr>
        <w:t>: ¿Qué cursos retiraría del Plan de Estudios</w:t>
      </w:r>
      <w:r w:rsidR="0085313C" w:rsidRPr="003362FE">
        <w:rPr>
          <w:rFonts w:ascii="Arial" w:hAnsi="Arial" w:cs="Arial"/>
        </w:rPr>
        <w:t>?</w:t>
      </w:r>
      <w:r w:rsidRPr="003362FE">
        <w:rPr>
          <w:rFonts w:ascii="Arial" w:hAnsi="Arial" w:cs="Arial"/>
        </w:rPr>
        <w:t xml:space="preserve"> según año que terminó sus estudios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64"/>
        <w:gridCol w:w="1241"/>
        <w:gridCol w:w="819"/>
        <w:gridCol w:w="819"/>
        <w:gridCol w:w="819"/>
      </w:tblGrid>
      <w:tr w:rsidR="00EC472E" w:rsidRPr="003362FE" w:rsidTr="00EC472E">
        <w:trPr>
          <w:trHeight w:val="20"/>
        </w:trPr>
        <w:tc>
          <w:tcPr>
            <w:tcW w:w="2999" w:type="pct"/>
            <w:vMerge w:val="restart"/>
            <w:shd w:val="clear" w:color="auto" w:fill="auto"/>
            <w:vAlign w:val="bottom"/>
            <w:hideMark/>
          </w:tcPr>
          <w:p w:rsidR="00EC472E" w:rsidRPr="00B32FE8" w:rsidRDefault="00EC472E" w:rsidP="00F57C20">
            <w:pPr>
              <w:spacing w:after="0" w:line="360" w:lineRule="auto"/>
              <w:rPr>
                <w:rFonts w:ascii="Arial" w:eastAsia="Times New Roman" w:hAnsi="Arial" w:cs="Arial"/>
                <w:b/>
                <w:caps/>
                <w:color w:val="000000"/>
                <w:sz w:val="20"/>
                <w:szCs w:val="20"/>
                <w:lang w:eastAsia="es-PE"/>
              </w:rPr>
            </w:pPr>
            <w:r w:rsidRPr="003362FE">
              <w:rPr>
                <w:rFonts w:ascii="Arial" w:eastAsia="Times New Roman" w:hAnsi="Arial" w:cs="Arial"/>
                <w:caps/>
                <w:color w:val="000000"/>
                <w:sz w:val="20"/>
                <w:szCs w:val="20"/>
                <w:lang w:eastAsia="es-PE"/>
              </w:rPr>
              <w:t> </w:t>
            </w:r>
            <w:r w:rsidRPr="00B32FE8">
              <w:rPr>
                <w:rFonts w:ascii="Arial" w:eastAsia="Times New Roman" w:hAnsi="Arial" w:cs="Arial"/>
                <w:b/>
                <w:caps/>
                <w:color w:val="000000"/>
                <w:sz w:val="20"/>
                <w:szCs w:val="20"/>
                <w:lang w:eastAsia="es-PE"/>
              </w:rPr>
              <w:t>cursos</w:t>
            </w:r>
          </w:p>
          <w:p w:rsidR="00EC472E" w:rsidRPr="003362FE" w:rsidRDefault="00EC472E" w:rsidP="00F57C20">
            <w:pPr>
              <w:spacing w:after="0" w:line="360" w:lineRule="auto"/>
              <w:rPr>
                <w:rFonts w:ascii="Arial" w:eastAsia="Times New Roman" w:hAnsi="Arial" w:cs="Arial"/>
                <w:caps/>
                <w:color w:val="000000"/>
                <w:sz w:val="20"/>
                <w:szCs w:val="20"/>
                <w:lang w:eastAsia="es-PE"/>
              </w:rPr>
            </w:pPr>
            <w:r w:rsidRPr="003362FE">
              <w:rPr>
                <w:rFonts w:ascii="Arial" w:eastAsia="Times New Roman" w:hAnsi="Arial" w:cs="Arial"/>
                <w:caps/>
                <w:color w:val="000000"/>
                <w:sz w:val="20"/>
                <w:szCs w:val="20"/>
                <w:lang w:eastAsia="es-PE"/>
              </w:rPr>
              <w:t> </w:t>
            </w:r>
          </w:p>
        </w:tc>
        <w:tc>
          <w:tcPr>
            <w:tcW w:w="1575" w:type="pct"/>
            <w:gridSpan w:val="3"/>
            <w:shd w:val="clear" w:color="auto" w:fill="auto"/>
            <w:vAlign w:val="bottom"/>
            <w:hideMark/>
          </w:tcPr>
          <w:p w:rsidR="00EC472E" w:rsidRPr="00B32FE8" w:rsidRDefault="00EC472E"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Año </w:t>
            </w:r>
          </w:p>
        </w:tc>
        <w:tc>
          <w:tcPr>
            <w:tcW w:w="425" w:type="pct"/>
            <w:shd w:val="clear" w:color="auto" w:fill="auto"/>
            <w:vAlign w:val="bottom"/>
            <w:hideMark/>
          </w:tcPr>
          <w:p w:rsidR="00EC472E" w:rsidRPr="00B32FE8" w:rsidRDefault="00EC472E"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Total</w:t>
            </w:r>
          </w:p>
        </w:tc>
      </w:tr>
      <w:tr w:rsidR="00A85107" w:rsidRPr="003362FE" w:rsidTr="007540AC">
        <w:trPr>
          <w:trHeight w:val="20"/>
        </w:trPr>
        <w:tc>
          <w:tcPr>
            <w:tcW w:w="2999" w:type="pct"/>
            <w:vMerge/>
            <w:shd w:val="clear" w:color="auto" w:fill="auto"/>
            <w:vAlign w:val="bottom"/>
            <w:hideMark/>
          </w:tcPr>
          <w:p w:rsidR="00A85107" w:rsidRPr="003362FE" w:rsidRDefault="00A85107" w:rsidP="00F57C20">
            <w:pPr>
              <w:spacing w:after="0" w:line="360" w:lineRule="auto"/>
              <w:rPr>
                <w:rFonts w:ascii="Arial" w:eastAsia="Times New Roman" w:hAnsi="Arial" w:cs="Arial"/>
                <w:caps/>
                <w:color w:val="000000"/>
                <w:sz w:val="20"/>
                <w:szCs w:val="20"/>
                <w:lang w:eastAsia="es-PE"/>
              </w:rPr>
            </w:pPr>
          </w:p>
        </w:tc>
        <w:tc>
          <w:tcPr>
            <w:tcW w:w="725" w:type="pct"/>
            <w:shd w:val="clear" w:color="auto" w:fill="auto"/>
            <w:noWrap/>
            <w:vAlign w:val="bottom"/>
            <w:hideMark/>
          </w:tcPr>
          <w:p w:rsidR="00A85107" w:rsidRPr="00B32FE8" w:rsidRDefault="00A85107"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2014</w:t>
            </w:r>
          </w:p>
        </w:tc>
        <w:tc>
          <w:tcPr>
            <w:tcW w:w="425" w:type="pct"/>
            <w:shd w:val="clear" w:color="auto" w:fill="auto"/>
            <w:noWrap/>
            <w:vAlign w:val="bottom"/>
            <w:hideMark/>
          </w:tcPr>
          <w:p w:rsidR="00A85107" w:rsidRPr="00B32FE8" w:rsidRDefault="00A85107"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2015</w:t>
            </w:r>
          </w:p>
        </w:tc>
        <w:tc>
          <w:tcPr>
            <w:tcW w:w="425" w:type="pct"/>
            <w:shd w:val="clear" w:color="auto" w:fill="auto"/>
            <w:noWrap/>
            <w:vAlign w:val="bottom"/>
            <w:hideMark/>
          </w:tcPr>
          <w:p w:rsidR="00A85107" w:rsidRPr="00B32FE8" w:rsidRDefault="00A85107"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2016</w:t>
            </w:r>
          </w:p>
        </w:tc>
        <w:tc>
          <w:tcPr>
            <w:tcW w:w="425" w:type="pct"/>
            <w:shd w:val="clear" w:color="auto" w:fill="auto"/>
            <w:vAlign w:val="bottom"/>
            <w:hideMark/>
          </w:tcPr>
          <w:p w:rsidR="00A85107" w:rsidRPr="003362FE" w:rsidRDefault="00A8510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El curso de </w:t>
            </w:r>
            <w:proofErr w:type="gramStart"/>
            <w:r w:rsidRPr="003362FE">
              <w:rPr>
                <w:rFonts w:ascii="Arial" w:eastAsia="Times New Roman" w:hAnsi="Arial" w:cs="Arial"/>
                <w:color w:val="000000"/>
                <w:sz w:val="20"/>
                <w:szCs w:val="20"/>
                <w:lang w:eastAsia="es-PE"/>
              </w:rPr>
              <w:t>Italiano</w:t>
            </w:r>
            <w:proofErr w:type="gramEnd"/>
            <w:r w:rsidRPr="003362FE">
              <w:rPr>
                <w:rFonts w:ascii="Arial" w:eastAsia="Times New Roman" w:hAnsi="Arial" w:cs="Arial"/>
                <w:color w:val="000000"/>
                <w:sz w:val="20"/>
                <w:szCs w:val="20"/>
                <w:lang w:eastAsia="es-PE"/>
              </w:rPr>
              <w:t xml:space="preserve"> como opcional. El profesor que ense</w:t>
            </w:r>
            <w:r w:rsidR="007E6CED"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 xml:space="preserve">aba por lo menos hasta el 2016 no </w:t>
            </w:r>
            <w:r w:rsidR="007E6CED" w:rsidRPr="003362FE">
              <w:rPr>
                <w:rFonts w:ascii="Arial" w:eastAsia="Times New Roman" w:hAnsi="Arial" w:cs="Arial"/>
                <w:color w:val="000000"/>
                <w:sz w:val="20"/>
                <w:szCs w:val="20"/>
                <w:lang w:eastAsia="es-PE"/>
              </w:rPr>
              <w:t>tenía</w:t>
            </w:r>
            <w:r w:rsidRPr="003362FE">
              <w:rPr>
                <w:rFonts w:ascii="Arial" w:eastAsia="Times New Roman" w:hAnsi="Arial" w:cs="Arial"/>
                <w:color w:val="000000"/>
                <w:sz w:val="20"/>
                <w:szCs w:val="20"/>
                <w:lang w:eastAsia="es-PE"/>
              </w:rPr>
              <w:t xml:space="preserve"> </w:t>
            </w:r>
            <w:r w:rsidR="007E6CED" w:rsidRPr="003362FE">
              <w:rPr>
                <w:rFonts w:ascii="Arial" w:eastAsia="Times New Roman" w:hAnsi="Arial" w:cs="Arial"/>
                <w:color w:val="000000"/>
                <w:sz w:val="20"/>
                <w:szCs w:val="20"/>
                <w:lang w:eastAsia="es-PE"/>
              </w:rPr>
              <w:t>metodología</w:t>
            </w:r>
            <w:r w:rsidRPr="003362FE">
              <w:rPr>
                <w:rFonts w:ascii="Arial" w:eastAsia="Times New Roman" w:hAnsi="Arial" w:cs="Arial"/>
                <w:color w:val="000000"/>
                <w:sz w:val="20"/>
                <w:szCs w:val="20"/>
                <w:lang w:eastAsia="es-PE"/>
              </w:rPr>
              <w:t xml:space="preserve"> para ense</w:t>
            </w:r>
            <w:r w:rsidR="007E6CED"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ar</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Electivos</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En vez de retirar cursos, creo que </w:t>
            </w:r>
            <w:r w:rsidR="007E6CED" w:rsidRPr="003362FE">
              <w:rPr>
                <w:rFonts w:ascii="Arial" w:eastAsia="Times New Roman" w:hAnsi="Arial" w:cs="Arial"/>
                <w:color w:val="000000"/>
                <w:sz w:val="20"/>
                <w:szCs w:val="20"/>
                <w:lang w:eastAsia="es-PE"/>
              </w:rPr>
              <w:t>podrían</w:t>
            </w:r>
            <w:r w:rsidRPr="003362FE">
              <w:rPr>
                <w:rFonts w:ascii="Arial" w:eastAsia="Times New Roman" w:hAnsi="Arial" w:cs="Arial"/>
                <w:color w:val="000000"/>
                <w:sz w:val="20"/>
                <w:szCs w:val="20"/>
                <w:lang w:eastAsia="es-PE"/>
              </w:rPr>
              <w:t xml:space="preserve"> dividirlos y pasar a ser de </w:t>
            </w:r>
            <w:r w:rsidR="007E6CED" w:rsidRPr="003362FE">
              <w:rPr>
                <w:rFonts w:ascii="Arial" w:eastAsia="Times New Roman" w:hAnsi="Arial" w:cs="Arial"/>
                <w:color w:val="000000"/>
                <w:sz w:val="20"/>
                <w:szCs w:val="20"/>
                <w:lang w:eastAsia="es-PE"/>
              </w:rPr>
              <w:t>carácter</w:t>
            </w:r>
            <w:r w:rsidRPr="003362FE">
              <w:rPr>
                <w:rFonts w:ascii="Arial" w:eastAsia="Times New Roman" w:hAnsi="Arial" w:cs="Arial"/>
                <w:color w:val="000000"/>
                <w:sz w:val="20"/>
                <w:szCs w:val="20"/>
                <w:lang w:eastAsia="es-PE"/>
              </w:rPr>
              <w:t xml:space="preserve"> electivo.</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Estudios generales</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7E6CE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Ingles</w:t>
            </w:r>
            <w:r w:rsidR="00000519" w:rsidRPr="003362FE">
              <w:rPr>
                <w:rFonts w:ascii="Arial" w:eastAsia="Times New Roman" w:hAnsi="Arial" w:cs="Arial"/>
                <w:color w:val="000000"/>
                <w:sz w:val="20"/>
                <w:szCs w:val="20"/>
                <w:lang w:eastAsia="es-PE"/>
              </w:rPr>
              <w:t xml:space="preserve"> b</w:t>
            </w:r>
            <w:r w:rsidRPr="003362FE">
              <w:rPr>
                <w:rFonts w:ascii="Arial" w:eastAsia="Times New Roman" w:hAnsi="Arial" w:cs="Arial"/>
                <w:color w:val="000000"/>
                <w:sz w:val="20"/>
                <w:szCs w:val="20"/>
                <w:lang w:eastAsia="es-PE"/>
              </w:rPr>
              <w:t>á</w:t>
            </w:r>
            <w:r w:rsidR="00000519" w:rsidRPr="003362FE">
              <w:rPr>
                <w:rFonts w:ascii="Arial" w:eastAsia="Times New Roman" w:hAnsi="Arial" w:cs="Arial"/>
                <w:color w:val="000000"/>
                <w:sz w:val="20"/>
                <w:szCs w:val="20"/>
                <w:lang w:eastAsia="es-PE"/>
              </w:rPr>
              <w:t>sico I II III IV V VI</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7E6CE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ingles</w:t>
            </w:r>
            <w:r w:rsidR="00000519" w:rsidRPr="003362FE">
              <w:rPr>
                <w:rFonts w:ascii="Arial" w:eastAsia="Times New Roman" w:hAnsi="Arial" w:cs="Arial"/>
                <w:color w:val="000000"/>
                <w:sz w:val="20"/>
                <w:szCs w:val="20"/>
                <w:lang w:eastAsia="es-PE"/>
              </w:rPr>
              <w:t xml:space="preserve"> I,</w:t>
            </w:r>
            <w:r w:rsidR="00F359C2" w:rsidRPr="003362FE">
              <w:rPr>
                <w:rFonts w:ascii="Arial" w:eastAsia="Times New Roman" w:hAnsi="Arial" w:cs="Arial"/>
                <w:color w:val="000000"/>
                <w:sz w:val="20"/>
                <w:szCs w:val="20"/>
                <w:lang w:eastAsia="es-PE"/>
              </w:rPr>
              <w:t xml:space="preserve"> </w:t>
            </w:r>
            <w:r w:rsidR="00000519" w:rsidRPr="003362FE">
              <w:rPr>
                <w:rFonts w:ascii="Arial" w:eastAsia="Times New Roman" w:hAnsi="Arial" w:cs="Arial"/>
                <w:color w:val="000000"/>
                <w:sz w:val="20"/>
                <w:szCs w:val="20"/>
                <w:lang w:eastAsia="es-PE"/>
              </w:rPr>
              <w:t xml:space="preserve">II y III y </w:t>
            </w:r>
            <w:r w:rsidR="00F359C2" w:rsidRPr="003362FE">
              <w:rPr>
                <w:rFonts w:ascii="Arial" w:eastAsia="Times New Roman" w:hAnsi="Arial" w:cs="Arial"/>
                <w:color w:val="000000"/>
                <w:sz w:val="20"/>
                <w:szCs w:val="20"/>
                <w:lang w:eastAsia="es-PE"/>
              </w:rPr>
              <w:t>francés</w:t>
            </w:r>
            <w:r w:rsidR="00000519" w:rsidRPr="003362FE">
              <w:rPr>
                <w:rFonts w:ascii="Arial" w:eastAsia="Times New Roman" w:hAnsi="Arial" w:cs="Arial"/>
                <w:color w:val="000000"/>
                <w:sz w:val="20"/>
                <w:szCs w:val="20"/>
                <w:lang w:eastAsia="es-PE"/>
              </w:rPr>
              <w:t xml:space="preserve"> I y II</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La </w:t>
            </w:r>
            <w:r w:rsidR="00F359C2" w:rsidRPr="003362FE">
              <w:rPr>
                <w:rFonts w:ascii="Arial" w:eastAsia="Times New Roman" w:hAnsi="Arial" w:cs="Arial"/>
                <w:color w:val="000000"/>
                <w:sz w:val="20"/>
                <w:szCs w:val="20"/>
                <w:lang w:eastAsia="es-PE"/>
              </w:rPr>
              <w:t>mayoría</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F359C2"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Lingüística</w:t>
            </w:r>
            <w:r w:rsidR="00000519" w:rsidRPr="003362FE">
              <w:rPr>
                <w:rFonts w:ascii="Arial" w:eastAsia="Times New Roman" w:hAnsi="Arial" w:cs="Arial"/>
                <w:color w:val="000000"/>
                <w:sz w:val="20"/>
                <w:szCs w:val="20"/>
                <w:lang w:eastAsia="es-PE"/>
              </w:rPr>
              <w:t>.</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F359C2"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L</w:t>
            </w:r>
            <w:r w:rsidR="00000519" w:rsidRPr="003362FE">
              <w:rPr>
                <w:rFonts w:ascii="Arial" w:eastAsia="Times New Roman" w:hAnsi="Arial" w:cs="Arial"/>
                <w:color w:val="000000"/>
                <w:sz w:val="20"/>
                <w:szCs w:val="20"/>
                <w:lang w:eastAsia="es-PE"/>
              </w:rPr>
              <w:t xml:space="preserve">os cursos de idiomas </w:t>
            </w:r>
            <w:r w:rsidRPr="003362FE">
              <w:rPr>
                <w:rFonts w:ascii="Arial" w:eastAsia="Times New Roman" w:hAnsi="Arial" w:cs="Arial"/>
                <w:color w:val="000000"/>
                <w:sz w:val="20"/>
                <w:szCs w:val="20"/>
                <w:lang w:eastAsia="es-PE"/>
              </w:rPr>
              <w:t>básicos</w:t>
            </w:r>
            <w:r w:rsidR="00000519"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Inglés</w:t>
            </w:r>
            <w:r w:rsidR="00000519" w:rsidRPr="003362FE">
              <w:rPr>
                <w:rFonts w:ascii="Arial" w:eastAsia="Times New Roman" w:hAnsi="Arial" w:cs="Arial"/>
                <w:color w:val="000000"/>
                <w:sz w:val="20"/>
                <w:szCs w:val="20"/>
                <w:lang w:eastAsia="es-PE"/>
              </w:rPr>
              <w:t xml:space="preserve"> 1, 2, 3, etc.)</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Los idiomas en los cursos electivos, es imposible tener </w:t>
            </w:r>
            <w:r w:rsidR="00F359C2" w:rsidRPr="003362FE">
              <w:rPr>
                <w:rFonts w:ascii="Arial" w:eastAsia="Times New Roman" w:hAnsi="Arial" w:cs="Arial"/>
                <w:color w:val="000000"/>
                <w:sz w:val="20"/>
                <w:szCs w:val="20"/>
                <w:lang w:eastAsia="es-PE"/>
              </w:rPr>
              <w:t>noción</w:t>
            </w:r>
            <w:r w:rsidRPr="003362FE">
              <w:rPr>
                <w:rFonts w:ascii="Arial" w:eastAsia="Times New Roman" w:hAnsi="Arial" w:cs="Arial"/>
                <w:color w:val="000000"/>
                <w:sz w:val="20"/>
                <w:szCs w:val="20"/>
                <w:lang w:eastAsia="es-PE"/>
              </w:rPr>
              <w:t xml:space="preserve">, inclusive </w:t>
            </w:r>
            <w:r w:rsidR="00F359C2" w:rsidRPr="003362FE">
              <w:rPr>
                <w:rFonts w:ascii="Arial" w:eastAsia="Times New Roman" w:hAnsi="Arial" w:cs="Arial"/>
                <w:color w:val="000000"/>
                <w:sz w:val="20"/>
                <w:szCs w:val="20"/>
                <w:lang w:eastAsia="es-PE"/>
              </w:rPr>
              <w:t>básica</w:t>
            </w:r>
            <w:r w:rsidRPr="003362FE">
              <w:rPr>
                <w:rFonts w:ascii="Arial" w:eastAsia="Times New Roman" w:hAnsi="Arial" w:cs="Arial"/>
                <w:color w:val="000000"/>
                <w:sz w:val="20"/>
                <w:szCs w:val="20"/>
                <w:lang w:eastAsia="es-PE"/>
              </w:rPr>
              <w:t>, de un idioma aprendido unas horas a la semana.</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Más que cursos retiraría a los profesores mediocres que no me ense</w:t>
            </w:r>
            <w:r w:rsidR="00F359C2"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aron nada.</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F359C2"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Matemática</w:t>
            </w:r>
            <w:r w:rsidR="00000519" w:rsidRPr="003362FE">
              <w:rPr>
                <w:rFonts w:ascii="Arial" w:eastAsia="Times New Roman" w:hAnsi="Arial" w:cs="Arial"/>
                <w:color w:val="000000"/>
                <w:sz w:val="20"/>
                <w:szCs w:val="20"/>
                <w:lang w:eastAsia="es-PE"/>
              </w:rPr>
              <w:t xml:space="preserve"> y </w:t>
            </w:r>
            <w:r w:rsidRPr="003362FE">
              <w:rPr>
                <w:rFonts w:ascii="Arial" w:eastAsia="Times New Roman" w:hAnsi="Arial" w:cs="Arial"/>
                <w:color w:val="000000"/>
                <w:sz w:val="20"/>
                <w:szCs w:val="20"/>
                <w:lang w:eastAsia="es-PE"/>
              </w:rPr>
              <w:t>Lógica</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F359C2"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Matemáticas</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Ninguno</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12.5%</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11.8%</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10.3%</w:t>
            </w:r>
          </w:p>
        </w:tc>
      </w:tr>
      <w:tr w:rsidR="007540AC" w:rsidRPr="003362FE" w:rsidTr="007540AC">
        <w:trPr>
          <w:trHeight w:val="20"/>
        </w:trPr>
        <w:tc>
          <w:tcPr>
            <w:tcW w:w="2999" w:type="pct"/>
            <w:shd w:val="clear" w:color="auto" w:fill="auto"/>
            <w:hideMark/>
          </w:tcPr>
          <w:p w:rsidR="00000519" w:rsidRPr="003362FE" w:rsidRDefault="00F359C2"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w:t>
            </w:r>
            <w:r w:rsidR="00000519" w:rsidRPr="003362FE">
              <w:rPr>
                <w:rFonts w:ascii="Arial" w:eastAsia="Times New Roman" w:hAnsi="Arial" w:cs="Arial"/>
                <w:color w:val="000000"/>
                <w:sz w:val="20"/>
                <w:szCs w:val="20"/>
                <w:lang w:eastAsia="es-PE"/>
              </w:rPr>
              <w:t xml:space="preserve">o le </w:t>
            </w:r>
            <w:r w:rsidR="00451CA6" w:rsidRPr="003362FE">
              <w:rPr>
                <w:rFonts w:ascii="Arial" w:eastAsia="Times New Roman" w:hAnsi="Arial" w:cs="Arial"/>
                <w:color w:val="000000"/>
                <w:sz w:val="20"/>
                <w:szCs w:val="20"/>
                <w:lang w:eastAsia="es-PE"/>
              </w:rPr>
              <w:t>daría</w:t>
            </w:r>
            <w:r w:rsidR="00000519" w:rsidRPr="003362FE">
              <w:rPr>
                <w:rFonts w:ascii="Arial" w:eastAsia="Times New Roman" w:hAnsi="Arial" w:cs="Arial"/>
                <w:color w:val="000000"/>
                <w:sz w:val="20"/>
                <w:szCs w:val="20"/>
                <w:lang w:eastAsia="es-PE"/>
              </w:rPr>
              <w:t xml:space="preserve"> tanto </w:t>
            </w:r>
            <w:r w:rsidR="00451CA6" w:rsidRPr="003362FE">
              <w:rPr>
                <w:rFonts w:ascii="Arial" w:eastAsia="Times New Roman" w:hAnsi="Arial" w:cs="Arial"/>
                <w:color w:val="000000"/>
                <w:sz w:val="20"/>
                <w:szCs w:val="20"/>
                <w:lang w:eastAsia="es-PE"/>
              </w:rPr>
              <w:t>énfasis</w:t>
            </w:r>
            <w:r w:rsidR="00000519" w:rsidRPr="003362FE">
              <w:rPr>
                <w:rFonts w:ascii="Arial" w:eastAsia="Times New Roman" w:hAnsi="Arial" w:cs="Arial"/>
                <w:color w:val="000000"/>
                <w:sz w:val="20"/>
                <w:szCs w:val="20"/>
                <w:lang w:eastAsia="es-PE"/>
              </w:rPr>
              <w:t xml:space="preserve"> a </w:t>
            </w:r>
            <w:r w:rsidR="00451CA6" w:rsidRPr="003362FE">
              <w:rPr>
                <w:rFonts w:ascii="Arial" w:eastAsia="Times New Roman" w:hAnsi="Arial" w:cs="Arial"/>
                <w:color w:val="000000"/>
                <w:sz w:val="20"/>
                <w:szCs w:val="20"/>
                <w:lang w:eastAsia="es-PE"/>
              </w:rPr>
              <w:t>Terminología</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PEB</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PEB, literatura del </w:t>
            </w:r>
            <w:r w:rsidR="00451CA6" w:rsidRPr="003362FE">
              <w:rPr>
                <w:rFonts w:ascii="Arial" w:eastAsia="Times New Roman" w:hAnsi="Arial" w:cs="Arial"/>
                <w:color w:val="000000"/>
                <w:sz w:val="20"/>
                <w:szCs w:val="20"/>
                <w:lang w:eastAsia="es-PE"/>
              </w:rPr>
              <w:t>Perú y Latinoamérica</w:t>
            </w:r>
            <w:r w:rsidRPr="003362FE">
              <w:rPr>
                <w:rFonts w:ascii="Arial" w:eastAsia="Times New Roman" w:hAnsi="Arial" w:cs="Arial"/>
                <w:color w:val="000000"/>
                <w:sz w:val="20"/>
                <w:szCs w:val="20"/>
                <w:lang w:eastAsia="es-PE"/>
              </w:rPr>
              <w:t>, PPI</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lastRenderedPageBreak/>
              <w:t>PPI</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PPI, vida y cultura inglesa, </w:t>
            </w:r>
            <w:r w:rsidR="00451CA6" w:rsidRPr="003362FE">
              <w:rPr>
                <w:rFonts w:ascii="Arial" w:eastAsia="Times New Roman" w:hAnsi="Arial" w:cs="Arial"/>
                <w:color w:val="000000"/>
                <w:sz w:val="20"/>
                <w:szCs w:val="20"/>
                <w:lang w:eastAsia="es-PE"/>
              </w:rPr>
              <w:t>gramática</w:t>
            </w:r>
            <w:r w:rsidRPr="003362FE">
              <w:rPr>
                <w:rFonts w:ascii="Arial" w:eastAsia="Times New Roman" w:hAnsi="Arial" w:cs="Arial"/>
                <w:color w:val="000000"/>
                <w:sz w:val="20"/>
                <w:szCs w:val="20"/>
                <w:lang w:eastAsia="es-PE"/>
              </w:rPr>
              <w:t xml:space="preserve"> francesa,</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451CA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Prácticas</w:t>
            </w:r>
            <w:r w:rsidR="00000519" w:rsidRPr="003362FE">
              <w:rPr>
                <w:rFonts w:ascii="Arial" w:eastAsia="Times New Roman" w:hAnsi="Arial" w:cs="Arial"/>
                <w:color w:val="000000"/>
                <w:sz w:val="20"/>
                <w:szCs w:val="20"/>
                <w:lang w:eastAsia="es-PE"/>
              </w:rPr>
              <w:t xml:space="preserve"> pre - profesionales, talleres generales</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Recursos Naturales, </w:t>
            </w:r>
            <w:r w:rsidR="00EE274A" w:rsidRPr="003362FE">
              <w:rPr>
                <w:rFonts w:ascii="Arial" w:eastAsia="Times New Roman" w:hAnsi="Arial" w:cs="Arial"/>
                <w:color w:val="000000"/>
                <w:sz w:val="20"/>
                <w:szCs w:val="20"/>
                <w:lang w:eastAsia="es-PE"/>
              </w:rPr>
              <w:t>Matemática</w:t>
            </w:r>
            <w:r w:rsidRPr="003362FE">
              <w:rPr>
                <w:rFonts w:ascii="Arial" w:eastAsia="Times New Roman" w:hAnsi="Arial" w:cs="Arial"/>
                <w:color w:val="000000"/>
                <w:sz w:val="20"/>
                <w:szCs w:val="20"/>
                <w:lang w:eastAsia="es-PE"/>
              </w:rPr>
              <w:t xml:space="preserve">, </w:t>
            </w:r>
            <w:r w:rsidR="00EE274A" w:rsidRPr="003362FE">
              <w:rPr>
                <w:rFonts w:ascii="Arial" w:eastAsia="Times New Roman" w:hAnsi="Arial" w:cs="Arial"/>
                <w:color w:val="000000"/>
                <w:sz w:val="20"/>
                <w:szCs w:val="20"/>
                <w:lang w:eastAsia="es-PE"/>
              </w:rPr>
              <w:t>Filosofía</w:t>
            </w:r>
            <w:r w:rsidRPr="003362FE">
              <w:rPr>
                <w:rFonts w:ascii="Arial" w:eastAsia="Times New Roman" w:hAnsi="Arial" w:cs="Arial"/>
                <w:color w:val="000000"/>
                <w:sz w:val="20"/>
                <w:szCs w:val="20"/>
                <w:lang w:eastAsia="es-PE"/>
              </w:rPr>
              <w:t xml:space="preserve"> (</w:t>
            </w:r>
            <w:r w:rsidR="00EE274A" w:rsidRPr="003362FE">
              <w:rPr>
                <w:rFonts w:ascii="Arial" w:eastAsia="Times New Roman" w:hAnsi="Arial" w:cs="Arial"/>
                <w:color w:val="000000"/>
                <w:sz w:val="20"/>
                <w:szCs w:val="20"/>
                <w:lang w:eastAsia="es-PE"/>
              </w:rPr>
              <w:t>debería</w:t>
            </w:r>
            <w:r w:rsidRPr="003362FE">
              <w:rPr>
                <w:rFonts w:ascii="Arial" w:eastAsia="Times New Roman" w:hAnsi="Arial" w:cs="Arial"/>
                <w:color w:val="000000"/>
                <w:sz w:val="20"/>
                <w:szCs w:val="20"/>
                <w:lang w:eastAsia="es-PE"/>
              </w:rPr>
              <w:t xml:space="preserve"> ser cambiada por </w:t>
            </w:r>
            <w:r w:rsidR="00EE274A" w:rsidRPr="003362FE">
              <w:rPr>
                <w:rFonts w:ascii="Arial" w:eastAsia="Times New Roman" w:hAnsi="Arial" w:cs="Arial"/>
                <w:color w:val="000000"/>
                <w:sz w:val="20"/>
                <w:szCs w:val="20"/>
                <w:lang w:eastAsia="es-PE"/>
              </w:rPr>
              <w:t>Ética</w:t>
            </w:r>
            <w:r w:rsidRPr="003362FE">
              <w:rPr>
                <w:rFonts w:ascii="Arial" w:eastAsia="Times New Roman" w:hAnsi="Arial" w:cs="Arial"/>
                <w:color w:val="000000"/>
                <w:sz w:val="20"/>
                <w:szCs w:val="20"/>
                <w:lang w:eastAsia="es-PE"/>
              </w:rPr>
              <w:t xml:space="preserve">), Ciencias Sociales y Realidad Nacional </w:t>
            </w:r>
            <w:r w:rsidR="00EE274A" w:rsidRPr="003362FE">
              <w:rPr>
                <w:rFonts w:ascii="Arial" w:eastAsia="Times New Roman" w:hAnsi="Arial" w:cs="Arial"/>
                <w:color w:val="000000"/>
                <w:sz w:val="20"/>
                <w:szCs w:val="20"/>
                <w:lang w:eastAsia="es-PE"/>
              </w:rPr>
              <w:t>deberán</w:t>
            </w:r>
            <w:r w:rsidRPr="003362FE">
              <w:rPr>
                <w:rFonts w:ascii="Arial" w:eastAsia="Times New Roman" w:hAnsi="Arial" w:cs="Arial"/>
                <w:color w:val="000000"/>
                <w:sz w:val="20"/>
                <w:szCs w:val="20"/>
                <w:lang w:eastAsia="es-PE"/>
              </w:rPr>
              <w:t xml:space="preserve"> fusionarse y ser solo un curso.</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EE274A"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Retiraría</w:t>
            </w:r>
            <w:r w:rsidR="00000519" w:rsidRPr="003362FE">
              <w:rPr>
                <w:rFonts w:ascii="Arial" w:eastAsia="Times New Roman" w:hAnsi="Arial" w:cs="Arial"/>
                <w:color w:val="000000"/>
                <w:sz w:val="20"/>
                <w:szCs w:val="20"/>
                <w:lang w:eastAsia="es-PE"/>
              </w:rPr>
              <w:t xml:space="preserve"> ciertos cursos redundantes del PEB, o </w:t>
            </w:r>
            <w:r w:rsidRPr="003362FE">
              <w:rPr>
                <w:rFonts w:ascii="Arial" w:eastAsia="Times New Roman" w:hAnsi="Arial" w:cs="Arial"/>
                <w:color w:val="000000"/>
                <w:sz w:val="20"/>
                <w:szCs w:val="20"/>
                <w:lang w:eastAsia="es-PE"/>
              </w:rPr>
              <w:t>uniría</w:t>
            </w:r>
            <w:r w:rsidR="00000519" w:rsidRPr="003362FE">
              <w:rPr>
                <w:rFonts w:ascii="Arial" w:eastAsia="Times New Roman" w:hAnsi="Arial" w:cs="Arial"/>
                <w:color w:val="000000"/>
                <w:sz w:val="20"/>
                <w:szCs w:val="20"/>
                <w:lang w:eastAsia="es-PE"/>
              </w:rPr>
              <w:t xml:space="preserve"> dos cursos en uno solo, como Ciencias Sociales, </w:t>
            </w:r>
            <w:r w:rsidRPr="003362FE">
              <w:rPr>
                <w:rFonts w:ascii="Arial" w:eastAsia="Times New Roman" w:hAnsi="Arial" w:cs="Arial"/>
                <w:color w:val="000000"/>
                <w:sz w:val="20"/>
                <w:szCs w:val="20"/>
                <w:lang w:eastAsia="es-PE"/>
              </w:rPr>
              <w:t>Psicología</w:t>
            </w:r>
            <w:r w:rsidR="00000519" w:rsidRPr="003362FE">
              <w:rPr>
                <w:rFonts w:ascii="Arial" w:eastAsia="Times New Roman" w:hAnsi="Arial" w:cs="Arial"/>
                <w:color w:val="000000"/>
                <w:sz w:val="20"/>
                <w:szCs w:val="20"/>
                <w:lang w:eastAsia="es-PE"/>
              </w:rPr>
              <w:t xml:space="preserve"> y </w:t>
            </w:r>
            <w:r w:rsidRPr="003362FE">
              <w:rPr>
                <w:rFonts w:ascii="Arial" w:eastAsia="Times New Roman" w:hAnsi="Arial" w:cs="Arial"/>
                <w:color w:val="000000"/>
                <w:sz w:val="20"/>
                <w:szCs w:val="20"/>
                <w:lang w:eastAsia="es-PE"/>
              </w:rPr>
              <w:t>Filosofía</w:t>
            </w:r>
            <w:r w:rsidR="00000519"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Eliminaría</w:t>
            </w:r>
            <w:r w:rsidR="00000519" w:rsidRPr="003362FE">
              <w:rPr>
                <w:rFonts w:ascii="Arial" w:eastAsia="Times New Roman" w:hAnsi="Arial" w:cs="Arial"/>
                <w:color w:val="000000"/>
                <w:sz w:val="20"/>
                <w:szCs w:val="20"/>
                <w:lang w:eastAsia="es-PE"/>
              </w:rPr>
              <w:t xml:space="preserve"> Historia de la </w:t>
            </w:r>
            <w:r w:rsidRPr="003362FE">
              <w:rPr>
                <w:rFonts w:ascii="Arial" w:eastAsia="Times New Roman" w:hAnsi="Arial" w:cs="Arial"/>
                <w:color w:val="000000"/>
                <w:sz w:val="20"/>
                <w:szCs w:val="20"/>
                <w:lang w:eastAsia="es-PE"/>
              </w:rPr>
              <w:t>Civilización</w:t>
            </w:r>
            <w:r w:rsidR="00000519" w:rsidRPr="003362FE">
              <w:rPr>
                <w:rFonts w:ascii="Arial" w:eastAsia="Times New Roman" w:hAnsi="Arial" w:cs="Arial"/>
                <w:color w:val="000000"/>
                <w:sz w:val="20"/>
                <w:szCs w:val="20"/>
                <w:lang w:eastAsia="es-PE"/>
              </w:rPr>
              <w:t xml:space="preserve"> y Recursos Naturales y </w:t>
            </w:r>
            <w:r w:rsidRPr="003362FE">
              <w:rPr>
                <w:rFonts w:ascii="Arial" w:eastAsia="Times New Roman" w:hAnsi="Arial" w:cs="Arial"/>
                <w:color w:val="000000"/>
                <w:sz w:val="20"/>
                <w:szCs w:val="20"/>
                <w:lang w:eastAsia="es-PE"/>
              </w:rPr>
              <w:t>Ecología</w:t>
            </w:r>
            <w:r w:rsidR="00000519" w:rsidRPr="003362FE">
              <w:rPr>
                <w:rFonts w:ascii="Arial" w:eastAsia="Times New Roman" w:hAnsi="Arial" w:cs="Arial"/>
                <w:color w:val="000000"/>
                <w:sz w:val="20"/>
                <w:szCs w:val="20"/>
                <w:lang w:eastAsia="es-PE"/>
              </w:rPr>
              <w:t xml:space="preserve">. Esto </w:t>
            </w:r>
            <w:r w:rsidRPr="003362FE">
              <w:rPr>
                <w:rFonts w:ascii="Arial" w:eastAsia="Times New Roman" w:hAnsi="Arial" w:cs="Arial"/>
                <w:color w:val="000000"/>
                <w:sz w:val="20"/>
                <w:szCs w:val="20"/>
                <w:lang w:eastAsia="es-PE"/>
              </w:rPr>
              <w:t>daría</w:t>
            </w:r>
            <w:r w:rsidR="00000519"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más</w:t>
            </w:r>
            <w:r w:rsidR="00000519" w:rsidRPr="003362FE">
              <w:rPr>
                <w:rFonts w:ascii="Arial" w:eastAsia="Times New Roman" w:hAnsi="Arial" w:cs="Arial"/>
                <w:color w:val="000000"/>
                <w:sz w:val="20"/>
                <w:szCs w:val="20"/>
                <w:lang w:eastAsia="es-PE"/>
              </w:rPr>
              <w:t xml:space="preserve"> espacio para cursos </w:t>
            </w:r>
            <w:r w:rsidRPr="003362FE">
              <w:rPr>
                <w:rFonts w:ascii="Arial" w:eastAsia="Times New Roman" w:hAnsi="Arial" w:cs="Arial"/>
                <w:color w:val="000000"/>
                <w:sz w:val="20"/>
                <w:szCs w:val="20"/>
                <w:lang w:eastAsia="es-PE"/>
              </w:rPr>
              <w:t>específicos</w:t>
            </w:r>
            <w:r w:rsidR="00000519" w:rsidRPr="003362FE">
              <w:rPr>
                <w:rFonts w:ascii="Arial" w:eastAsia="Times New Roman" w:hAnsi="Arial" w:cs="Arial"/>
                <w:color w:val="000000"/>
                <w:sz w:val="20"/>
                <w:szCs w:val="20"/>
                <w:lang w:eastAsia="es-PE"/>
              </w:rPr>
              <w:t xml:space="preserve"> de la carrera. </w:t>
            </w:r>
            <w:r w:rsidRPr="003362FE">
              <w:rPr>
                <w:rFonts w:ascii="Arial" w:eastAsia="Times New Roman" w:hAnsi="Arial" w:cs="Arial"/>
                <w:color w:val="000000"/>
                <w:sz w:val="20"/>
                <w:szCs w:val="20"/>
                <w:lang w:eastAsia="es-PE"/>
              </w:rPr>
              <w:t>También</w:t>
            </w:r>
            <w:r w:rsidR="00000519"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eliminaría</w:t>
            </w:r>
            <w:r w:rsidR="00000519"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Teoría</w:t>
            </w:r>
            <w:r w:rsidR="00000519" w:rsidRPr="003362FE">
              <w:rPr>
                <w:rFonts w:ascii="Arial" w:eastAsia="Times New Roman" w:hAnsi="Arial" w:cs="Arial"/>
                <w:color w:val="000000"/>
                <w:sz w:val="20"/>
                <w:szCs w:val="20"/>
                <w:lang w:eastAsia="es-PE"/>
              </w:rPr>
              <w:t xml:space="preserve"> de la </w:t>
            </w:r>
            <w:r w:rsidRPr="003362FE">
              <w:rPr>
                <w:rFonts w:ascii="Arial" w:eastAsia="Times New Roman" w:hAnsi="Arial" w:cs="Arial"/>
                <w:color w:val="000000"/>
                <w:sz w:val="20"/>
                <w:szCs w:val="20"/>
                <w:lang w:eastAsia="es-PE"/>
              </w:rPr>
              <w:t>Comunicación</w:t>
            </w:r>
            <w:r w:rsidR="00000519" w:rsidRPr="003362FE">
              <w:rPr>
                <w:rFonts w:ascii="Arial" w:eastAsia="Times New Roman" w:hAnsi="Arial" w:cs="Arial"/>
                <w:color w:val="000000"/>
                <w:sz w:val="20"/>
                <w:szCs w:val="20"/>
                <w:lang w:eastAsia="es-PE"/>
              </w:rPr>
              <w:t xml:space="preserve">, o lo </w:t>
            </w:r>
            <w:r w:rsidRPr="003362FE">
              <w:rPr>
                <w:rFonts w:ascii="Arial" w:eastAsia="Times New Roman" w:hAnsi="Arial" w:cs="Arial"/>
                <w:color w:val="000000"/>
                <w:sz w:val="20"/>
                <w:szCs w:val="20"/>
                <w:lang w:eastAsia="es-PE"/>
              </w:rPr>
              <w:t>uniría</w:t>
            </w:r>
            <w:r w:rsidR="00000519" w:rsidRPr="003362FE">
              <w:rPr>
                <w:rFonts w:ascii="Arial" w:eastAsia="Times New Roman" w:hAnsi="Arial" w:cs="Arial"/>
                <w:color w:val="000000"/>
                <w:sz w:val="20"/>
                <w:szCs w:val="20"/>
                <w:lang w:eastAsia="es-PE"/>
              </w:rPr>
              <w:t xml:space="preserve"> con </w:t>
            </w:r>
            <w:r w:rsidRPr="003362FE">
              <w:rPr>
                <w:rFonts w:ascii="Arial" w:eastAsia="Times New Roman" w:hAnsi="Arial" w:cs="Arial"/>
                <w:color w:val="000000"/>
                <w:sz w:val="20"/>
                <w:szCs w:val="20"/>
                <w:lang w:eastAsia="es-PE"/>
              </w:rPr>
              <w:t>Teoría</w:t>
            </w:r>
            <w:r w:rsidR="00000519" w:rsidRPr="003362FE">
              <w:rPr>
                <w:rFonts w:ascii="Arial" w:eastAsia="Times New Roman" w:hAnsi="Arial" w:cs="Arial"/>
                <w:color w:val="000000"/>
                <w:sz w:val="20"/>
                <w:szCs w:val="20"/>
                <w:lang w:eastAsia="es-PE"/>
              </w:rPr>
              <w:t xml:space="preserve"> de la </w:t>
            </w:r>
            <w:r w:rsidRPr="003362FE">
              <w:rPr>
                <w:rFonts w:ascii="Arial" w:eastAsia="Times New Roman" w:hAnsi="Arial" w:cs="Arial"/>
                <w:color w:val="000000"/>
                <w:sz w:val="20"/>
                <w:szCs w:val="20"/>
                <w:lang w:eastAsia="es-PE"/>
              </w:rPr>
              <w:t>Traducción</w:t>
            </w:r>
            <w:r w:rsidR="00000519" w:rsidRPr="003362FE">
              <w:rPr>
                <w:rFonts w:ascii="Arial" w:eastAsia="Times New Roman" w:hAnsi="Arial" w:cs="Arial"/>
                <w:color w:val="000000"/>
                <w:sz w:val="20"/>
                <w:szCs w:val="20"/>
                <w:lang w:eastAsia="es-PE"/>
              </w:rPr>
              <w:t xml:space="preserve">. Vida y cultura y Literatura </w:t>
            </w:r>
            <w:r w:rsidR="00F506A6" w:rsidRPr="003362FE">
              <w:rPr>
                <w:rFonts w:ascii="Arial" w:eastAsia="Times New Roman" w:hAnsi="Arial" w:cs="Arial"/>
                <w:color w:val="000000"/>
                <w:sz w:val="20"/>
                <w:szCs w:val="20"/>
                <w:lang w:eastAsia="es-PE"/>
              </w:rPr>
              <w:t>también</w:t>
            </w:r>
            <w:r w:rsidR="00000519" w:rsidRPr="003362FE">
              <w:rPr>
                <w:rFonts w:ascii="Arial" w:eastAsia="Times New Roman" w:hAnsi="Arial" w:cs="Arial"/>
                <w:color w:val="000000"/>
                <w:sz w:val="20"/>
                <w:szCs w:val="20"/>
                <w:lang w:eastAsia="es-PE"/>
              </w:rPr>
              <w:t xml:space="preserve"> </w:t>
            </w:r>
            <w:r w:rsidR="00F506A6" w:rsidRPr="003362FE">
              <w:rPr>
                <w:rFonts w:ascii="Arial" w:eastAsia="Times New Roman" w:hAnsi="Arial" w:cs="Arial"/>
                <w:color w:val="000000"/>
                <w:sz w:val="20"/>
                <w:szCs w:val="20"/>
                <w:lang w:eastAsia="es-PE"/>
              </w:rPr>
              <w:t>podrían</w:t>
            </w:r>
            <w:r w:rsidR="00000519" w:rsidRPr="003362FE">
              <w:rPr>
                <w:rFonts w:ascii="Arial" w:eastAsia="Times New Roman" w:hAnsi="Arial" w:cs="Arial"/>
                <w:color w:val="000000"/>
                <w:sz w:val="20"/>
                <w:szCs w:val="20"/>
                <w:lang w:eastAsia="es-PE"/>
              </w:rPr>
              <w:t xml:space="preserve"> unirse. </w:t>
            </w:r>
            <w:r w:rsidR="00F506A6" w:rsidRPr="003362FE">
              <w:rPr>
                <w:rFonts w:ascii="Arial" w:eastAsia="Times New Roman" w:hAnsi="Arial" w:cs="Arial"/>
                <w:color w:val="000000"/>
                <w:sz w:val="20"/>
                <w:szCs w:val="20"/>
                <w:lang w:eastAsia="es-PE"/>
              </w:rPr>
              <w:t>Metodología</w:t>
            </w:r>
            <w:r w:rsidR="00000519" w:rsidRPr="003362FE">
              <w:rPr>
                <w:rFonts w:ascii="Arial" w:eastAsia="Times New Roman" w:hAnsi="Arial" w:cs="Arial"/>
                <w:color w:val="000000"/>
                <w:sz w:val="20"/>
                <w:szCs w:val="20"/>
                <w:lang w:eastAsia="es-PE"/>
              </w:rPr>
              <w:t xml:space="preserve"> de la </w:t>
            </w:r>
            <w:r w:rsidR="00F506A6" w:rsidRPr="003362FE">
              <w:rPr>
                <w:rFonts w:ascii="Arial" w:eastAsia="Times New Roman" w:hAnsi="Arial" w:cs="Arial"/>
                <w:color w:val="000000"/>
                <w:sz w:val="20"/>
                <w:szCs w:val="20"/>
                <w:lang w:eastAsia="es-PE"/>
              </w:rPr>
              <w:t>Investigación</w:t>
            </w:r>
            <w:r w:rsidR="00000519" w:rsidRPr="003362FE">
              <w:rPr>
                <w:rFonts w:ascii="Arial" w:eastAsia="Times New Roman" w:hAnsi="Arial" w:cs="Arial"/>
                <w:color w:val="000000"/>
                <w:sz w:val="20"/>
                <w:szCs w:val="20"/>
                <w:lang w:eastAsia="es-PE"/>
              </w:rPr>
              <w:t xml:space="preserve"> y Taller de </w:t>
            </w:r>
            <w:r w:rsidR="00F506A6" w:rsidRPr="003362FE">
              <w:rPr>
                <w:rFonts w:ascii="Arial" w:eastAsia="Times New Roman" w:hAnsi="Arial" w:cs="Arial"/>
                <w:color w:val="000000"/>
                <w:sz w:val="20"/>
                <w:szCs w:val="20"/>
                <w:lang w:eastAsia="es-PE"/>
              </w:rPr>
              <w:t>Investigación</w:t>
            </w:r>
            <w:r w:rsidR="00000519" w:rsidRPr="003362FE">
              <w:rPr>
                <w:rFonts w:ascii="Arial" w:eastAsia="Times New Roman" w:hAnsi="Arial" w:cs="Arial"/>
                <w:color w:val="000000"/>
                <w:sz w:val="20"/>
                <w:szCs w:val="20"/>
                <w:lang w:eastAsia="es-PE"/>
              </w:rPr>
              <w:t xml:space="preserve"> Aplicada </w:t>
            </w:r>
            <w:r w:rsidR="00F506A6" w:rsidRPr="003362FE">
              <w:rPr>
                <w:rFonts w:ascii="Arial" w:eastAsia="Times New Roman" w:hAnsi="Arial" w:cs="Arial"/>
                <w:color w:val="000000"/>
                <w:sz w:val="20"/>
                <w:szCs w:val="20"/>
                <w:lang w:eastAsia="es-PE"/>
              </w:rPr>
              <w:t>también</w:t>
            </w:r>
            <w:r w:rsidR="00000519" w:rsidRPr="003362FE">
              <w:rPr>
                <w:rFonts w:ascii="Arial" w:eastAsia="Times New Roman" w:hAnsi="Arial" w:cs="Arial"/>
                <w:color w:val="000000"/>
                <w:sz w:val="20"/>
                <w:szCs w:val="20"/>
                <w:lang w:eastAsia="es-PE"/>
              </w:rPr>
              <w:t xml:space="preserve"> </w:t>
            </w:r>
            <w:r w:rsidR="00F506A6" w:rsidRPr="003362FE">
              <w:rPr>
                <w:rFonts w:ascii="Arial" w:eastAsia="Times New Roman" w:hAnsi="Arial" w:cs="Arial"/>
                <w:color w:val="000000"/>
                <w:sz w:val="20"/>
                <w:szCs w:val="20"/>
                <w:lang w:eastAsia="es-PE"/>
              </w:rPr>
              <w:t>podrían</w:t>
            </w:r>
            <w:r w:rsidR="00000519" w:rsidRPr="003362FE">
              <w:rPr>
                <w:rFonts w:ascii="Arial" w:eastAsia="Times New Roman" w:hAnsi="Arial" w:cs="Arial"/>
                <w:color w:val="000000"/>
                <w:sz w:val="20"/>
                <w:szCs w:val="20"/>
                <w:lang w:eastAsia="es-PE"/>
              </w:rPr>
              <w:t xml:space="preserve"> fusionarse.</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F506A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Teoría</w:t>
            </w:r>
            <w:r w:rsidR="00000519" w:rsidRPr="003362FE">
              <w:rPr>
                <w:rFonts w:ascii="Arial" w:eastAsia="Times New Roman" w:hAnsi="Arial" w:cs="Arial"/>
                <w:color w:val="000000"/>
                <w:sz w:val="20"/>
                <w:szCs w:val="20"/>
                <w:lang w:eastAsia="es-PE"/>
              </w:rPr>
              <w:t xml:space="preserve"> de la </w:t>
            </w:r>
            <w:r w:rsidRPr="003362FE">
              <w:rPr>
                <w:rFonts w:ascii="Arial" w:eastAsia="Times New Roman" w:hAnsi="Arial" w:cs="Arial"/>
                <w:color w:val="000000"/>
                <w:sz w:val="20"/>
                <w:szCs w:val="20"/>
                <w:lang w:eastAsia="es-PE"/>
              </w:rPr>
              <w:t>comunicación</w:t>
            </w:r>
            <w:r w:rsidR="00000519" w:rsidRPr="003362FE">
              <w:rPr>
                <w:rFonts w:ascii="Arial" w:eastAsia="Times New Roman" w:hAnsi="Arial" w:cs="Arial"/>
                <w:color w:val="000000"/>
                <w:sz w:val="20"/>
                <w:szCs w:val="20"/>
                <w:lang w:eastAsia="es-PE"/>
              </w:rPr>
              <w:t>.</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F506A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Teoría</w:t>
            </w:r>
            <w:r w:rsidR="00000519" w:rsidRPr="003362FE">
              <w:rPr>
                <w:rFonts w:ascii="Arial" w:eastAsia="Times New Roman" w:hAnsi="Arial" w:cs="Arial"/>
                <w:color w:val="000000"/>
                <w:sz w:val="20"/>
                <w:szCs w:val="20"/>
                <w:lang w:eastAsia="es-PE"/>
              </w:rPr>
              <w:t xml:space="preserve"> de la </w:t>
            </w:r>
            <w:r w:rsidRPr="003362FE">
              <w:rPr>
                <w:rFonts w:ascii="Arial" w:eastAsia="Times New Roman" w:hAnsi="Arial" w:cs="Arial"/>
                <w:color w:val="000000"/>
                <w:sz w:val="20"/>
                <w:szCs w:val="20"/>
                <w:lang w:eastAsia="es-PE"/>
              </w:rPr>
              <w:t>traducción</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Todos los cursos de literatura,  </w:t>
            </w:r>
            <w:r w:rsidR="00FB0C97" w:rsidRPr="003362FE">
              <w:rPr>
                <w:rFonts w:ascii="Arial" w:eastAsia="Times New Roman" w:hAnsi="Arial" w:cs="Arial"/>
                <w:color w:val="000000"/>
                <w:sz w:val="20"/>
                <w:szCs w:val="20"/>
                <w:lang w:eastAsia="es-PE"/>
              </w:rPr>
              <w:t>teoría</w:t>
            </w:r>
            <w:r w:rsidRPr="003362FE">
              <w:rPr>
                <w:rFonts w:ascii="Arial" w:eastAsia="Times New Roman" w:hAnsi="Arial" w:cs="Arial"/>
                <w:color w:val="000000"/>
                <w:sz w:val="20"/>
                <w:szCs w:val="20"/>
                <w:lang w:eastAsia="es-PE"/>
              </w:rPr>
              <w:t xml:space="preserve"> de la </w:t>
            </w:r>
            <w:r w:rsidR="00FB0C97" w:rsidRPr="003362FE">
              <w:rPr>
                <w:rFonts w:ascii="Arial" w:eastAsia="Times New Roman" w:hAnsi="Arial" w:cs="Arial"/>
                <w:color w:val="000000"/>
                <w:sz w:val="20"/>
                <w:szCs w:val="20"/>
                <w:lang w:eastAsia="es-PE"/>
              </w:rPr>
              <w:t>comunicación</w:t>
            </w:r>
            <w:r w:rsidRPr="003362FE">
              <w:rPr>
                <w:rFonts w:ascii="Arial" w:eastAsia="Times New Roman" w:hAnsi="Arial" w:cs="Arial"/>
                <w:color w:val="000000"/>
                <w:sz w:val="20"/>
                <w:szCs w:val="20"/>
                <w:lang w:eastAsia="es-PE"/>
              </w:rPr>
              <w:t>.</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Traducción literaria porque no se hace nada relevante</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12.5%</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6.9%</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Vida y Cultura</w:t>
            </w:r>
          </w:p>
        </w:tc>
        <w:tc>
          <w:tcPr>
            <w:tcW w:w="7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85313C" w:rsidRPr="003362FE" w:rsidTr="007540AC">
        <w:trPr>
          <w:trHeight w:val="20"/>
        </w:trPr>
        <w:tc>
          <w:tcPr>
            <w:tcW w:w="2999" w:type="pct"/>
            <w:shd w:val="clear" w:color="auto" w:fill="auto"/>
          </w:tcPr>
          <w:p w:rsidR="0085313C" w:rsidRPr="003362FE" w:rsidRDefault="0085313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No opina</w:t>
            </w:r>
          </w:p>
        </w:tc>
        <w:tc>
          <w:tcPr>
            <w:tcW w:w="725" w:type="pct"/>
            <w:shd w:val="clear" w:color="auto" w:fill="auto"/>
            <w:noWrap/>
          </w:tcPr>
          <w:p w:rsidR="0085313C" w:rsidRPr="003362FE" w:rsidRDefault="0085313C" w:rsidP="00F57C20">
            <w:pPr>
              <w:spacing w:after="0" w:line="360" w:lineRule="auto"/>
              <w:jc w:val="right"/>
              <w:rPr>
                <w:rFonts w:ascii="Arial" w:hAnsi="Arial" w:cs="Arial"/>
                <w:color w:val="000000"/>
                <w:sz w:val="20"/>
                <w:szCs w:val="20"/>
              </w:rPr>
            </w:pPr>
            <w:r w:rsidRPr="003362FE">
              <w:rPr>
                <w:rFonts w:ascii="Arial" w:hAnsi="Arial" w:cs="Arial"/>
                <w:color w:val="000000"/>
                <w:sz w:val="20"/>
                <w:szCs w:val="20"/>
              </w:rPr>
              <w:t>37.5%</w:t>
            </w:r>
          </w:p>
        </w:tc>
        <w:tc>
          <w:tcPr>
            <w:tcW w:w="425" w:type="pct"/>
            <w:shd w:val="clear" w:color="auto" w:fill="auto"/>
            <w:noWrap/>
          </w:tcPr>
          <w:p w:rsidR="0085313C" w:rsidRPr="003362FE" w:rsidRDefault="0085313C" w:rsidP="00F57C20">
            <w:pPr>
              <w:spacing w:after="0" w:line="360" w:lineRule="auto"/>
              <w:rPr>
                <w:rFonts w:ascii="Arial" w:hAnsi="Arial" w:cs="Arial"/>
                <w:color w:val="000000"/>
                <w:sz w:val="20"/>
                <w:szCs w:val="20"/>
              </w:rPr>
            </w:pPr>
            <w:r w:rsidRPr="003362FE">
              <w:rPr>
                <w:rFonts w:ascii="Arial" w:hAnsi="Arial" w:cs="Arial"/>
                <w:color w:val="000000"/>
                <w:sz w:val="20"/>
                <w:szCs w:val="20"/>
              </w:rPr>
              <w:t>47.1%</w:t>
            </w:r>
          </w:p>
        </w:tc>
        <w:tc>
          <w:tcPr>
            <w:tcW w:w="425" w:type="pct"/>
            <w:shd w:val="clear" w:color="auto" w:fill="auto"/>
            <w:noWrap/>
          </w:tcPr>
          <w:p w:rsidR="0085313C" w:rsidRPr="003362FE" w:rsidRDefault="0085313C" w:rsidP="00F57C20">
            <w:pPr>
              <w:spacing w:after="0" w:line="360" w:lineRule="auto"/>
              <w:rPr>
                <w:rFonts w:ascii="Arial" w:hAnsi="Arial" w:cs="Arial"/>
                <w:color w:val="000000"/>
                <w:sz w:val="20"/>
                <w:szCs w:val="20"/>
              </w:rPr>
            </w:pPr>
            <w:r w:rsidRPr="003362FE">
              <w:rPr>
                <w:rFonts w:ascii="Arial" w:hAnsi="Arial" w:cs="Arial"/>
                <w:color w:val="000000"/>
                <w:sz w:val="20"/>
                <w:szCs w:val="20"/>
              </w:rPr>
              <w:t>29.4%</w:t>
            </w:r>
          </w:p>
        </w:tc>
        <w:tc>
          <w:tcPr>
            <w:tcW w:w="425" w:type="pct"/>
            <w:shd w:val="clear" w:color="auto" w:fill="auto"/>
            <w:noWrap/>
          </w:tcPr>
          <w:p w:rsidR="0085313C" w:rsidRPr="003362FE" w:rsidRDefault="0085313C" w:rsidP="00F57C20">
            <w:pPr>
              <w:spacing w:after="0" w:line="360" w:lineRule="auto"/>
              <w:jc w:val="right"/>
              <w:rPr>
                <w:rFonts w:ascii="Arial" w:hAnsi="Arial" w:cs="Arial"/>
                <w:color w:val="000000"/>
                <w:sz w:val="20"/>
                <w:szCs w:val="20"/>
              </w:rPr>
            </w:pPr>
            <w:r w:rsidRPr="003362FE">
              <w:rPr>
                <w:rFonts w:ascii="Arial" w:hAnsi="Arial" w:cs="Arial"/>
                <w:color w:val="000000"/>
                <w:sz w:val="20"/>
                <w:szCs w:val="20"/>
              </w:rPr>
              <w:t>37.9%</w:t>
            </w:r>
          </w:p>
        </w:tc>
      </w:tr>
      <w:tr w:rsidR="007540AC" w:rsidRPr="003362FE" w:rsidTr="007540AC">
        <w:trPr>
          <w:trHeight w:val="20"/>
        </w:trPr>
        <w:tc>
          <w:tcPr>
            <w:tcW w:w="2999" w:type="pct"/>
            <w:shd w:val="clear" w:color="auto" w:fill="auto"/>
            <w:hideMark/>
          </w:tcPr>
          <w:p w:rsidR="00000519" w:rsidRPr="003362FE" w:rsidRDefault="0000051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r w:rsidR="00FB0C97" w:rsidRPr="003362FE">
              <w:rPr>
                <w:rFonts w:ascii="Arial" w:eastAsia="Times New Roman" w:hAnsi="Arial" w:cs="Arial"/>
                <w:color w:val="000000"/>
                <w:sz w:val="20"/>
                <w:szCs w:val="20"/>
                <w:lang w:eastAsia="es-PE"/>
              </w:rPr>
              <w:t>Total</w:t>
            </w:r>
          </w:p>
        </w:tc>
        <w:tc>
          <w:tcPr>
            <w:tcW w:w="7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25" w:type="pct"/>
            <w:shd w:val="clear" w:color="auto" w:fill="auto"/>
            <w:noWrap/>
            <w:hideMark/>
          </w:tcPr>
          <w:p w:rsidR="00000519" w:rsidRPr="003362FE" w:rsidRDefault="00000519"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r>
    </w:tbl>
    <w:p w:rsidR="00FB0C97" w:rsidRPr="003362FE" w:rsidRDefault="00FB0C97" w:rsidP="00F57C20">
      <w:pPr>
        <w:spacing w:line="360" w:lineRule="auto"/>
        <w:rPr>
          <w:rFonts w:ascii="Arial" w:hAnsi="Arial" w:cs="Arial"/>
        </w:rPr>
      </w:pPr>
    </w:p>
    <w:p w:rsidR="00CE56BE" w:rsidRDefault="006E7FA8" w:rsidP="00F57C20">
      <w:pPr>
        <w:spacing w:line="360" w:lineRule="auto"/>
        <w:jc w:val="both"/>
        <w:rPr>
          <w:rFonts w:ascii="Arial" w:hAnsi="Arial" w:cs="Arial"/>
        </w:rPr>
      </w:pPr>
      <w:r>
        <w:rPr>
          <w:rFonts w:ascii="Arial" w:hAnsi="Arial" w:cs="Arial"/>
        </w:rPr>
        <w:t xml:space="preserve">Al igual que el cuadro anterior, a la pregunta abierta: </w:t>
      </w:r>
      <w:r w:rsidRPr="004E6C3B">
        <w:rPr>
          <w:rFonts w:ascii="Arial" w:hAnsi="Arial" w:cs="Arial"/>
        </w:rPr>
        <w:t>¿Qué cursos del Plan de Estudios los mantendría; pero los mejoraría o fortalecería?</w:t>
      </w:r>
      <w:r w:rsidR="00CE56BE">
        <w:rPr>
          <w:rFonts w:ascii="Arial" w:hAnsi="Arial" w:cs="Arial"/>
        </w:rPr>
        <w:t xml:space="preserve">, </w:t>
      </w:r>
      <w:r>
        <w:rPr>
          <w:rFonts w:ascii="Arial" w:hAnsi="Arial" w:cs="Arial"/>
        </w:rPr>
        <w:t>en el Cuadro 18 se pre</w:t>
      </w:r>
      <w:r w:rsidR="00CE56BE">
        <w:rPr>
          <w:rFonts w:ascii="Arial" w:hAnsi="Arial" w:cs="Arial"/>
        </w:rPr>
        <w:t xml:space="preserve">senta un listado de cursos que los ex estudiantes consideran que se debe mejorar o reforzar por diversos motivos, desde el docente </w:t>
      </w:r>
      <w:r w:rsidR="00817C09">
        <w:rPr>
          <w:rFonts w:ascii="Arial" w:hAnsi="Arial" w:cs="Arial"/>
        </w:rPr>
        <w:t xml:space="preserve">hasta </w:t>
      </w:r>
      <w:r w:rsidR="00CE56BE">
        <w:rPr>
          <w:rFonts w:ascii="Arial" w:hAnsi="Arial" w:cs="Arial"/>
        </w:rPr>
        <w:t>el equipamiento respectivo.</w:t>
      </w:r>
    </w:p>
    <w:p w:rsidR="00817C09" w:rsidRDefault="00817C09" w:rsidP="00F57C20">
      <w:pPr>
        <w:spacing w:line="360" w:lineRule="auto"/>
        <w:jc w:val="center"/>
        <w:rPr>
          <w:rFonts w:ascii="Arial" w:hAnsi="Arial" w:cs="Arial"/>
        </w:rPr>
      </w:pPr>
    </w:p>
    <w:p w:rsidR="00FB0C97" w:rsidRPr="003362FE" w:rsidRDefault="00FB0C97" w:rsidP="00F57C20">
      <w:pPr>
        <w:spacing w:line="360" w:lineRule="auto"/>
        <w:jc w:val="center"/>
        <w:rPr>
          <w:rFonts w:ascii="Arial" w:hAnsi="Arial" w:cs="Arial"/>
        </w:rPr>
      </w:pPr>
      <w:r w:rsidRPr="004E6C3B">
        <w:rPr>
          <w:rFonts w:ascii="Arial" w:hAnsi="Arial" w:cs="Arial"/>
        </w:rPr>
        <w:t xml:space="preserve">Cuadro </w:t>
      </w:r>
      <w:r w:rsidR="009D4300" w:rsidRPr="004E6C3B">
        <w:rPr>
          <w:rFonts w:ascii="Arial" w:hAnsi="Arial" w:cs="Arial"/>
        </w:rPr>
        <w:t>1</w:t>
      </w:r>
      <w:r w:rsidR="004E6C3B" w:rsidRPr="004E6C3B">
        <w:rPr>
          <w:rFonts w:ascii="Arial" w:hAnsi="Arial" w:cs="Arial"/>
        </w:rPr>
        <w:t>8</w:t>
      </w:r>
      <w:r w:rsidRPr="004E6C3B">
        <w:rPr>
          <w:rFonts w:ascii="Arial" w:hAnsi="Arial" w:cs="Arial"/>
        </w:rPr>
        <w:t xml:space="preserve">: ¿Qué cursos </w:t>
      </w:r>
      <w:r w:rsidR="00BA4F2D" w:rsidRPr="004E6C3B">
        <w:rPr>
          <w:rFonts w:ascii="Arial" w:hAnsi="Arial" w:cs="Arial"/>
        </w:rPr>
        <w:t xml:space="preserve">del Plan de Estudios </w:t>
      </w:r>
      <w:r w:rsidRPr="004E6C3B">
        <w:rPr>
          <w:rFonts w:ascii="Arial" w:hAnsi="Arial" w:cs="Arial"/>
        </w:rPr>
        <w:t xml:space="preserve">los </w:t>
      </w:r>
      <w:r w:rsidR="00BA4F2D" w:rsidRPr="004E6C3B">
        <w:rPr>
          <w:rFonts w:ascii="Arial" w:hAnsi="Arial" w:cs="Arial"/>
        </w:rPr>
        <w:t>mantendría</w:t>
      </w:r>
      <w:r w:rsidRPr="004E6C3B">
        <w:rPr>
          <w:rFonts w:ascii="Arial" w:hAnsi="Arial" w:cs="Arial"/>
        </w:rPr>
        <w:t>; pero los mejoraría o fortalecería? según año que terminó sus estudios</w:t>
      </w:r>
      <w:r w:rsidRPr="003362FE">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36"/>
        <w:gridCol w:w="906"/>
        <w:gridCol w:w="908"/>
        <w:gridCol w:w="906"/>
        <w:gridCol w:w="906"/>
      </w:tblGrid>
      <w:tr w:rsidR="009B3A5E" w:rsidRPr="003362FE" w:rsidTr="009B3A5E">
        <w:trPr>
          <w:trHeight w:val="20"/>
        </w:trPr>
        <w:tc>
          <w:tcPr>
            <w:tcW w:w="2999" w:type="pct"/>
            <w:vMerge w:val="restart"/>
            <w:shd w:val="clear" w:color="auto" w:fill="auto"/>
            <w:vAlign w:val="bottom"/>
            <w:hideMark/>
          </w:tcPr>
          <w:p w:rsidR="009B3A5E" w:rsidRPr="00B32FE8" w:rsidRDefault="009B3A5E" w:rsidP="00F57C20">
            <w:pPr>
              <w:spacing w:after="0" w:line="360" w:lineRule="auto"/>
              <w:rPr>
                <w:rFonts w:ascii="Arial" w:eastAsia="Times New Roman" w:hAnsi="Arial" w:cs="Arial"/>
                <w:b/>
                <w:caps/>
                <w:color w:val="000000"/>
                <w:sz w:val="20"/>
                <w:szCs w:val="20"/>
                <w:lang w:eastAsia="es-PE"/>
              </w:rPr>
            </w:pPr>
            <w:r w:rsidRPr="003362FE">
              <w:rPr>
                <w:rFonts w:ascii="Arial" w:eastAsia="Times New Roman" w:hAnsi="Arial" w:cs="Arial"/>
                <w:caps/>
                <w:color w:val="000000"/>
                <w:sz w:val="20"/>
                <w:szCs w:val="20"/>
                <w:lang w:eastAsia="es-PE"/>
              </w:rPr>
              <w:t> </w:t>
            </w:r>
            <w:r w:rsidRPr="00B32FE8">
              <w:rPr>
                <w:rFonts w:ascii="Arial" w:eastAsia="Times New Roman" w:hAnsi="Arial" w:cs="Arial"/>
                <w:b/>
                <w:caps/>
                <w:color w:val="000000"/>
                <w:sz w:val="20"/>
                <w:szCs w:val="20"/>
                <w:lang w:eastAsia="es-PE"/>
              </w:rPr>
              <w:t>cursos</w:t>
            </w:r>
          </w:p>
          <w:p w:rsidR="009B3A5E" w:rsidRPr="003362FE" w:rsidRDefault="009B3A5E" w:rsidP="00F57C20">
            <w:pPr>
              <w:spacing w:after="0" w:line="360" w:lineRule="auto"/>
              <w:rPr>
                <w:rFonts w:ascii="Arial" w:eastAsia="Times New Roman" w:hAnsi="Arial" w:cs="Arial"/>
                <w:caps/>
                <w:color w:val="000000"/>
                <w:sz w:val="20"/>
                <w:szCs w:val="20"/>
                <w:lang w:eastAsia="es-PE"/>
              </w:rPr>
            </w:pPr>
            <w:r w:rsidRPr="003362FE">
              <w:rPr>
                <w:rFonts w:ascii="Arial" w:eastAsia="Times New Roman" w:hAnsi="Arial" w:cs="Arial"/>
                <w:caps/>
                <w:color w:val="000000"/>
                <w:sz w:val="20"/>
                <w:szCs w:val="20"/>
                <w:lang w:eastAsia="es-PE"/>
              </w:rPr>
              <w:t> </w:t>
            </w:r>
          </w:p>
        </w:tc>
        <w:tc>
          <w:tcPr>
            <w:tcW w:w="1501" w:type="pct"/>
            <w:gridSpan w:val="3"/>
            <w:shd w:val="clear" w:color="auto" w:fill="auto"/>
            <w:vAlign w:val="bottom"/>
            <w:hideMark/>
          </w:tcPr>
          <w:p w:rsidR="009B3A5E" w:rsidRPr="00B32FE8" w:rsidRDefault="009B3A5E"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Año </w:t>
            </w:r>
          </w:p>
        </w:tc>
        <w:tc>
          <w:tcPr>
            <w:tcW w:w="500" w:type="pct"/>
            <w:vMerge w:val="restart"/>
            <w:shd w:val="clear" w:color="auto" w:fill="auto"/>
            <w:vAlign w:val="bottom"/>
            <w:hideMark/>
          </w:tcPr>
          <w:p w:rsidR="009B3A5E" w:rsidRPr="00B32FE8" w:rsidRDefault="009B3A5E"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Total</w:t>
            </w:r>
          </w:p>
          <w:p w:rsidR="009B3A5E" w:rsidRPr="003362FE" w:rsidRDefault="009B3A5E"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r>
      <w:tr w:rsidR="009B3A5E" w:rsidRPr="003362FE" w:rsidTr="009B3A5E">
        <w:trPr>
          <w:trHeight w:val="20"/>
        </w:trPr>
        <w:tc>
          <w:tcPr>
            <w:tcW w:w="2999" w:type="pct"/>
            <w:vMerge/>
            <w:shd w:val="clear" w:color="auto" w:fill="auto"/>
            <w:vAlign w:val="bottom"/>
            <w:hideMark/>
          </w:tcPr>
          <w:p w:rsidR="009B3A5E" w:rsidRPr="003362FE" w:rsidRDefault="009B3A5E" w:rsidP="00F57C20">
            <w:pPr>
              <w:spacing w:after="0" w:line="360" w:lineRule="auto"/>
              <w:rPr>
                <w:rFonts w:ascii="Arial" w:eastAsia="Times New Roman" w:hAnsi="Arial" w:cs="Arial"/>
                <w:caps/>
                <w:color w:val="000000"/>
                <w:sz w:val="20"/>
                <w:szCs w:val="20"/>
                <w:lang w:eastAsia="es-PE"/>
              </w:rPr>
            </w:pPr>
          </w:p>
        </w:tc>
        <w:tc>
          <w:tcPr>
            <w:tcW w:w="500" w:type="pct"/>
            <w:shd w:val="clear" w:color="auto" w:fill="auto"/>
            <w:noWrap/>
            <w:vAlign w:val="bottom"/>
            <w:hideMark/>
          </w:tcPr>
          <w:p w:rsidR="009B3A5E" w:rsidRPr="00B32FE8" w:rsidRDefault="009B3A5E"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2014</w:t>
            </w:r>
          </w:p>
        </w:tc>
        <w:tc>
          <w:tcPr>
            <w:tcW w:w="501" w:type="pct"/>
            <w:shd w:val="clear" w:color="auto" w:fill="auto"/>
            <w:noWrap/>
            <w:vAlign w:val="bottom"/>
            <w:hideMark/>
          </w:tcPr>
          <w:p w:rsidR="009B3A5E" w:rsidRPr="00B32FE8" w:rsidRDefault="009B3A5E"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2015</w:t>
            </w:r>
          </w:p>
        </w:tc>
        <w:tc>
          <w:tcPr>
            <w:tcW w:w="500" w:type="pct"/>
            <w:shd w:val="clear" w:color="auto" w:fill="auto"/>
            <w:noWrap/>
            <w:vAlign w:val="bottom"/>
            <w:hideMark/>
          </w:tcPr>
          <w:p w:rsidR="009B3A5E" w:rsidRPr="00B32FE8" w:rsidRDefault="009B3A5E"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2016</w:t>
            </w:r>
          </w:p>
        </w:tc>
        <w:tc>
          <w:tcPr>
            <w:tcW w:w="500" w:type="pct"/>
            <w:vMerge/>
            <w:shd w:val="clear" w:color="auto" w:fill="auto"/>
            <w:vAlign w:val="bottom"/>
            <w:hideMark/>
          </w:tcPr>
          <w:p w:rsidR="009B3A5E" w:rsidRPr="003362FE" w:rsidRDefault="009B3A5E" w:rsidP="00F57C20">
            <w:pPr>
              <w:spacing w:after="0" w:line="360" w:lineRule="auto"/>
              <w:jc w:val="center"/>
              <w:rPr>
                <w:rFonts w:ascii="Arial" w:eastAsia="Times New Roman" w:hAnsi="Arial" w:cs="Arial"/>
                <w:color w:val="000000"/>
                <w:sz w:val="20"/>
                <w:szCs w:val="20"/>
                <w:lang w:eastAsia="es-PE"/>
              </w:rPr>
            </w:pPr>
          </w:p>
        </w:tc>
      </w:tr>
      <w:tr w:rsidR="005506E8" w:rsidRPr="003362FE" w:rsidTr="009B3A5E">
        <w:trPr>
          <w:trHeight w:val="20"/>
        </w:trPr>
        <w:tc>
          <w:tcPr>
            <w:tcW w:w="2999" w:type="pct"/>
            <w:shd w:val="clear" w:color="auto" w:fill="auto"/>
          </w:tcPr>
          <w:p w:rsidR="005506E8" w:rsidRPr="003362FE" w:rsidRDefault="00172609" w:rsidP="00F57C20">
            <w:pPr>
              <w:spacing w:line="360" w:lineRule="auto"/>
              <w:rPr>
                <w:rFonts w:ascii="Arial" w:hAnsi="Arial" w:cs="Arial"/>
                <w:color w:val="000000"/>
                <w:sz w:val="20"/>
                <w:szCs w:val="20"/>
              </w:rPr>
            </w:pPr>
            <w:r w:rsidRPr="003362FE">
              <w:rPr>
                <w:rFonts w:ascii="Arial" w:hAnsi="Arial" w:cs="Arial"/>
                <w:color w:val="000000"/>
                <w:sz w:val="20"/>
                <w:szCs w:val="20"/>
              </w:rPr>
              <w:t>Expresión</w:t>
            </w:r>
            <w:r w:rsidR="005506E8" w:rsidRPr="003362FE">
              <w:rPr>
                <w:rFonts w:ascii="Arial" w:hAnsi="Arial" w:cs="Arial"/>
                <w:color w:val="000000"/>
                <w:sz w:val="20"/>
                <w:szCs w:val="20"/>
              </w:rPr>
              <w:t xml:space="preserve"> Oral</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172609" w:rsidP="00F57C20">
            <w:pPr>
              <w:spacing w:line="360" w:lineRule="auto"/>
              <w:rPr>
                <w:rFonts w:ascii="Arial" w:hAnsi="Arial" w:cs="Arial"/>
                <w:color w:val="000000"/>
                <w:sz w:val="20"/>
                <w:szCs w:val="20"/>
              </w:rPr>
            </w:pPr>
            <w:r w:rsidRPr="003362FE">
              <w:rPr>
                <w:rFonts w:ascii="Arial" w:hAnsi="Arial" w:cs="Arial"/>
                <w:color w:val="000000"/>
                <w:sz w:val="20"/>
                <w:szCs w:val="20"/>
              </w:rPr>
              <w:t>Gramática</w:t>
            </w:r>
            <w:r w:rsidR="005506E8" w:rsidRPr="003362FE">
              <w:rPr>
                <w:rFonts w:ascii="Arial" w:hAnsi="Arial" w:cs="Arial"/>
                <w:color w:val="000000"/>
                <w:sz w:val="20"/>
                <w:szCs w:val="20"/>
              </w:rPr>
              <w:t xml:space="preserve"> en las lenguas escogidas y talleres especializados</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DC527A" w:rsidP="00F57C20">
            <w:pPr>
              <w:spacing w:line="360" w:lineRule="auto"/>
              <w:rPr>
                <w:rFonts w:ascii="Arial" w:hAnsi="Arial" w:cs="Arial"/>
                <w:color w:val="000000"/>
                <w:sz w:val="20"/>
                <w:szCs w:val="20"/>
              </w:rPr>
            </w:pPr>
            <w:r w:rsidRPr="003362FE">
              <w:rPr>
                <w:rFonts w:ascii="Arial" w:hAnsi="Arial" w:cs="Arial"/>
                <w:color w:val="000000"/>
                <w:sz w:val="20"/>
                <w:szCs w:val="20"/>
              </w:rPr>
              <w:t>Gramática</w:t>
            </w:r>
            <w:r w:rsidR="005506E8" w:rsidRPr="003362FE">
              <w:rPr>
                <w:rFonts w:ascii="Arial" w:hAnsi="Arial" w:cs="Arial"/>
                <w:color w:val="000000"/>
                <w:sz w:val="20"/>
                <w:szCs w:val="20"/>
              </w:rPr>
              <w:t xml:space="preserve"> y talleres de </w:t>
            </w:r>
            <w:r w:rsidRPr="003362FE">
              <w:rPr>
                <w:rFonts w:ascii="Arial" w:hAnsi="Arial" w:cs="Arial"/>
                <w:color w:val="000000"/>
                <w:sz w:val="20"/>
                <w:szCs w:val="20"/>
              </w:rPr>
              <w:t>interpretación</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DC527A" w:rsidP="00F57C20">
            <w:pPr>
              <w:spacing w:line="360" w:lineRule="auto"/>
              <w:rPr>
                <w:rFonts w:ascii="Arial" w:hAnsi="Arial" w:cs="Arial"/>
                <w:color w:val="000000"/>
                <w:sz w:val="20"/>
                <w:szCs w:val="20"/>
              </w:rPr>
            </w:pPr>
            <w:r w:rsidRPr="003362FE">
              <w:rPr>
                <w:rFonts w:ascii="Arial" w:hAnsi="Arial" w:cs="Arial"/>
                <w:color w:val="000000"/>
                <w:sz w:val="20"/>
                <w:szCs w:val="20"/>
              </w:rPr>
              <w:lastRenderedPageBreak/>
              <w:t>Interpretación</w:t>
            </w:r>
            <w:r w:rsidR="005506E8" w:rsidRPr="003362FE">
              <w:rPr>
                <w:rFonts w:ascii="Arial" w:hAnsi="Arial" w:cs="Arial"/>
                <w:color w:val="000000"/>
                <w:sz w:val="20"/>
                <w:szCs w:val="20"/>
              </w:rPr>
              <w:t xml:space="preserve"> </w:t>
            </w:r>
            <w:r w:rsidRPr="003362FE">
              <w:rPr>
                <w:rFonts w:ascii="Arial" w:hAnsi="Arial" w:cs="Arial"/>
                <w:color w:val="000000"/>
                <w:sz w:val="20"/>
                <w:szCs w:val="20"/>
              </w:rPr>
              <w:t>inglés</w:t>
            </w:r>
            <w:r w:rsidR="005506E8" w:rsidRPr="003362FE">
              <w:rPr>
                <w:rFonts w:ascii="Arial" w:hAnsi="Arial" w:cs="Arial"/>
                <w:color w:val="000000"/>
                <w:sz w:val="20"/>
                <w:szCs w:val="20"/>
              </w:rPr>
              <w:t xml:space="preserve">, </w:t>
            </w:r>
            <w:r w:rsidRPr="003362FE">
              <w:rPr>
                <w:rFonts w:ascii="Arial" w:hAnsi="Arial" w:cs="Arial"/>
                <w:color w:val="000000"/>
                <w:sz w:val="20"/>
                <w:szCs w:val="20"/>
              </w:rPr>
              <w:t>alemán</w:t>
            </w:r>
            <w:r w:rsidR="005506E8" w:rsidRPr="003362FE">
              <w:rPr>
                <w:rFonts w:ascii="Arial" w:hAnsi="Arial" w:cs="Arial"/>
                <w:color w:val="000000"/>
                <w:sz w:val="20"/>
                <w:szCs w:val="20"/>
              </w:rPr>
              <w:t xml:space="preserve"> </w:t>
            </w:r>
            <w:r w:rsidRPr="003362FE">
              <w:rPr>
                <w:rFonts w:ascii="Arial" w:hAnsi="Arial" w:cs="Arial"/>
                <w:color w:val="000000"/>
                <w:sz w:val="20"/>
                <w:szCs w:val="20"/>
              </w:rPr>
              <w:t>básico</w:t>
            </w:r>
            <w:r w:rsidR="005506E8" w:rsidRPr="003362FE">
              <w:rPr>
                <w:rFonts w:ascii="Arial" w:hAnsi="Arial" w:cs="Arial"/>
                <w:color w:val="000000"/>
                <w:sz w:val="20"/>
                <w:szCs w:val="20"/>
              </w:rPr>
              <w:t xml:space="preserve">, taller de </w:t>
            </w:r>
            <w:r w:rsidRPr="003362FE">
              <w:rPr>
                <w:rFonts w:ascii="Arial" w:hAnsi="Arial" w:cs="Arial"/>
                <w:color w:val="000000"/>
                <w:sz w:val="20"/>
                <w:szCs w:val="20"/>
              </w:rPr>
              <w:t>traducción</w:t>
            </w:r>
            <w:r w:rsidR="005506E8" w:rsidRPr="003362FE">
              <w:rPr>
                <w:rFonts w:ascii="Arial" w:hAnsi="Arial" w:cs="Arial"/>
                <w:color w:val="000000"/>
                <w:sz w:val="20"/>
                <w:szCs w:val="20"/>
              </w:rPr>
              <w:t xml:space="preserve"> general 1</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DC527A" w:rsidP="00F57C20">
            <w:pPr>
              <w:spacing w:line="360" w:lineRule="auto"/>
              <w:rPr>
                <w:rFonts w:ascii="Arial" w:hAnsi="Arial" w:cs="Arial"/>
                <w:color w:val="000000"/>
                <w:sz w:val="20"/>
                <w:szCs w:val="20"/>
              </w:rPr>
            </w:pPr>
            <w:r w:rsidRPr="003362FE">
              <w:rPr>
                <w:rFonts w:ascii="Arial" w:hAnsi="Arial" w:cs="Arial"/>
                <w:color w:val="000000"/>
                <w:sz w:val="20"/>
                <w:szCs w:val="20"/>
              </w:rPr>
              <w:t>Interpretación</w:t>
            </w:r>
            <w:r w:rsidR="005506E8" w:rsidRPr="003362FE">
              <w:rPr>
                <w:rFonts w:ascii="Arial" w:hAnsi="Arial" w:cs="Arial"/>
                <w:color w:val="000000"/>
                <w:sz w:val="20"/>
                <w:szCs w:val="20"/>
              </w:rPr>
              <w:t xml:space="preserve"> y </w:t>
            </w:r>
            <w:r w:rsidRPr="003362FE">
              <w:rPr>
                <w:rFonts w:ascii="Arial" w:hAnsi="Arial" w:cs="Arial"/>
                <w:color w:val="000000"/>
                <w:sz w:val="20"/>
                <w:szCs w:val="20"/>
              </w:rPr>
              <w:t>traducción</w:t>
            </w:r>
            <w:r w:rsidR="005506E8" w:rsidRPr="003362FE">
              <w:rPr>
                <w:rFonts w:ascii="Arial" w:hAnsi="Arial" w:cs="Arial"/>
                <w:color w:val="000000"/>
                <w:sz w:val="20"/>
                <w:szCs w:val="20"/>
              </w:rPr>
              <w:t xml:space="preserve"> inversa</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DC527A" w:rsidP="00F57C20">
            <w:pPr>
              <w:spacing w:line="360" w:lineRule="auto"/>
              <w:rPr>
                <w:rFonts w:ascii="Arial" w:hAnsi="Arial" w:cs="Arial"/>
                <w:color w:val="000000"/>
                <w:sz w:val="20"/>
                <w:szCs w:val="20"/>
              </w:rPr>
            </w:pPr>
            <w:r w:rsidRPr="003362FE">
              <w:rPr>
                <w:rFonts w:ascii="Arial" w:hAnsi="Arial" w:cs="Arial"/>
                <w:color w:val="000000"/>
                <w:sz w:val="20"/>
                <w:szCs w:val="20"/>
              </w:rPr>
              <w:t>Interpretación</w:t>
            </w:r>
            <w:r w:rsidR="005506E8" w:rsidRPr="003362FE">
              <w:rPr>
                <w:rFonts w:ascii="Arial" w:hAnsi="Arial" w:cs="Arial"/>
                <w:color w:val="000000"/>
                <w:sz w:val="20"/>
                <w:szCs w:val="20"/>
              </w:rPr>
              <w:t xml:space="preserve">, </w:t>
            </w:r>
            <w:r w:rsidRPr="003362FE">
              <w:rPr>
                <w:rFonts w:ascii="Arial" w:hAnsi="Arial" w:cs="Arial"/>
                <w:color w:val="000000"/>
                <w:sz w:val="20"/>
                <w:szCs w:val="20"/>
              </w:rPr>
              <w:t>Comprensión</w:t>
            </w:r>
            <w:r w:rsidR="005506E8" w:rsidRPr="003362FE">
              <w:rPr>
                <w:rFonts w:ascii="Arial" w:hAnsi="Arial" w:cs="Arial"/>
                <w:color w:val="000000"/>
                <w:sz w:val="20"/>
                <w:szCs w:val="20"/>
              </w:rPr>
              <w:t xml:space="preserve"> lectora, </w:t>
            </w:r>
            <w:r w:rsidRPr="003362FE">
              <w:rPr>
                <w:rFonts w:ascii="Arial" w:hAnsi="Arial" w:cs="Arial"/>
                <w:color w:val="000000"/>
                <w:sz w:val="20"/>
                <w:szCs w:val="20"/>
              </w:rPr>
              <w:t>Morfología</w:t>
            </w:r>
            <w:r w:rsidR="005506E8" w:rsidRPr="003362FE">
              <w:rPr>
                <w:rFonts w:ascii="Arial" w:hAnsi="Arial" w:cs="Arial"/>
                <w:color w:val="000000"/>
                <w:sz w:val="20"/>
                <w:szCs w:val="20"/>
              </w:rPr>
              <w:t xml:space="preserve">, </w:t>
            </w:r>
            <w:r w:rsidRPr="003362FE">
              <w:rPr>
                <w:rFonts w:ascii="Arial" w:hAnsi="Arial" w:cs="Arial"/>
                <w:color w:val="000000"/>
                <w:sz w:val="20"/>
                <w:szCs w:val="20"/>
              </w:rPr>
              <w:t>Gramática</w:t>
            </w:r>
            <w:r w:rsidR="005506E8" w:rsidRPr="003362FE">
              <w:rPr>
                <w:rFonts w:ascii="Arial" w:hAnsi="Arial" w:cs="Arial"/>
                <w:color w:val="000000"/>
                <w:sz w:val="20"/>
                <w:szCs w:val="20"/>
              </w:rPr>
              <w:t xml:space="preserve"> alemana y </w:t>
            </w:r>
            <w:r w:rsidRPr="003362FE">
              <w:rPr>
                <w:rFonts w:ascii="Arial" w:hAnsi="Arial" w:cs="Arial"/>
                <w:color w:val="000000"/>
                <w:sz w:val="20"/>
                <w:szCs w:val="20"/>
              </w:rPr>
              <w:t>Alemán</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DC527A" w:rsidP="00F57C20">
            <w:pPr>
              <w:spacing w:line="360" w:lineRule="auto"/>
              <w:rPr>
                <w:rFonts w:ascii="Arial" w:hAnsi="Arial" w:cs="Arial"/>
                <w:color w:val="000000"/>
                <w:sz w:val="20"/>
                <w:szCs w:val="20"/>
              </w:rPr>
            </w:pPr>
            <w:r w:rsidRPr="003362FE">
              <w:rPr>
                <w:rFonts w:ascii="Arial" w:hAnsi="Arial" w:cs="Arial"/>
                <w:color w:val="000000"/>
                <w:sz w:val="20"/>
                <w:szCs w:val="20"/>
              </w:rPr>
              <w:t>Interpretación</w:t>
            </w:r>
            <w:r w:rsidR="005506E8" w:rsidRPr="003362FE">
              <w:rPr>
                <w:rFonts w:ascii="Arial" w:hAnsi="Arial" w:cs="Arial"/>
                <w:color w:val="000000"/>
                <w:sz w:val="20"/>
                <w:szCs w:val="20"/>
              </w:rPr>
              <w:t xml:space="preserve">, los egresados deben de salir con un muy nivel de idiomas extranjeros tanto oral como escrito, pero no me explico la cantidad de talleres de </w:t>
            </w:r>
            <w:r w:rsidRPr="003362FE">
              <w:rPr>
                <w:rFonts w:ascii="Arial" w:hAnsi="Arial" w:cs="Arial"/>
                <w:color w:val="000000"/>
                <w:sz w:val="20"/>
                <w:szCs w:val="20"/>
              </w:rPr>
              <w:t>traducción</w:t>
            </w:r>
            <w:r w:rsidR="005506E8" w:rsidRPr="003362FE">
              <w:rPr>
                <w:rFonts w:ascii="Arial" w:hAnsi="Arial" w:cs="Arial"/>
                <w:color w:val="000000"/>
                <w:sz w:val="20"/>
                <w:szCs w:val="20"/>
              </w:rPr>
              <w:t xml:space="preserve"> y solo un taller de </w:t>
            </w:r>
            <w:r w:rsidRPr="003362FE">
              <w:rPr>
                <w:rFonts w:ascii="Arial" w:hAnsi="Arial" w:cs="Arial"/>
                <w:color w:val="000000"/>
                <w:sz w:val="20"/>
                <w:szCs w:val="20"/>
              </w:rPr>
              <w:t>interpretación</w:t>
            </w:r>
            <w:r w:rsidR="005506E8" w:rsidRPr="003362FE">
              <w:rPr>
                <w:rFonts w:ascii="Arial" w:hAnsi="Arial" w:cs="Arial"/>
                <w:color w:val="000000"/>
                <w:sz w:val="20"/>
                <w:szCs w:val="20"/>
              </w:rPr>
              <w:t>; el que ni siquiera es en los dos idiomas.</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Interpretación</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11.8%</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11.8%</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8.6%</w:t>
            </w:r>
          </w:p>
        </w:tc>
      </w:tr>
      <w:tr w:rsidR="005506E8" w:rsidRPr="003362FE" w:rsidTr="009B3A5E">
        <w:trPr>
          <w:trHeight w:val="20"/>
        </w:trPr>
        <w:tc>
          <w:tcPr>
            <w:tcW w:w="2999" w:type="pct"/>
            <w:shd w:val="clear" w:color="auto" w:fill="auto"/>
          </w:tcPr>
          <w:p w:rsidR="005506E8" w:rsidRPr="003362FE" w:rsidRDefault="00DC527A" w:rsidP="00F57C20">
            <w:pPr>
              <w:spacing w:line="360" w:lineRule="auto"/>
              <w:rPr>
                <w:rFonts w:ascii="Arial" w:hAnsi="Arial" w:cs="Arial"/>
                <w:color w:val="000000"/>
                <w:sz w:val="20"/>
                <w:szCs w:val="20"/>
              </w:rPr>
            </w:pPr>
            <w:r w:rsidRPr="003362FE">
              <w:rPr>
                <w:rFonts w:ascii="Arial" w:hAnsi="Arial" w:cs="Arial"/>
                <w:color w:val="000000"/>
                <w:sz w:val="20"/>
                <w:szCs w:val="20"/>
              </w:rPr>
              <w:t>Lingüística</w:t>
            </w:r>
            <w:r w:rsidR="005506E8" w:rsidRPr="003362FE">
              <w:rPr>
                <w:rFonts w:ascii="Arial" w:hAnsi="Arial" w:cs="Arial"/>
                <w:color w:val="000000"/>
                <w:sz w:val="20"/>
                <w:szCs w:val="20"/>
              </w:rPr>
              <w:t xml:space="preserve"> y </w:t>
            </w:r>
            <w:r w:rsidRPr="003362FE">
              <w:rPr>
                <w:rFonts w:ascii="Arial" w:hAnsi="Arial" w:cs="Arial"/>
                <w:color w:val="000000"/>
                <w:sz w:val="20"/>
                <w:szCs w:val="20"/>
              </w:rPr>
              <w:t>gramática</w:t>
            </w:r>
            <w:r w:rsidR="005506E8" w:rsidRPr="003362FE">
              <w:rPr>
                <w:rFonts w:ascii="Arial" w:hAnsi="Arial" w:cs="Arial"/>
                <w:color w:val="000000"/>
                <w:sz w:val="20"/>
                <w:szCs w:val="20"/>
              </w:rPr>
              <w:t xml:space="preserve"> de la lengua espa</w:t>
            </w:r>
            <w:r w:rsidRPr="003362FE">
              <w:rPr>
                <w:rFonts w:ascii="Arial" w:hAnsi="Arial" w:cs="Arial"/>
                <w:color w:val="000000"/>
                <w:sz w:val="20"/>
                <w:szCs w:val="20"/>
              </w:rPr>
              <w:t>ño</w:t>
            </w:r>
            <w:r w:rsidR="005506E8" w:rsidRPr="003362FE">
              <w:rPr>
                <w:rFonts w:ascii="Arial" w:hAnsi="Arial" w:cs="Arial"/>
                <w:color w:val="000000"/>
                <w:sz w:val="20"/>
                <w:szCs w:val="20"/>
              </w:rPr>
              <w:t>la</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Los talleres especializados: Otros campos</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xml:space="preserve">Marketing, </w:t>
            </w:r>
            <w:r w:rsidR="00DC527A" w:rsidRPr="003362FE">
              <w:rPr>
                <w:rFonts w:ascii="Arial" w:hAnsi="Arial" w:cs="Arial"/>
                <w:color w:val="000000"/>
                <w:sz w:val="20"/>
                <w:szCs w:val="20"/>
              </w:rPr>
              <w:t>Expresión</w:t>
            </w:r>
            <w:r w:rsidRPr="003362FE">
              <w:rPr>
                <w:rFonts w:ascii="Arial" w:hAnsi="Arial" w:cs="Arial"/>
                <w:color w:val="000000"/>
                <w:sz w:val="20"/>
                <w:szCs w:val="20"/>
              </w:rPr>
              <w:t xml:space="preserve"> Oral, </w:t>
            </w:r>
            <w:r w:rsidR="00DC527A" w:rsidRPr="003362FE">
              <w:rPr>
                <w:rFonts w:ascii="Arial" w:hAnsi="Arial" w:cs="Arial"/>
                <w:color w:val="000000"/>
                <w:sz w:val="20"/>
                <w:szCs w:val="20"/>
              </w:rPr>
              <w:t>Lingüística</w:t>
            </w:r>
            <w:r w:rsidRPr="003362FE">
              <w:rPr>
                <w:rFonts w:ascii="Arial" w:hAnsi="Arial" w:cs="Arial"/>
                <w:color w:val="000000"/>
                <w:sz w:val="20"/>
                <w:szCs w:val="20"/>
              </w:rPr>
              <w:t xml:space="preserve"> I y II, </w:t>
            </w:r>
            <w:r w:rsidR="00DC527A" w:rsidRPr="003362FE">
              <w:rPr>
                <w:rFonts w:ascii="Arial" w:hAnsi="Arial" w:cs="Arial"/>
                <w:color w:val="000000"/>
                <w:sz w:val="20"/>
                <w:szCs w:val="20"/>
              </w:rPr>
              <w:t>Comunicación</w:t>
            </w:r>
            <w:r w:rsidRPr="003362FE">
              <w:rPr>
                <w:rFonts w:ascii="Arial" w:hAnsi="Arial" w:cs="Arial"/>
                <w:color w:val="000000"/>
                <w:sz w:val="20"/>
                <w:szCs w:val="20"/>
              </w:rPr>
              <w:t xml:space="preserve"> Oral, </w:t>
            </w:r>
            <w:r w:rsidR="00DC527A" w:rsidRPr="003362FE">
              <w:rPr>
                <w:rFonts w:ascii="Arial" w:hAnsi="Arial" w:cs="Arial"/>
                <w:color w:val="000000"/>
                <w:sz w:val="20"/>
                <w:szCs w:val="20"/>
              </w:rPr>
              <w:t>Traumática</w:t>
            </w:r>
            <w:r w:rsidRPr="003362FE">
              <w:rPr>
                <w:rFonts w:ascii="Arial" w:hAnsi="Arial" w:cs="Arial"/>
                <w:color w:val="000000"/>
                <w:sz w:val="20"/>
                <w:szCs w:val="20"/>
              </w:rPr>
              <w:t xml:space="preserve"> (</w:t>
            </w:r>
            <w:r w:rsidR="00DC527A" w:rsidRPr="003362FE">
              <w:rPr>
                <w:rFonts w:ascii="Arial" w:hAnsi="Arial" w:cs="Arial"/>
                <w:color w:val="000000"/>
                <w:sz w:val="20"/>
                <w:szCs w:val="20"/>
              </w:rPr>
              <w:t>deberán</w:t>
            </w:r>
            <w:r w:rsidRPr="003362FE">
              <w:rPr>
                <w:rFonts w:ascii="Arial" w:hAnsi="Arial" w:cs="Arial"/>
                <w:color w:val="000000"/>
                <w:sz w:val="20"/>
                <w:szCs w:val="20"/>
              </w:rPr>
              <w:t xml:space="preserve"> aumentarse </w:t>
            </w:r>
            <w:r w:rsidR="00DC527A" w:rsidRPr="003362FE">
              <w:rPr>
                <w:rFonts w:ascii="Arial" w:hAnsi="Arial" w:cs="Arial"/>
                <w:color w:val="000000"/>
                <w:sz w:val="20"/>
                <w:szCs w:val="20"/>
              </w:rPr>
              <w:t>más</w:t>
            </w:r>
            <w:r w:rsidRPr="003362FE">
              <w:rPr>
                <w:rFonts w:ascii="Arial" w:hAnsi="Arial" w:cs="Arial"/>
                <w:color w:val="000000"/>
                <w:sz w:val="20"/>
                <w:szCs w:val="20"/>
              </w:rPr>
              <w:t xml:space="preserve"> horas).</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xml:space="preserve">Se tiene que dividir </w:t>
            </w:r>
            <w:r w:rsidR="00DC527A" w:rsidRPr="003362FE">
              <w:rPr>
                <w:rFonts w:ascii="Arial" w:hAnsi="Arial" w:cs="Arial"/>
                <w:color w:val="000000"/>
                <w:sz w:val="20"/>
                <w:szCs w:val="20"/>
              </w:rPr>
              <w:t>Gramática</w:t>
            </w:r>
            <w:r w:rsidRPr="003362FE">
              <w:rPr>
                <w:rFonts w:ascii="Arial" w:hAnsi="Arial" w:cs="Arial"/>
                <w:color w:val="000000"/>
                <w:sz w:val="20"/>
                <w:szCs w:val="20"/>
              </w:rPr>
              <w:t xml:space="preserve"> de las lenguas extranjeras en </w:t>
            </w:r>
            <w:r w:rsidR="00DC527A" w:rsidRPr="003362FE">
              <w:rPr>
                <w:rFonts w:ascii="Arial" w:hAnsi="Arial" w:cs="Arial"/>
                <w:color w:val="000000"/>
                <w:sz w:val="20"/>
                <w:szCs w:val="20"/>
              </w:rPr>
              <w:t>morfología</w:t>
            </w:r>
            <w:r w:rsidRPr="003362FE">
              <w:rPr>
                <w:rFonts w:ascii="Arial" w:hAnsi="Arial" w:cs="Arial"/>
                <w:color w:val="000000"/>
                <w:sz w:val="20"/>
                <w:szCs w:val="20"/>
              </w:rPr>
              <w:t xml:space="preserve"> y sintaxis en diferentes semestres.</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Sintaxis</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xml:space="preserve">Taller de </w:t>
            </w:r>
            <w:r w:rsidR="00DC527A" w:rsidRPr="003362FE">
              <w:rPr>
                <w:rFonts w:ascii="Arial" w:hAnsi="Arial" w:cs="Arial"/>
                <w:color w:val="000000"/>
                <w:sz w:val="20"/>
                <w:szCs w:val="20"/>
              </w:rPr>
              <w:t>traducción</w:t>
            </w:r>
            <w:r w:rsidRPr="003362FE">
              <w:rPr>
                <w:rFonts w:ascii="Arial" w:hAnsi="Arial" w:cs="Arial"/>
                <w:color w:val="000000"/>
                <w:sz w:val="20"/>
                <w:szCs w:val="20"/>
              </w:rPr>
              <w:t xml:space="preserve"> </w:t>
            </w:r>
            <w:r w:rsidR="00DC527A" w:rsidRPr="003362FE">
              <w:rPr>
                <w:rFonts w:ascii="Arial" w:hAnsi="Arial" w:cs="Arial"/>
                <w:color w:val="000000"/>
                <w:sz w:val="20"/>
                <w:szCs w:val="20"/>
              </w:rPr>
              <w:t>jurídica</w:t>
            </w:r>
            <w:r w:rsidRPr="003362FE">
              <w:rPr>
                <w:rFonts w:ascii="Arial" w:hAnsi="Arial" w:cs="Arial"/>
                <w:color w:val="000000"/>
                <w:sz w:val="20"/>
                <w:szCs w:val="20"/>
              </w:rPr>
              <w:t>. Sumarle un ciclo.</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Taller de traducción general</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8.3%</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5.2%</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xml:space="preserve">Taller </w:t>
            </w:r>
            <w:r w:rsidR="00DC527A" w:rsidRPr="003362FE">
              <w:rPr>
                <w:rFonts w:ascii="Arial" w:hAnsi="Arial" w:cs="Arial"/>
                <w:color w:val="000000"/>
                <w:sz w:val="20"/>
                <w:szCs w:val="20"/>
              </w:rPr>
              <w:t>económico</w:t>
            </w:r>
            <w:r w:rsidRPr="003362FE">
              <w:rPr>
                <w:rFonts w:ascii="Arial" w:hAnsi="Arial" w:cs="Arial"/>
                <w:color w:val="000000"/>
                <w:sz w:val="20"/>
                <w:szCs w:val="20"/>
              </w:rPr>
              <w:t xml:space="preserve"> financiero y </w:t>
            </w:r>
            <w:r w:rsidR="00DC527A" w:rsidRPr="003362FE">
              <w:rPr>
                <w:rFonts w:ascii="Arial" w:hAnsi="Arial" w:cs="Arial"/>
                <w:color w:val="000000"/>
                <w:sz w:val="20"/>
                <w:szCs w:val="20"/>
              </w:rPr>
              <w:t>técnico</w:t>
            </w:r>
            <w:r w:rsidRPr="003362FE">
              <w:rPr>
                <w:rFonts w:ascii="Arial" w:hAnsi="Arial" w:cs="Arial"/>
                <w:color w:val="000000"/>
                <w:sz w:val="20"/>
                <w:szCs w:val="20"/>
              </w:rPr>
              <w:t xml:space="preserve"> </w:t>
            </w:r>
            <w:r w:rsidR="00DC527A" w:rsidRPr="003362FE">
              <w:rPr>
                <w:rFonts w:ascii="Arial" w:hAnsi="Arial" w:cs="Arial"/>
                <w:color w:val="000000"/>
                <w:sz w:val="20"/>
                <w:szCs w:val="20"/>
              </w:rPr>
              <w:t>científico</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xml:space="preserve">Talleres de </w:t>
            </w:r>
            <w:r w:rsidR="00DC527A" w:rsidRPr="003362FE">
              <w:rPr>
                <w:rFonts w:ascii="Arial" w:hAnsi="Arial" w:cs="Arial"/>
                <w:color w:val="000000"/>
                <w:sz w:val="20"/>
                <w:szCs w:val="20"/>
              </w:rPr>
              <w:t>traducción</w:t>
            </w:r>
            <w:r w:rsidRPr="003362FE">
              <w:rPr>
                <w:rFonts w:ascii="Arial" w:hAnsi="Arial" w:cs="Arial"/>
                <w:color w:val="000000"/>
                <w:sz w:val="20"/>
                <w:szCs w:val="20"/>
              </w:rPr>
              <w:t xml:space="preserve"> especializada.</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AD1232" w:rsidP="00F57C20">
            <w:pPr>
              <w:spacing w:line="360" w:lineRule="auto"/>
              <w:rPr>
                <w:rFonts w:ascii="Arial" w:hAnsi="Arial" w:cs="Arial"/>
                <w:color w:val="000000"/>
                <w:sz w:val="20"/>
                <w:szCs w:val="20"/>
              </w:rPr>
            </w:pPr>
            <w:r w:rsidRPr="003362FE">
              <w:rPr>
                <w:rFonts w:ascii="Arial" w:hAnsi="Arial" w:cs="Arial"/>
                <w:color w:val="000000"/>
                <w:sz w:val="20"/>
                <w:szCs w:val="20"/>
              </w:rPr>
              <w:t>Teoría</w:t>
            </w:r>
            <w:r w:rsidR="005506E8" w:rsidRPr="003362FE">
              <w:rPr>
                <w:rFonts w:ascii="Arial" w:hAnsi="Arial" w:cs="Arial"/>
                <w:color w:val="000000"/>
                <w:sz w:val="20"/>
                <w:szCs w:val="20"/>
              </w:rPr>
              <w:t xml:space="preserve"> de la </w:t>
            </w:r>
            <w:r w:rsidRPr="003362FE">
              <w:rPr>
                <w:rFonts w:ascii="Arial" w:hAnsi="Arial" w:cs="Arial"/>
                <w:color w:val="000000"/>
                <w:sz w:val="20"/>
                <w:szCs w:val="20"/>
              </w:rPr>
              <w:t>traducción</w:t>
            </w:r>
            <w:r w:rsidR="005506E8" w:rsidRPr="003362FE">
              <w:rPr>
                <w:rFonts w:ascii="Arial" w:hAnsi="Arial" w:cs="Arial"/>
                <w:color w:val="000000"/>
                <w:sz w:val="20"/>
                <w:szCs w:val="20"/>
              </w:rPr>
              <w:t xml:space="preserve">, </w:t>
            </w:r>
            <w:r w:rsidRPr="003362FE">
              <w:rPr>
                <w:rFonts w:ascii="Arial" w:hAnsi="Arial" w:cs="Arial"/>
                <w:color w:val="000000"/>
                <w:sz w:val="20"/>
                <w:szCs w:val="20"/>
              </w:rPr>
              <w:t>Teoría</w:t>
            </w:r>
            <w:r w:rsidR="005506E8" w:rsidRPr="003362FE">
              <w:rPr>
                <w:rFonts w:ascii="Arial" w:hAnsi="Arial" w:cs="Arial"/>
                <w:color w:val="000000"/>
                <w:sz w:val="20"/>
                <w:szCs w:val="20"/>
              </w:rPr>
              <w:t xml:space="preserve"> de la </w:t>
            </w:r>
            <w:r w:rsidRPr="003362FE">
              <w:rPr>
                <w:rFonts w:ascii="Arial" w:hAnsi="Arial" w:cs="Arial"/>
                <w:color w:val="000000"/>
                <w:sz w:val="20"/>
                <w:szCs w:val="20"/>
              </w:rPr>
              <w:t>comunicación</w:t>
            </w:r>
            <w:r w:rsidR="005506E8" w:rsidRPr="003362FE">
              <w:rPr>
                <w:rFonts w:ascii="Arial" w:hAnsi="Arial" w:cs="Arial"/>
                <w:color w:val="000000"/>
                <w:sz w:val="20"/>
                <w:szCs w:val="20"/>
              </w:rPr>
              <w:t xml:space="preserve">,  </w:t>
            </w:r>
            <w:r w:rsidRPr="003362FE">
              <w:rPr>
                <w:rFonts w:ascii="Arial" w:hAnsi="Arial" w:cs="Arial"/>
                <w:color w:val="000000"/>
                <w:sz w:val="20"/>
                <w:szCs w:val="20"/>
              </w:rPr>
              <w:t>Traducción</w:t>
            </w:r>
            <w:r w:rsidR="005506E8" w:rsidRPr="003362FE">
              <w:rPr>
                <w:rFonts w:ascii="Arial" w:hAnsi="Arial" w:cs="Arial"/>
                <w:color w:val="000000"/>
                <w:sz w:val="20"/>
                <w:szCs w:val="20"/>
              </w:rPr>
              <w:t xml:space="preserve"> </w:t>
            </w:r>
            <w:r w:rsidRPr="003362FE">
              <w:rPr>
                <w:rFonts w:ascii="Arial" w:hAnsi="Arial" w:cs="Arial"/>
                <w:color w:val="000000"/>
                <w:sz w:val="20"/>
                <w:szCs w:val="20"/>
              </w:rPr>
              <w:t>jurídica</w:t>
            </w:r>
            <w:r w:rsidR="005506E8" w:rsidRPr="003362FE">
              <w:rPr>
                <w:rFonts w:ascii="Arial" w:hAnsi="Arial" w:cs="Arial"/>
                <w:color w:val="000000"/>
                <w:sz w:val="20"/>
                <w:szCs w:val="20"/>
              </w:rPr>
              <w:t xml:space="preserve">, </w:t>
            </w:r>
            <w:r w:rsidRPr="003362FE">
              <w:rPr>
                <w:rFonts w:ascii="Arial" w:hAnsi="Arial" w:cs="Arial"/>
                <w:color w:val="000000"/>
                <w:sz w:val="20"/>
                <w:szCs w:val="20"/>
              </w:rPr>
              <w:t>traducción</w:t>
            </w:r>
            <w:r w:rsidR="005506E8" w:rsidRPr="003362FE">
              <w:rPr>
                <w:rFonts w:ascii="Arial" w:hAnsi="Arial" w:cs="Arial"/>
                <w:color w:val="000000"/>
                <w:sz w:val="20"/>
                <w:szCs w:val="20"/>
              </w:rPr>
              <w:t xml:space="preserve"> literaria, etc</w:t>
            </w:r>
            <w:r w:rsidRPr="003362FE">
              <w:rPr>
                <w:rFonts w:ascii="Arial" w:hAnsi="Arial" w:cs="Arial"/>
                <w:color w:val="000000"/>
                <w:sz w:val="20"/>
                <w:szCs w:val="20"/>
              </w:rPr>
              <w:t>.</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AD1232" w:rsidP="00F57C20">
            <w:pPr>
              <w:spacing w:line="360" w:lineRule="auto"/>
              <w:rPr>
                <w:rFonts w:ascii="Arial" w:hAnsi="Arial" w:cs="Arial"/>
                <w:color w:val="000000"/>
                <w:sz w:val="20"/>
                <w:szCs w:val="20"/>
              </w:rPr>
            </w:pPr>
            <w:r w:rsidRPr="003362FE">
              <w:rPr>
                <w:rFonts w:ascii="Arial" w:hAnsi="Arial" w:cs="Arial"/>
                <w:color w:val="000000"/>
                <w:sz w:val="20"/>
                <w:szCs w:val="20"/>
              </w:rPr>
              <w:t>Teoría</w:t>
            </w:r>
            <w:r w:rsidR="005506E8" w:rsidRPr="003362FE">
              <w:rPr>
                <w:rFonts w:ascii="Arial" w:hAnsi="Arial" w:cs="Arial"/>
                <w:color w:val="000000"/>
                <w:sz w:val="20"/>
                <w:szCs w:val="20"/>
              </w:rPr>
              <w:t xml:space="preserve"> de la </w:t>
            </w:r>
            <w:r w:rsidRPr="003362FE">
              <w:rPr>
                <w:rFonts w:ascii="Arial" w:hAnsi="Arial" w:cs="Arial"/>
                <w:color w:val="000000"/>
                <w:sz w:val="20"/>
                <w:szCs w:val="20"/>
              </w:rPr>
              <w:t>traducción</w:t>
            </w:r>
            <w:r w:rsidR="005506E8" w:rsidRPr="003362FE">
              <w:rPr>
                <w:rFonts w:ascii="Arial" w:hAnsi="Arial" w:cs="Arial"/>
                <w:color w:val="000000"/>
                <w:sz w:val="20"/>
                <w:szCs w:val="20"/>
              </w:rPr>
              <w:t>.</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xml:space="preserve">Todos los cursos de </w:t>
            </w:r>
            <w:r w:rsidR="00E52E7F" w:rsidRPr="003362FE">
              <w:rPr>
                <w:rFonts w:ascii="Arial" w:hAnsi="Arial" w:cs="Arial"/>
                <w:color w:val="000000"/>
                <w:sz w:val="20"/>
                <w:szCs w:val="20"/>
              </w:rPr>
              <w:t>traducción</w:t>
            </w:r>
            <w:r w:rsidRPr="003362FE">
              <w:rPr>
                <w:rFonts w:ascii="Arial" w:hAnsi="Arial" w:cs="Arial"/>
                <w:color w:val="000000"/>
                <w:sz w:val="20"/>
                <w:szCs w:val="20"/>
              </w:rPr>
              <w:t xml:space="preserve"> especializada chino</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Todos los cursos en sus idiomas respectivos</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Todos los cursos relacionados con la estructura interna del espa</w:t>
            </w:r>
            <w:r w:rsidR="00E52E7F" w:rsidRPr="003362FE">
              <w:rPr>
                <w:rFonts w:ascii="Arial" w:hAnsi="Arial" w:cs="Arial"/>
                <w:color w:val="000000"/>
                <w:sz w:val="20"/>
                <w:szCs w:val="20"/>
              </w:rPr>
              <w:t>ñ</w:t>
            </w:r>
            <w:r w:rsidRPr="003362FE">
              <w:rPr>
                <w:rFonts w:ascii="Arial" w:hAnsi="Arial" w:cs="Arial"/>
                <w:color w:val="000000"/>
                <w:sz w:val="20"/>
                <w:szCs w:val="20"/>
              </w:rPr>
              <w:t xml:space="preserve">ol y </w:t>
            </w:r>
            <w:r w:rsidR="00E52E7F" w:rsidRPr="003362FE">
              <w:rPr>
                <w:rFonts w:ascii="Arial" w:hAnsi="Arial" w:cs="Arial"/>
                <w:color w:val="000000"/>
                <w:sz w:val="20"/>
                <w:szCs w:val="20"/>
              </w:rPr>
              <w:t>reforzaría</w:t>
            </w:r>
            <w:r w:rsidRPr="003362FE">
              <w:rPr>
                <w:rFonts w:ascii="Arial" w:hAnsi="Arial" w:cs="Arial"/>
                <w:color w:val="000000"/>
                <w:sz w:val="20"/>
                <w:szCs w:val="20"/>
              </w:rPr>
              <w:t xml:space="preserve"> el tema de la </w:t>
            </w:r>
            <w:r w:rsidR="00E52E7F" w:rsidRPr="003362FE">
              <w:rPr>
                <w:rFonts w:ascii="Arial" w:hAnsi="Arial" w:cs="Arial"/>
                <w:color w:val="000000"/>
                <w:sz w:val="20"/>
                <w:szCs w:val="20"/>
              </w:rPr>
              <w:t>fonética</w:t>
            </w:r>
            <w:r w:rsidRPr="003362FE">
              <w:rPr>
                <w:rFonts w:ascii="Arial" w:hAnsi="Arial" w:cs="Arial"/>
                <w:color w:val="000000"/>
                <w:sz w:val="20"/>
                <w:szCs w:val="20"/>
              </w:rPr>
              <w:t xml:space="preserve"> en la especialidad </w:t>
            </w:r>
            <w:r w:rsidR="00E52E7F" w:rsidRPr="003362FE">
              <w:rPr>
                <w:rFonts w:ascii="Arial" w:hAnsi="Arial" w:cs="Arial"/>
                <w:color w:val="000000"/>
                <w:sz w:val="20"/>
                <w:szCs w:val="20"/>
              </w:rPr>
              <w:t>francés</w:t>
            </w:r>
            <w:r w:rsidRPr="003362FE">
              <w:rPr>
                <w:rFonts w:ascii="Arial" w:hAnsi="Arial" w:cs="Arial"/>
                <w:color w:val="000000"/>
                <w:sz w:val="20"/>
                <w:szCs w:val="20"/>
              </w:rPr>
              <w:t>.</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817C09" w:rsidRDefault="005506E8" w:rsidP="00F57C20">
            <w:pPr>
              <w:spacing w:line="360" w:lineRule="auto"/>
              <w:rPr>
                <w:rFonts w:ascii="Arial" w:hAnsi="Arial" w:cs="Arial"/>
                <w:color w:val="000000"/>
                <w:sz w:val="20"/>
                <w:szCs w:val="20"/>
              </w:rPr>
            </w:pPr>
            <w:r w:rsidRPr="00817C09">
              <w:rPr>
                <w:rFonts w:ascii="Arial" w:hAnsi="Arial" w:cs="Arial"/>
                <w:color w:val="000000"/>
                <w:sz w:val="20"/>
                <w:szCs w:val="20"/>
              </w:rPr>
              <w:lastRenderedPageBreak/>
              <w:t xml:space="preserve">Todos los talleres de </w:t>
            </w:r>
            <w:r w:rsidR="00E52E7F" w:rsidRPr="00817C09">
              <w:rPr>
                <w:rFonts w:ascii="Arial" w:hAnsi="Arial" w:cs="Arial"/>
                <w:color w:val="000000"/>
                <w:sz w:val="20"/>
                <w:szCs w:val="20"/>
              </w:rPr>
              <w:t>traducción</w:t>
            </w:r>
            <w:r w:rsidRPr="00817C09">
              <w:rPr>
                <w:rFonts w:ascii="Arial" w:hAnsi="Arial" w:cs="Arial"/>
                <w:color w:val="000000"/>
                <w:sz w:val="20"/>
                <w:szCs w:val="20"/>
              </w:rPr>
              <w:t xml:space="preserve"> deben </w:t>
            </w:r>
            <w:proofErr w:type="gramStart"/>
            <w:r w:rsidRPr="00817C09">
              <w:rPr>
                <w:rFonts w:ascii="Arial" w:hAnsi="Arial" w:cs="Arial"/>
                <w:color w:val="000000"/>
                <w:sz w:val="20"/>
                <w:szCs w:val="20"/>
              </w:rPr>
              <w:t>mantenerse</w:t>
            </w:r>
            <w:proofErr w:type="gramEnd"/>
            <w:r w:rsidRPr="00817C09">
              <w:rPr>
                <w:rFonts w:ascii="Arial" w:hAnsi="Arial" w:cs="Arial"/>
                <w:color w:val="000000"/>
                <w:sz w:val="20"/>
                <w:szCs w:val="20"/>
              </w:rPr>
              <w:t xml:space="preserve"> pero fortalecerse con CAT Tools. A partir de </w:t>
            </w:r>
            <w:r w:rsidR="00B425D2" w:rsidRPr="00817C09">
              <w:rPr>
                <w:rFonts w:ascii="Arial" w:hAnsi="Arial" w:cs="Arial"/>
                <w:color w:val="000000"/>
                <w:sz w:val="20"/>
                <w:szCs w:val="20"/>
              </w:rPr>
              <w:t>Interpretación</w:t>
            </w:r>
            <w:r w:rsidR="00E52E7F" w:rsidRPr="00817C09">
              <w:rPr>
                <w:rFonts w:ascii="Arial" w:hAnsi="Arial" w:cs="Arial"/>
                <w:color w:val="000000"/>
                <w:sz w:val="20"/>
                <w:szCs w:val="20"/>
              </w:rPr>
              <w:t xml:space="preserve"> </w:t>
            </w:r>
            <w:r w:rsidRPr="00817C09">
              <w:rPr>
                <w:rFonts w:ascii="Arial" w:hAnsi="Arial" w:cs="Arial"/>
                <w:color w:val="000000"/>
                <w:sz w:val="20"/>
                <w:szCs w:val="20"/>
              </w:rPr>
              <w:t xml:space="preserve">II </w:t>
            </w:r>
            <w:r w:rsidR="00E52E7F" w:rsidRPr="00817C09">
              <w:rPr>
                <w:rFonts w:ascii="Arial" w:hAnsi="Arial" w:cs="Arial"/>
                <w:color w:val="000000"/>
                <w:sz w:val="20"/>
                <w:szCs w:val="20"/>
              </w:rPr>
              <w:t>debería</w:t>
            </w:r>
            <w:r w:rsidRPr="00817C09">
              <w:rPr>
                <w:rFonts w:ascii="Arial" w:hAnsi="Arial" w:cs="Arial"/>
                <w:color w:val="000000"/>
                <w:sz w:val="20"/>
                <w:szCs w:val="20"/>
              </w:rPr>
              <w:t xml:space="preserve"> poder usarse la cabina. La </w:t>
            </w:r>
            <w:r w:rsidR="00E52E7F" w:rsidRPr="00817C09">
              <w:rPr>
                <w:rFonts w:ascii="Arial" w:hAnsi="Arial" w:cs="Arial"/>
                <w:color w:val="000000"/>
                <w:sz w:val="20"/>
                <w:szCs w:val="20"/>
              </w:rPr>
              <w:t>Práctica</w:t>
            </w:r>
            <w:r w:rsidRPr="00817C09">
              <w:rPr>
                <w:rFonts w:ascii="Arial" w:hAnsi="Arial" w:cs="Arial"/>
                <w:color w:val="000000"/>
                <w:sz w:val="20"/>
                <w:szCs w:val="20"/>
              </w:rPr>
              <w:t xml:space="preserve"> Profesional Interna debe tomarse en serio y ser una prueba de </w:t>
            </w:r>
            <w:r w:rsidR="00405C76" w:rsidRPr="00817C09">
              <w:rPr>
                <w:rFonts w:ascii="Arial" w:hAnsi="Arial" w:cs="Arial"/>
                <w:color w:val="000000"/>
                <w:sz w:val="20"/>
                <w:szCs w:val="20"/>
              </w:rPr>
              <w:t>cómo</w:t>
            </w:r>
            <w:r w:rsidRPr="00817C09">
              <w:rPr>
                <w:rFonts w:ascii="Arial" w:hAnsi="Arial" w:cs="Arial"/>
                <w:color w:val="000000"/>
                <w:sz w:val="20"/>
                <w:szCs w:val="20"/>
              </w:rPr>
              <w:t xml:space="preserve"> se manejan los traductores en agencias. Todas las electivas de </w:t>
            </w:r>
            <w:r w:rsidR="00405C76" w:rsidRPr="00817C09">
              <w:rPr>
                <w:rFonts w:ascii="Arial" w:hAnsi="Arial" w:cs="Arial"/>
                <w:color w:val="000000"/>
                <w:sz w:val="20"/>
                <w:szCs w:val="20"/>
              </w:rPr>
              <w:t>Administración</w:t>
            </w:r>
            <w:r w:rsidRPr="00817C09">
              <w:rPr>
                <w:rFonts w:ascii="Arial" w:hAnsi="Arial" w:cs="Arial"/>
                <w:color w:val="000000"/>
                <w:sz w:val="20"/>
                <w:szCs w:val="20"/>
              </w:rPr>
              <w:t xml:space="preserve"> de Empresas deben enfocarse en T&amp;I, no una </w:t>
            </w:r>
            <w:r w:rsidR="00405C76" w:rsidRPr="00817C09">
              <w:rPr>
                <w:rFonts w:ascii="Arial" w:hAnsi="Arial" w:cs="Arial"/>
                <w:color w:val="000000"/>
                <w:sz w:val="20"/>
                <w:szCs w:val="20"/>
              </w:rPr>
              <w:t>fórmula</w:t>
            </w:r>
            <w:r w:rsidRPr="00817C09">
              <w:rPr>
                <w:rFonts w:ascii="Arial" w:hAnsi="Arial" w:cs="Arial"/>
                <w:color w:val="000000"/>
                <w:sz w:val="20"/>
                <w:szCs w:val="20"/>
              </w:rPr>
              <w:t xml:space="preserve"> general que pueda aplicarse a todo. </w:t>
            </w:r>
            <w:r w:rsidR="00405C76" w:rsidRPr="00817C09">
              <w:rPr>
                <w:rFonts w:ascii="Arial" w:hAnsi="Arial" w:cs="Arial"/>
                <w:color w:val="000000"/>
                <w:sz w:val="20"/>
                <w:szCs w:val="20"/>
              </w:rPr>
              <w:t>Mantendría</w:t>
            </w:r>
            <w:r w:rsidRPr="00817C09">
              <w:rPr>
                <w:rFonts w:ascii="Arial" w:hAnsi="Arial" w:cs="Arial"/>
                <w:color w:val="000000"/>
                <w:sz w:val="20"/>
                <w:szCs w:val="20"/>
              </w:rPr>
              <w:t xml:space="preserve"> los talleres especializados como electivas en los </w:t>
            </w:r>
            <w:r w:rsidR="00405C76" w:rsidRPr="00817C09">
              <w:rPr>
                <w:rFonts w:ascii="Arial" w:hAnsi="Arial" w:cs="Arial"/>
                <w:color w:val="000000"/>
                <w:sz w:val="20"/>
                <w:szCs w:val="20"/>
              </w:rPr>
              <w:t>últimos</w:t>
            </w:r>
            <w:r w:rsidRPr="00817C09">
              <w:rPr>
                <w:rFonts w:ascii="Arial" w:hAnsi="Arial" w:cs="Arial"/>
                <w:color w:val="000000"/>
                <w:sz w:val="20"/>
                <w:szCs w:val="20"/>
              </w:rPr>
              <w:t xml:space="preserve"> semestres.</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817C09" w:rsidRDefault="005506E8" w:rsidP="00F57C20">
            <w:pPr>
              <w:spacing w:line="360" w:lineRule="auto"/>
              <w:rPr>
                <w:rFonts w:ascii="Arial" w:hAnsi="Arial" w:cs="Arial"/>
                <w:color w:val="000000"/>
                <w:sz w:val="20"/>
                <w:szCs w:val="20"/>
              </w:rPr>
            </w:pPr>
            <w:r w:rsidRPr="00817C09">
              <w:rPr>
                <w:rFonts w:ascii="Arial" w:hAnsi="Arial" w:cs="Arial"/>
                <w:color w:val="000000"/>
                <w:sz w:val="20"/>
                <w:szCs w:val="20"/>
              </w:rPr>
              <w:t xml:space="preserve">Todos los talleres especializados de </w:t>
            </w:r>
            <w:r w:rsidR="00405C76" w:rsidRPr="00817C09">
              <w:rPr>
                <w:rFonts w:ascii="Arial" w:hAnsi="Arial" w:cs="Arial"/>
                <w:color w:val="000000"/>
                <w:sz w:val="20"/>
                <w:szCs w:val="20"/>
              </w:rPr>
              <w:t>traducción</w:t>
            </w:r>
            <w:r w:rsidRPr="00817C09">
              <w:rPr>
                <w:rFonts w:ascii="Arial" w:hAnsi="Arial" w:cs="Arial"/>
                <w:color w:val="000000"/>
                <w:sz w:val="20"/>
                <w:szCs w:val="20"/>
              </w:rPr>
              <w:t>.</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817C09" w:rsidRDefault="005506E8" w:rsidP="00F57C20">
            <w:pPr>
              <w:spacing w:line="360" w:lineRule="auto"/>
              <w:rPr>
                <w:rFonts w:ascii="Arial" w:hAnsi="Arial" w:cs="Arial"/>
                <w:color w:val="000000"/>
                <w:sz w:val="20"/>
                <w:szCs w:val="20"/>
              </w:rPr>
            </w:pPr>
            <w:r w:rsidRPr="00817C09">
              <w:rPr>
                <w:rFonts w:ascii="Arial" w:hAnsi="Arial" w:cs="Arial"/>
                <w:color w:val="000000"/>
                <w:sz w:val="20"/>
                <w:szCs w:val="20"/>
              </w:rPr>
              <w:t>Trados</w:t>
            </w:r>
          </w:p>
        </w:tc>
        <w:tc>
          <w:tcPr>
            <w:tcW w:w="500"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817C09" w:rsidRDefault="002F026A" w:rsidP="00F57C20">
            <w:pPr>
              <w:spacing w:line="360" w:lineRule="auto"/>
              <w:rPr>
                <w:rFonts w:ascii="Arial" w:hAnsi="Arial" w:cs="Arial"/>
                <w:color w:val="000000"/>
                <w:sz w:val="20"/>
                <w:szCs w:val="20"/>
              </w:rPr>
            </w:pPr>
            <w:r w:rsidRPr="00817C09">
              <w:rPr>
                <w:rFonts w:ascii="Arial" w:hAnsi="Arial" w:cs="Arial"/>
                <w:color w:val="000000"/>
                <w:sz w:val="20"/>
                <w:szCs w:val="20"/>
              </w:rPr>
              <w:t>Traducción</w:t>
            </w:r>
            <w:r w:rsidR="005506E8" w:rsidRPr="00817C09">
              <w:rPr>
                <w:rFonts w:ascii="Arial" w:hAnsi="Arial" w:cs="Arial"/>
                <w:color w:val="000000"/>
                <w:sz w:val="20"/>
                <w:szCs w:val="20"/>
              </w:rPr>
              <w:t xml:space="preserve"> </w:t>
            </w:r>
            <w:r w:rsidRPr="00817C09">
              <w:rPr>
                <w:rFonts w:ascii="Arial" w:hAnsi="Arial" w:cs="Arial"/>
                <w:color w:val="000000"/>
                <w:sz w:val="20"/>
                <w:szCs w:val="20"/>
              </w:rPr>
              <w:t>científico</w:t>
            </w:r>
            <w:r w:rsidR="005506E8" w:rsidRPr="00817C09">
              <w:rPr>
                <w:rFonts w:ascii="Arial" w:hAnsi="Arial" w:cs="Arial"/>
                <w:color w:val="000000"/>
                <w:sz w:val="20"/>
                <w:szCs w:val="20"/>
              </w:rPr>
              <w:t xml:space="preserve"> financiera, </w:t>
            </w:r>
            <w:r w:rsidRPr="00817C09">
              <w:rPr>
                <w:rFonts w:ascii="Arial" w:hAnsi="Arial" w:cs="Arial"/>
                <w:color w:val="000000"/>
                <w:sz w:val="20"/>
                <w:szCs w:val="20"/>
              </w:rPr>
              <w:t>interpretación</w:t>
            </w:r>
            <w:r w:rsidR="005506E8" w:rsidRPr="00817C09">
              <w:rPr>
                <w:rFonts w:ascii="Arial" w:hAnsi="Arial" w:cs="Arial"/>
                <w:color w:val="000000"/>
                <w:sz w:val="20"/>
                <w:szCs w:val="20"/>
              </w:rPr>
              <w:t>.</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817C09" w:rsidRDefault="002F026A" w:rsidP="00F57C20">
            <w:pPr>
              <w:spacing w:line="360" w:lineRule="auto"/>
              <w:rPr>
                <w:rFonts w:ascii="Arial" w:hAnsi="Arial" w:cs="Arial"/>
                <w:color w:val="000000"/>
                <w:sz w:val="20"/>
                <w:szCs w:val="20"/>
              </w:rPr>
            </w:pPr>
            <w:r w:rsidRPr="00817C09">
              <w:rPr>
                <w:rFonts w:ascii="Arial" w:hAnsi="Arial" w:cs="Arial"/>
                <w:color w:val="000000"/>
                <w:sz w:val="20"/>
                <w:szCs w:val="20"/>
              </w:rPr>
              <w:t>Traducción</w:t>
            </w:r>
            <w:r w:rsidR="005506E8" w:rsidRPr="00817C09">
              <w:rPr>
                <w:rFonts w:ascii="Arial" w:hAnsi="Arial" w:cs="Arial"/>
                <w:color w:val="000000"/>
                <w:sz w:val="20"/>
                <w:szCs w:val="20"/>
              </w:rPr>
              <w:t xml:space="preserve"> </w:t>
            </w:r>
            <w:r w:rsidRPr="00817C09">
              <w:rPr>
                <w:rFonts w:ascii="Arial" w:hAnsi="Arial" w:cs="Arial"/>
                <w:color w:val="000000"/>
                <w:sz w:val="20"/>
                <w:szCs w:val="20"/>
              </w:rPr>
              <w:t>económico</w:t>
            </w:r>
            <w:r w:rsidR="005506E8" w:rsidRPr="00817C09">
              <w:rPr>
                <w:rFonts w:ascii="Arial" w:hAnsi="Arial" w:cs="Arial"/>
                <w:color w:val="000000"/>
                <w:sz w:val="20"/>
                <w:szCs w:val="20"/>
              </w:rPr>
              <w:t xml:space="preserve"> financiero</w:t>
            </w:r>
          </w:p>
        </w:tc>
        <w:tc>
          <w:tcPr>
            <w:tcW w:w="500" w:type="pct"/>
            <w:shd w:val="clear" w:color="auto" w:fill="auto"/>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9B3A5E" w:rsidRPr="003362FE" w:rsidTr="009B3A5E">
        <w:trPr>
          <w:trHeight w:val="20"/>
        </w:trPr>
        <w:tc>
          <w:tcPr>
            <w:tcW w:w="2999" w:type="pct"/>
            <w:shd w:val="clear" w:color="auto" w:fill="auto"/>
          </w:tcPr>
          <w:p w:rsidR="005506E8" w:rsidRPr="00817C09" w:rsidRDefault="002F026A" w:rsidP="00F57C20">
            <w:pPr>
              <w:spacing w:line="360" w:lineRule="auto"/>
              <w:rPr>
                <w:rFonts w:ascii="Arial" w:hAnsi="Arial" w:cs="Arial"/>
                <w:color w:val="000000"/>
                <w:sz w:val="20"/>
                <w:szCs w:val="20"/>
              </w:rPr>
            </w:pPr>
            <w:r w:rsidRPr="00817C09">
              <w:rPr>
                <w:rFonts w:ascii="Arial" w:hAnsi="Arial" w:cs="Arial"/>
                <w:color w:val="000000"/>
                <w:sz w:val="20"/>
                <w:szCs w:val="20"/>
              </w:rPr>
              <w:t>Traducción</w:t>
            </w:r>
            <w:r w:rsidR="005506E8" w:rsidRPr="00817C09">
              <w:rPr>
                <w:rFonts w:ascii="Arial" w:hAnsi="Arial" w:cs="Arial"/>
                <w:color w:val="000000"/>
                <w:sz w:val="20"/>
                <w:szCs w:val="20"/>
              </w:rPr>
              <w:t xml:space="preserve"> general, </w:t>
            </w:r>
            <w:r w:rsidRPr="00817C09">
              <w:rPr>
                <w:rFonts w:ascii="Arial" w:hAnsi="Arial" w:cs="Arial"/>
                <w:color w:val="000000"/>
                <w:sz w:val="20"/>
                <w:szCs w:val="20"/>
              </w:rPr>
              <w:t>traducción</w:t>
            </w:r>
            <w:r w:rsidR="005506E8" w:rsidRPr="00817C09">
              <w:rPr>
                <w:rFonts w:ascii="Arial" w:hAnsi="Arial" w:cs="Arial"/>
                <w:color w:val="000000"/>
                <w:sz w:val="20"/>
                <w:szCs w:val="20"/>
              </w:rPr>
              <w:t xml:space="preserve"> t</w:t>
            </w:r>
            <w:r w:rsidRPr="00817C09">
              <w:rPr>
                <w:rFonts w:ascii="Arial" w:hAnsi="Arial" w:cs="Arial"/>
                <w:color w:val="000000"/>
                <w:sz w:val="20"/>
                <w:szCs w:val="20"/>
              </w:rPr>
              <w:t>éc</w:t>
            </w:r>
            <w:r w:rsidR="005506E8" w:rsidRPr="00817C09">
              <w:rPr>
                <w:rFonts w:ascii="Arial" w:hAnsi="Arial" w:cs="Arial"/>
                <w:color w:val="000000"/>
                <w:sz w:val="20"/>
                <w:szCs w:val="20"/>
              </w:rPr>
              <w:t>nico</w:t>
            </w:r>
            <w:r w:rsidRPr="00817C09">
              <w:rPr>
                <w:rFonts w:ascii="Arial" w:hAnsi="Arial" w:cs="Arial"/>
                <w:color w:val="000000"/>
                <w:sz w:val="20"/>
                <w:szCs w:val="20"/>
              </w:rPr>
              <w:t xml:space="preserve"> </w:t>
            </w:r>
            <w:r w:rsidR="005506E8" w:rsidRPr="00817C09">
              <w:rPr>
                <w:rFonts w:ascii="Arial" w:hAnsi="Arial" w:cs="Arial"/>
                <w:color w:val="000000"/>
                <w:sz w:val="20"/>
                <w:szCs w:val="20"/>
              </w:rPr>
              <w:t>-</w:t>
            </w:r>
            <w:r w:rsidRPr="00817C09">
              <w:rPr>
                <w:rFonts w:ascii="Arial" w:hAnsi="Arial" w:cs="Arial"/>
                <w:color w:val="000000"/>
                <w:sz w:val="20"/>
                <w:szCs w:val="20"/>
              </w:rPr>
              <w:t xml:space="preserve"> </w:t>
            </w:r>
            <w:r w:rsidR="005506E8" w:rsidRPr="00817C09">
              <w:rPr>
                <w:rFonts w:ascii="Arial" w:hAnsi="Arial" w:cs="Arial"/>
                <w:color w:val="000000"/>
                <w:sz w:val="20"/>
                <w:szCs w:val="20"/>
              </w:rPr>
              <w:t>cient</w:t>
            </w:r>
            <w:r w:rsidRPr="00817C09">
              <w:rPr>
                <w:rFonts w:ascii="Arial" w:hAnsi="Arial" w:cs="Arial"/>
                <w:color w:val="000000"/>
                <w:sz w:val="20"/>
                <w:szCs w:val="20"/>
              </w:rPr>
              <w:t>í</w:t>
            </w:r>
            <w:r w:rsidR="005506E8" w:rsidRPr="00817C09">
              <w:rPr>
                <w:rFonts w:ascii="Arial" w:hAnsi="Arial" w:cs="Arial"/>
                <w:color w:val="000000"/>
                <w:sz w:val="20"/>
                <w:szCs w:val="20"/>
              </w:rPr>
              <w:softHyphen/>
              <w:t xml:space="preserve">fica, </w:t>
            </w:r>
            <w:r w:rsidRPr="00817C09">
              <w:rPr>
                <w:rFonts w:ascii="Arial" w:hAnsi="Arial" w:cs="Arial"/>
                <w:color w:val="000000"/>
                <w:sz w:val="20"/>
                <w:szCs w:val="20"/>
              </w:rPr>
              <w:t>traducción</w:t>
            </w:r>
            <w:r w:rsidR="005506E8" w:rsidRPr="00817C09">
              <w:rPr>
                <w:rFonts w:ascii="Arial" w:hAnsi="Arial" w:cs="Arial"/>
                <w:color w:val="000000"/>
                <w:sz w:val="20"/>
                <w:szCs w:val="20"/>
              </w:rPr>
              <w:t xml:space="preserve"> </w:t>
            </w:r>
            <w:r w:rsidRPr="00817C09">
              <w:rPr>
                <w:rFonts w:ascii="Arial" w:hAnsi="Arial" w:cs="Arial"/>
                <w:color w:val="000000"/>
                <w:sz w:val="20"/>
                <w:szCs w:val="20"/>
              </w:rPr>
              <w:t>económico</w:t>
            </w:r>
            <w:r w:rsidR="005506E8" w:rsidRPr="00817C09">
              <w:rPr>
                <w:rFonts w:ascii="Arial" w:hAnsi="Arial" w:cs="Arial"/>
                <w:color w:val="000000"/>
                <w:sz w:val="20"/>
                <w:szCs w:val="20"/>
              </w:rPr>
              <w:t>-financiera</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hideMark/>
          </w:tcPr>
          <w:p w:rsidR="005506E8" w:rsidRPr="003362FE" w:rsidRDefault="002F026A" w:rsidP="00F57C20">
            <w:pPr>
              <w:spacing w:line="360" w:lineRule="auto"/>
              <w:rPr>
                <w:rFonts w:ascii="Arial" w:hAnsi="Arial" w:cs="Arial"/>
                <w:color w:val="000000"/>
                <w:sz w:val="20"/>
                <w:szCs w:val="20"/>
              </w:rPr>
            </w:pPr>
            <w:r w:rsidRPr="003362FE">
              <w:rPr>
                <w:rFonts w:ascii="Arial" w:hAnsi="Arial" w:cs="Arial"/>
                <w:color w:val="000000"/>
                <w:sz w:val="20"/>
                <w:szCs w:val="20"/>
              </w:rPr>
              <w:t>Traducción</w:t>
            </w:r>
            <w:r w:rsidR="005506E8" w:rsidRPr="003362FE">
              <w:rPr>
                <w:rFonts w:ascii="Arial" w:hAnsi="Arial" w:cs="Arial"/>
                <w:color w:val="000000"/>
                <w:sz w:val="20"/>
                <w:szCs w:val="20"/>
              </w:rPr>
              <w:t xml:space="preserve"> </w:t>
            </w:r>
            <w:r w:rsidRPr="003362FE">
              <w:rPr>
                <w:rFonts w:ascii="Arial" w:hAnsi="Arial" w:cs="Arial"/>
                <w:color w:val="000000"/>
                <w:sz w:val="20"/>
                <w:szCs w:val="20"/>
              </w:rPr>
              <w:t>técnica</w:t>
            </w:r>
          </w:p>
        </w:tc>
        <w:tc>
          <w:tcPr>
            <w:tcW w:w="500" w:type="pct"/>
            <w:shd w:val="clear" w:color="auto" w:fill="auto"/>
            <w:noWrap/>
            <w:hideMark/>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noWrap/>
            <w:hideMark/>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hideMark/>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hideMark/>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Traducción inversa</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xml:space="preserve">Traducción inversa I, II y III, no me enseñaron nada. </w:t>
            </w:r>
            <w:r w:rsidR="002F026A" w:rsidRPr="003362FE">
              <w:rPr>
                <w:rFonts w:ascii="Arial" w:hAnsi="Arial" w:cs="Arial"/>
                <w:color w:val="000000"/>
                <w:sz w:val="20"/>
                <w:szCs w:val="20"/>
              </w:rPr>
              <w:t>Traducción</w:t>
            </w:r>
            <w:r w:rsidRPr="003362FE">
              <w:rPr>
                <w:rFonts w:ascii="Arial" w:hAnsi="Arial" w:cs="Arial"/>
                <w:color w:val="000000"/>
                <w:sz w:val="20"/>
                <w:szCs w:val="20"/>
              </w:rPr>
              <w:t xml:space="preserve"> literaria, le </w:t>
            </w:r>
            <w:r w:rsidR="002F026A" w:rsidRPr="003362FE">
              <w:rPr>
                <w:rFonts w:ascii="Arial" w:hAnsi="Arial" w:cs="Arial"/>
                <w:color w:val="000000"/>
                <w:sz w:val="20"/>
                <w:szCs w:val="20"/>
              </w:rPr>
              <w:t>reduciría las horas y dí</w:t>
            </w:r>
            <w:r w:rsidRPr="003362FE">
              <w:rPr>
                <w:rFonts w:ascii="Arial" w:hAnsi="Arial" w:cs="Arial"/>
                <w:color w:val="000000"/>
                <w:sz w:val="20"/>
                <w:szCs w:val="20"/>
              </w:rPr>
              <w:t xml:space="preserve">as. Es un curso </w:t>
            </w:r>
            <w:r w:rsidR="002F026A" w:rsidRPr="003362FE">
              <w:rPr>
                <w:rFonts w:ascii="Arial" w:hAnsi="Arial" w:cs="Arial"/>
                <w:color w:val="000000"/>
                <w:sz w:val="20"/>
                <w:szCs w:val="20"/>
              </w:rPr>
              <w:t>inútil</w:t>
            </w:r>
            <w:r w:rsidRPr="003362FE">
              <w:rPr>
                <w:rFonts w:ascii="Arial" w:hAnsi="Arial" w:cs="Arial"/>
                <w:color w:val="000000"/>
                <w:sz w:val="20"/>
                <w:szCs w:val="20"/>
              </w:rPr>
              <w:t xml:space="preserve"> porque la profesora no ense</w:t>
            </w:r>
            <w:r w:rsidR="006913A8" w:rsidRPr="003362FE">
              <w:rPr>
                <w:rFonts w:ascii="Arial" w:hAnsi="Arial" w:cs="Arial"/>
                <w:color w:val="000000"/>
                <w:sz w:val="20"/>
                <w:szCs w:val="20"/>
              </w:rPr>
              <w:t>ñ</w:t>
            </w:r>
            <w:r w:rsidRPr="003362FE">
              <w:rPr>
                <w:rFonts w:ascii="Arial" w:hAnsi="Arial" w:cs="Arial"/>
                <w:color w:val="000000"/>
                <w:sz w:val="20"/>
                <w:szCs w:val="20"/>
              </w:rPr>
              <w:t xml:space="preserve">a de modo que interese y sea necesario el curso. </w:t>
            </w:r>
            <w:r w:rsidR="006913A8" w:rsidRPr="003362FE">
              <w:rPr>
                <w:rFonts w:ascii="Arial" w:hAnsi="Arial" w:cs="Arial"/>
                <w:color w:val="000000"/>
                <w:sz w:val="20"/>
                <w:szCs w:val="20"/>
              </w:rPr>
              <w:t>Traducción</w:t>
            </w:r>
            <w:r w:rsidRPr="003362FE">
              <w:rPr>
                <w:rFonts w:ascii="Arial" w:hAnsi="Arial" w:cs="Arial"/>
                <w:color w:val="000000"/>
                <w:sz w:val="20"/>
                <w:szCs w:val="20"/>
              </w:rPr>
              <w:t xml:space="preserve"> </w:t>
            </w:r>
            <w:r w:rsidR="006913A8" w:rsidRPr="003362FE">
              <w:rPr>
                <w:rFonts w:ascii="Arial" w:hAnsi="Arial" w:cs="Arial"/>
                <w:color w:val="000000"/>
                <w:sz w:val="20"/>
                <w:szCs w:val="20"/>
              </w:rPr>
              <w:t>económico</w:t>
            </w:r>
            <w:r w:rsidRPr="003362FE">
              <w:rPr>
                <w:rFonts w:ascii="Arial" w:hAnsi="Arial" w:cs="Arial"/>
                <w:color w:val="000000"/>
                <w:sz w:val="20"/>
                <w:szCs w:val="20"/>
              </w:rPr>
              <w:t xml:space="preserve"> financiero de </w:t>
            </w:r>
            <w:r w:rsidR="006913A8" w:rsidRPr="003362FE">
              <w:rPr>
                <w:rFonts w:ascii="Arial" w:hAnsi="Arial" w:cs="Arial"/>
                <w:color w:val="000000"/>
                <w:sz w:val="20"/>
                <w:szCs w:val="20"/>
              </w:rPr>
              <w:t>inglés</w:t>
            </w:r>
            <w:r w:rsidRPr="003362FE">
              <w:rPr>
                <w:rFonts w:ascii="Arial" w:hAnsi="Arial" w:cs="Arial"/>
                <w:color w:val="000000"/>
                <w:sz w:val="20"/>
                <w:szCs w:val="20"/>
              </w:rPr>
              <w:t xml:space="preserve">, merece </w:t>
            </w:r>
            <w:r w:rsidR="006913A8" w:rsidRPr="003362FE">
              <w:rPr>
                <w:rFonts w:ascii="Arial" w:hAnsi="Arial" w:cs="Arial"/>
                <w:color w:val="000000"/>
                <w:sz w:val="20"/>
                <w:szCs w:val="20"/>
              </w:rPr>
              <w:t>más</w:t>
            </w:r>
            <w:r w:rsidRPr="003362FE">
              <w:rPr>
                <w:rFonts w:ascii="Arial" w:hAnsi="Arial" w:cs="Arial"/>
                <w:color w:val="000000"/>
                <w:sz w:val="20"/>
                <w:szCs w:val="20"/>
              </w:rPr>
              <w:t xml:space="preserve"> horas porque si es un curso importante. La profesora Hoyle demuestra dominio en el tema y profesionalismo.</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Tradum</w:t>
            </w:r>
            <w:r w:rsidR="006913A8" w:rsidRPr="003362FE">
              <w:rPr>
                <w:rFonts w:ascii="Arial" w:hAnsi="Arial" w:cs="Arial"/>
                <w:color w:val="000000"/>
                <w:sz w:val="20"/>
                <w:szCs w:val="20"/>
              </w:rPr>
              <w:t>á</w:t>
            </w:r>
            <w:r w:rsidRPr="003362FE">
              <w:rPr>
                <w:rFonts w:ascii="Arial" w:hAnsi="Arial" w:cs="Arial"/>
                <w:color w:val="000000"/>
                <w:sz w:val="20"/>
                <w:szCs w:val="20"/>
              </w:rPr>
              <w:t xml:space="preserve">tica e </w:t>
            </w:r>
            <w:r w:rsidR="006913A8" w:rsidRPr="003362FE">
              <w:rPr>
                <w:rFonts w:ascii="Arial" w:hAnsi="Arial" w:cs="Arial"/>
                <w:color w:val="000000"/>
                <w:sz w:val="20"/>
                <w:szCs w:val="20"/>
              </w:rPr>
              <w:t>interpretación</w:t>
            </w:r>
            <w:r w:rsidRPr="003362FE">
              <w:rPr>
                <w:rFonts w:ascii="Arial" w:hAnsi="Arial" w:cs="Arial"/>
                <w:color w:val="000000"/>
                <w:sz w:val="20"/>
                <w:szCs w:val="20"/>
              </w:rPr>
              <w:t xml:space="preserve"> (sobre todo en </w:t>
            </w:r>
            <w:r w:rsidR="006913A8" w:rsidRPr="003362FE">
              <w:rPr>
                <w:rFonts w:ascii="Arial" w:hAnsi="Arial" w:cs="Arial"/>
                <w:color w:val="000000"/>
                <w:sz w:val="20"/>
                <w:szCs w:val="20"/>
              </w:rPr>
              <w:t>simultánea</w:t>
            </w:r>
            <w:r w:rsidRPr="003362FE">
              <w:rPr>
                <w:rFonts w:ascii="Arial" w:hAnsi="Arial" w:cs="Arial"/>
                <w:color w:val="000000"/>
                <w:sz w:val="20"/>
                <w:szCs w:val="20"/>
              </w:rPr>
              <w:t>).</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4.2%</w:t>
            </w:r>
          </w:p>
        </w:tc>
        <w:tc>
          <w:tcPr>
            <w:tcW w:w="501"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6913A8" w:rsidP="00F57C20">
            <w:pPr>
              <w:spacing w:line="360" w:lineRule="auto"/>
              <w:rPr>
                <w:rFonts w:ascii="Arial" w:hAnsi="Arial" w:cs="Arial"/>
                <w:color w:val="000000"/>
                <w:sz w:val="20"/>
                <w:szCs w:val="20"/>
              </w:rPr>
            </w:pPr>
            <w:r w:rsidRPr="003362FE">
              <w:rPr>
                <w:rFonts w:ascii="Arial" w:hAnsi="Arial" w:cs="Arial"/>
                <w:color w:val="000000"/>
                <w:sz w:val="20"/>
                <w:szCs w:val="20"/>
              </w:rPr>
              <w:t>Tradumática</w:t>
            </w:r>
            <w:r w:rsidR="005506E8" w:rsidRPr="003362FE">
              <w:rPr>
                <w:rFonts w:ascii="Arial" w:hAnsi="Arial" w:cs="Arial"/>
                <w:color w:val="000000"/>
                <w:sz w:val="20"/>
                <w:szCs w:val="20"/>
              </w:rPr>
              <w:t xml:space="preserve">, taller </w:t>
            </w:r>
            <w:r w:rsidRPr="003362FE">
              <w:rPr>
                <w:rFonts w:ascii="Arial" w:hAnsi="Arial" w:cs="Arial"/>
                <w:color w:val="000000"/>
                <w:sz w:val="20"/>
                <w:szCs w:val="20"/>
              </w:rPr>
              <w:t>técnico</w:t>
            </w:r>
            <w:r w:rsidR="005506E8" w:rsidRPr="003362FE">
              <w:rPr>
                <w:rFonts w:ascii="Arial" w:hAnsi="Arial" w:cs="Arial"/>
                <w:color w:val="000000"/>
                <w:sz w:val="20"/>
                <w:szCs w:val="20"/>
              </w:rPr>
              <w:t xml:space="preserve"> </w:t>
            </w:r>
            <w:r w:rsidRPr="003362FE">
              <w:rPr>
                <w:rFonts w:ascii="Arial" w:hAnsi="Arial" w:cs="Arial"/>
                <w:color w:val="000000"/>
                <w:sz w:val="20"/>
                <w:szCs w:val="20"/>
              </w:rPr>
              <w:t>científico</w:t>
            </w:r>
            <w:r w:rsidR="005506E8" w:rsidRPr="003362FE">
              <w:rPr>
                <w:rFonts w:ascii="Arial" w:hAnsi="Arial" w:cs="Arial"/>
                <w:color w:val="000000"/>
                <w:sz w:val="20"/>
                <w:szCs w:val="20"/>
              </w:rPr>
              <w:t>,</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6913A8" w:rsidP="00F57C20">
            <w:pPr>
              <w:spacing w:line="360" w:lineRule="auto"/>
              <w:rPr>
                <w:rFonts w:ascii="Arial" w:hAnsi="Arial" w:cs="Arial"/>
                <w:color w:val="000000"/>
                <w:sz w:val="20"/>
                <w:szCs w:val="20"/>
              </w:rPr>
            </w:pPr>
            <w:r w:rsidRPr="003362FE">
              <w:rPr>
                <w:rFonts w:ascii="Arial" w:hAnsi="Arial" w:cs="Arial"/>
                <w:color w:val="000000"/>
                <w:sz w:val="20"/>
                <w:szCs w:val="20"/>
              </w:rPr>
              <w:t>Tradumática</w:t>
            </w:r>
            <w:r w:rsidR="005506E8" w:rsidRPr="003362FE">
              <w:rPr>
                <w:rFonts w:ascii="Arial" w:hAnsi="Arial" w:cs="Arial"/>
                <w:color w:val="000000"/>
                <w:sz w:val="20"/>
                <w:szCs w:val="20"/>
              </w:rPr>
              <w:t xml:space="preserve">, </w:t>
            </w:r>
            <w:r w:rsidRPr="003362FE">
              <w:rPr>
                <w:rFonts w:ascii="Arial" w:hAnsi="Arial" w:cs="Arial"/>
                <w:color w:val="000000"/>
                <w:sz w:val="20"/>
                <w:szCs w:val="20"/>
              </w:rPr>
              <w:t>Traducción</w:t>
            </w:r>
            <w:r w:rsidR="005506E8" w:rsidRPr="003362FE">
              <w:rPr>
                <w:rFonts w:ascii="Arial" w:hAnsi="Arial" w:cs="Arial"/>
                <w:color w:val="000000"/>
                <w:sz w:val="20"/>
                <w:szCs w:val="20"/>
              </w:rPr>
              <w:t xml:space="preserve"> </w:t>
            </w:r>
            <w:r w:rsidRPr="003362FE">
              <w:rPr>
                <w:rFonts w:ascii="Arial" w:hAnsi="Arial" w:cs="Arial"/>
                <w:color w:val="000000"/>
                <w:sz w:val="20"/>
                <w:szCs w:val="20"/>
              </w:rPr>
              <w:t>jurídica</w:t>
            </w:r>
            <w:r w:rsidR="005506E8" w:rsidRPr="003362FE">
              <w:rPr>
                <w:rFonts w:ascii="Arial" w:hAnsi="Arial" w:cs="Arial"/>
                <w:color w:val="000000"/>
                <w:sz w:val="20"/>
                <w:szCs w:val="20"/>
              </w:rPr>
              <w:t xml:space="preserve"> alemana</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Tradumática</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8.3%</w:t>
            </w:r>
          </w:p>
        </w:tc>
        <w:tc>
          <w:tcPr>
            <w:tcW w:w="501"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5.2%</w:t>
            </w:r>
          </w:p>
        </w:tc>
      </w:tr>
      <w:tr w:rsidR="005506E8" w:rsidRPr="003362FE" w:rsidTr="009B3A5E">
        <w:trPr>
          <w:trHeight w:val="20"/>
        </w:trPr>
        <w:tc>
          <w:tcPr>
            <w:tcW w:w="2999" w:type="pct"/>
            <w:shd w:val="clear" w:color="auto" w:fill="auto"/>
          </w:tcPr>
          <w:p w:rsidR="005506E8" w:rsidRPr="003362FE" w:rsidRDefault="006913A8" w:rsidP="00F57C20">
            <w:pPr>
              <w:spacing w:line="360" w:lineRule="auto"/>
              <w:rPr>
                <w:rFonts w:ascii="Arial" w:hAnsi="Arial" w:cs="Arial"/>
                <w:color w:val="000000"/>
                <w:sz w:val="20"/>
                <w:szCs w:val="20"/>
              </w:rPr>
            </w:pPr>
            <w:r w:rsidRPr="003362FE">
              <w:rPr>
                <w:rFonts w:ascii="Arial" w:hAnsi="Arial" w:cs="Arial"/>
                <w:color w:val="000000"/>
                <w:sz w:val="20"/>
                <w:szCs w:val="20"/>
              </w:rPr>
              <w:t>Tradumática</w:t>
            </w:r>
            <w:r w:rsidR="005506E8" w:rsidRPr="003362FE">
              <w:rPr>
                <w:rFonts w:ascii="Arial" w:hAnsi="Arial" w:cs="Arial"/>
                <w:color w:val="000000"/>
                <w:sz w:val="20"/>
                <w:szCs w:val="20"/>
              </w:rPr>
              <w:t xml:space="preserve"> y electivos</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1"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5.9%</w:t>
            </w:r>
          </w:p>
        </w:tc>
        <w:tc>
          <w:tcPr>
            <w:tcW w:w="500" w:type="pct"/>
            <w:shd w:val="clear" w:color="auto" w:fill="auto"/>
            <w:noWrap/>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 </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1.7%</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color w:val="000000"/>
                <w:sz w:val="20"/>
                <w:szCs w:val="20"/>
              </w:rPr>
            </w:pPr>
            <w:r w:rsidRPr="003362FE">
              <w:rPr>
                <w:rFonts w:ascii="Arial" w:hAnsi="Arial" w:cs="Arial"/>
                <w:color w:val="000000"/>
                <w:sz w:val="20"/>
                <w:szCs w:val="20"/>
              </w:rPr>
              <w:t>No opina</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20.8%</w:t>
            </w:r>
          </w:p>
        </w:tc>
        <w:tc>
          <w:tcPr>
            <w:tcW w:w="501"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41.2%</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11.8%</w:t>
            </w:r>
          </w:p>
        </w:tc>
        <w:tc>
          <w:tcPr>
            <w:tcW w:w="500" w:type="pct"/>
            <w:shd w:val="clear" w:color="auto" w:fill="auto"/>
            <w:noWrap/>
          </w:tcPr>
          <w:p w:rsidR="005506E8" w:rsidRPr="003362FE" w:rsidRDefault="005506E8" w:rsidP="00F57C20">
            <w:pPr>
              <w:spacing w:line="360" w:lineRule="auto"/>
              <w:jc w:val="right"/>
              <w:rPr>
                <w:rFonts w:ascii="Arial" w:hAnsi="Arial" w:cs="Arial"/>
                <w:color w:val="000000"/>
                <w:sz w:val="20"/>
                <w:szCs w:val="20"/>
              </w:rPr>
            </w:pPr>
            <w:r w:rsidRPr="003362FE">
              <w:rPr>
                <w:rFonts w:ascii="Arial" w:hAnsi="Arial" w:cs="Arial"/>
                <w:color w:val="000000"/>
                <w:sz w:val="20"/>
                <w:szCs w:val="20"/>
              </w:rPr>
              <w:t>24.1%</w:t>
            </w:r>
          </w:p>
        </w:tc>
      </w:tr>
      <w:tr w:rsidR="005506E8" w:rsidRPr="003362FE" w:rsidTr="009B3A5E">
        <w:trPr>
          <w:trHeight w:val="20"/>
        </w:trPr>
        <w:tc>
          <w:tcPr>
            <w:tcW w:w="2999" w:type="pct"/>
            <w:shd w:val="clear" w:color="auto" w:fill="auto"/>
          </w:tcPr>
          <w:p w:rsidR="005506E8" w:rsidRPr="003362FE" w:rsidRDefault="005506E8" w:rsidP="00F57C20">
            <w:pPr>
              <w:spacing w:line="360" w:lineRule="auto"/>
              <w:rPr>
                <w:rFonts w:ascii="Arial" w:hAnsi="Arial" w:cs="Arial"/>
                <w:b/>
                <w:color w:val="000000"/>
                <w:sz w:val="20"/>
                <w:szCs w:val="20"/>
              </w:rPr>
            </w:pPr>
            <w:r w:rsidRPr="003362FE">
              <w:rPr>
                <w:rFonts w:ascii="Arial" w:hAnsi="Arial" w:cs="Arial"/>
                <w:b/>
                <w:color w:val="000000"/>
                <w:sz w:val="20"/>
                <w:szCs w:val="20"/>
              </w:rPr>
              <w:t> Total</w:t>
            </w:r>
          </w:p>
        </w:tc>
        <w:tc>
          <w:tcPr>
            <w:tcW w:w="500" w:type="pct"/>
            <w:shd w:val="clear" w:color="auto" w:fill="auto"/>
            <w:noWrap/>
          </w:tcPr>
          <w:p w:rsidR="005506E8" w:rsidRPr="003362FE" w:rsidRDefault="005506E8" w:rsidP="00F57C20">
            <w:pPr>
              <w:spacing w:line="360" w:lineRule="auto"/>
              <w:jc w:val="right"/>
              <w:rPr>
                <w:rFonts w:ascii="Arial" w:hAnsi="Arial" w:cs="Arial"/>
                <w:b/>
                <w:color w:val="000000"/>
                <w:sz w:val="20"/>
                <w:szCs w:val="20"/>
              </w:rPr>
            </w:pPr>
            <w:r w:rsidRPr="003362FE">
              <w:rPr>
                <w:rFonts w:ascii="Arial" w:hAnsi="Arial" w:cs="Arial"/>
                <w:b/>
                <w:color w:val="000000"/>
                <w:sz w:val="20"/>
                <w:szCs w:val="20"/>
              </w:rPr>
              <w:t>100.0%</w:t>
            </w:r>
          </w:p>
        </w:tc>
        <w:tc>
          <w:tcPr>
            <w:tcW w:w="501" w:type="pct"/>
            <w:shd w:val="clear" w:color="auto" w:fill="auto"/>
            <w:noWrap/>
          </w:tcPr>
          <w:p w:rsidR="005506E8" w:rsidRPr="003362FE" w:rsidRDefault="005506E8" w:rsidP="00F57C20">
            <w:pPr>
              <w:spacing w:line="360" w:lineRule="auto"/>
              <w:jc w:val="right"/>
              <w:rPr>
                <w:rFonts w:ascii="Arial" w:hAnsi="Arial" w:cs="Arial"/>
                <w:b/>
                <w:color w:val="000000"/>
                <w:sz w:val="20"/>
                <w:szCs w:val="20"/>
              </w:rPr>
            </w:pPr>
            <w:r w:rsidRPr="003362FE">
              <w:rPr>
                <w:rFonts w:ascii="Arial" w:hAnsi="Arial" w:cs="Arial"/>
                <w:b/>
                <w:color w:val="000000"/>
                <w:sz w:val="20"/>
                <w:szCs w:val="20"/>
              </w:rPr>
              <w:t>100.0%</w:t>
            </w:r>
          </w:p>
        </w:tc>
        <w:tc>
          <w:tcPr>
            <w:tcW w:w="500" w:type="pct"/>
            <w:shd w:val="clear" w:color="auto" w:fill="auto"/>
            <w:noWrap/>
          </w:tcPr>
          <w:p w:rsidR="005506E8" w:rsidRPr="003362FE" w:rsidRDefault="005506E8" w:rsidP="00F57C20">
            <w:pPr>
              <w:spacing w:line="360" w:lineRule="auto"/>
              <w:jc w:val="right"/>
              <w:rPr>
                <w:rFonts w:ascii="Arial" w:hAnsi="Arial" w:cs="Arial"/>
                <w:b/>
                <w:color w:val="000000"/>
                <w:sz w:val="20"/>
                <w:szCs w:val="20"/>
              </w:rPr>
            </w:pPr>
            <w:r w:rsidRPr="003362FE">
              <w:rPr>
                <w:rFonts w:ascii="Arial" w:hAnsi="Arial" w:cs="Arial"/>
                <w:b/>
                <w:color w:val="000000"/>
                <w:sz w:val="20"/>
                <w:szCs w:val="20"/>
              </w:rPr>
              <w:t>100.0%</w:t>
            </w:r>
          </w:p>
        </w:tc>
        <w:tc>
          <w:tcPr>
            <w:tcW w:w="500" w:type="pct"/>
            <w:shd w:val="clear" w:color="auto" w:fill="auto"/>
            <w:noWrap/>
          </w:tcPr>
          <w:p w:rsidR="005506E8" w:rsidRPr="003362FE" w:rsidRDefault="005506E8" w:rsidP="00F57C20">
            <w:pPr>
              <w:spacing w:line="360" w:lineRule="auto"/>
              <w:jc w:val="right"/>
              <w:rPr>
                <w:rFonts w:ascii="Arial" w:hAnsi="Arial" w:cs="Arial"/>
                <w:b/>
                <w:color w:val="000000"/>
                <w:sz w:val="20"/>
                <w:szCs w:val="20"/>
              </w:rPr>
            </w:pPr>
            <w:r w:rsidRPr="003362FE">
              <w:rPr>
                <w:rFonts w:ascii="Arial" w:hAnsi="Arial" w:cs="Arial"/>
                <w:b/>
                <w:color w:val="000000"/>
                <w:sz w:val="20"/>
                <w:szCs w:val="20"/>
              </w:rPr>
              <w:t>100.0%</w:t>
            </w:r>
          </w:p>
        </w:tc>
      </w:tr>
    </w:tbl>
    <w:p w:rsidR="00FB502B" w:rsidRPr="003362FE" w:rsidRDefault="00FB502B" w:rsidP="00F57C20">
      <w:pPr>
        <w:spacing w:line="360" w:lineRule="auto"/>
        <w:rPr>
          <w:rFonts w:ascii="Arial" w:hAnsi="Arial" w:cs="Arial"/>
          <w:b/>
        </w:rPr>
      </w:pPr>
    </w:p>
    <w:p w:rsidR="00817C09" w:rsidRPr="00C86A8B" w:rsidRDefault="00817C09" w:rsidP="00F57C20">
      <w:pPr>
        <w:spacing w:line="360" w:lineRule="auto"/>
        <w:jc w:val="both"/>
        <w:rPr>
          <w:rFonts w:ascii="Arial" w:hAnsi="Arial" w:cs="Arial"/>
        </w:rPr>
      </w:pPr>
      <w:r w:rsidRPr="00C86A8B">
        <w:rPr>
          <w:rFonts w:ascii="Arial" w:hAnsi="Arial" w:cs="Arial"/>
        </w:rPr>
        <w:lastRenderedPageBreak/>
        <w:t>En el Gráfico 10 se aprecia qu</w:t>
      </w:r>
      <w:r w:rsidR="00C86A8B" w:rsidRPr="00C86A8B">
        <w:rPr>
          <w:rFonts w:ascii="Arial" w:hAnsi="Arial" w:cs="Arial"/>
        </w:rPr>
        <w:t>e en general, las opiniones est</w:t>
      </w:r>
      <w:r w:rsidR="00D341C5">
        <w:rPr>
          <w:rFonts w:ascii="Arial" w:hAnsi="Arial" w:cs="Arial"/>
        </w:rPr>
        <w:t>á</w:t>
      </w:r>
      <w:r w:rsidR="00C86A8B" w:rsidRPr="00C86A8B">
        <w:rPr>
          <w:rFonts w:ascii="Arial" w:hAnsi="Arial" w:cs="Arial"/>
        </w:rPr>
        <w:t>n divididas en cu</w:t>
      </w:r>
      <w:r w:rsidR="00D341C5">
        <w:rPr>
          <w:rFonts w:ascii="Arial" w:hAnsi="Arial" w:cs="Arial"/>
        </w:rPr>
        <w:t>a</w:t>
      </w:r>
      <w:r w:rsidR="00C86A8B" w:rsidRPr="00C86A8B">
        <w:rPr>
          <w:rFonts w:ascii="Arial" w:hAnsi="Arial" w:cs="Arial"/>
        </w:rPr>
        <w:t xml:space="preserve">nto a si están de acuerdo </w:t>
      </w:r>
      <w:r w:rsidR="00C86A8B">
        <w:rPr>
          <w:rFonts w:ascii="Arial" w:hAnsi="Arial" w:cs="Arial"/>
        </w:rPr>
        <w:t xml:space="preserve">en </w:t>
      </w:r>
      <w:r w:rsidR="00C86A8B" w:rsidRPr="00C86A8B">
        <w:rPr>
          <w:rFonts w:ascii="Arial" w:hAnsi="Arial" w:cs="Arial"/>
        </w:rPr>
        <w:t>aumentar la combinación de lenguas en el Plan de Estudios</w:t>
      </w:r>
      <w:r w:rsidR="00C86A8B">
        <w:rPr>
          <w:rFonts w:ascii="Arial" w:hAnsi="Arial" w:cs="Arial"/>
        </w:rPr>
        <w:t>. El 50.0% resp</w:t>
      </w:r>
      <w:r w:rsidR="00D341C5">
        <w:rPr>
          <w:rFonts w:ascii="Arial" w:hAnsi="Arial" w:cs="Arial"/>
        </w:rPr>
        <w:t xml:space="preserve">onde </w:t>
      </w:r>
      <w:r w:rsidR="00C86A8B">
        <w:rPr>
          <w:rFonts w:ascii="Arial" w:hAnsi="Arial" w:cs="Arial"/>
        </w:rPr>
        <w:t>que sí est</w:t>
      </w:r>
      <w:r w:rsidR="00D341C5">
        <w:rPr>
          <w:rFonts w:ascii="Arial" w:hAnsi="Arial" w:cs="Arial"/>
        </w:rPr>
        <w:t>á</w:t>
      </w:r>
      <w:r w:rsidR="00C86A8B">
        <w:rPr>
          <w:rFonts w:ascii="Arial" w:hAnsi="Arial" w:cs="Arial"/>
        </w:rPr>
        <w:t xml:space="preserve"> de acuerdo, mientras que </w:t>
      </w:r>
      <w:r w:rsidR="00D341C5">
        <w:rPr>
          <w:rFonts w:ascii="Arial" w:hAnsi="Arial" w:cs="Arial"/>
        </w:rPr>
        <w:t xml:space="preserve">el </w:t>
      </w:r>
      <w:r w:rsidR="00C86A8B">
        <w:rPr>
          <w:rFonts w:ascii="Arial" w:hAnsi="Arial" w:cs="Arial"/>
        </w:rPr>
        <w:t>o</w:t>
      </w:r>
      <w:r w:rsidR="00D341C5">
        <w:rPr>
          <w:rFonts w:ascii="Arial" w:hAnsi="Arial" w:cs="Arial"/>
        </w:rPr>
        <w:t>t</w:t>
      </w:r>
      <w:r w:rsidR="00C86A8B">
        <w:rPr>
          <w:rFonts w:ascii="Arial" w:hAnsi="Arial" w:cs="Arial"/>
        </w:rPr>
        <w:t>ro 50.0% responde que no est</w:t>
      </w:r>
      <w:r w:rsidR="00D341C5">
        <w:rPr>
          <w:rFonts w:ascii="Arial" w:hAnsi="Arial" w:cs="Arial"/>
        </w:rPr>
        <w:t>á</w:t>
      </w:r>
      <w:r w:rsidR="00C86A8B">
        <w:rPr>
          <w:rFonts w:ascii="Arial" w:hAnsi="Arial" w:cs="Arial"/>
        </w:rPr>
        <w:t xml:space="preserve"> de acuerdo.</w:t>
      </w:r>
      <w:r w:rsidR="007C5CF2">
        <w:rPr>
          <w:rFonts w:ascii="Arial" w:hAnsi="Arial" w:cs="Arial"/>
        </w:rPr>
        <w:t xml:space="preserve"> P</w:t>
      </w:r>
      <w:r w:rsidR="00D341C5">
        <w:rPr>
          <w:rFonts w:ascii="Arial" w:hAnsi="Arial" w:cs="Arial"/>
        </w:rPr>
        <w:t>or año de termino d</w:t>
      </w:r>
      <w:r w:rsidR="007C5CF2">
        <w:rPr>
          <w:rFonts w:ascii="Arial" w:hAnsi="Arial" w:cs="Arial"/>
        </w:rPr>
        <w:t>e</w:t>
      </w:r>
      <w:r w:rsidR="00D341C5">
        <w:rPr>
          <w:rFonts w:ascii="Arial" w:hAnsi="Arial" w:cs="Arial"/>
        </w:rPr>
        <w:t xml:space="preserve"> </w:t>
      </w:r>
      <w:r w:rsidR="007C5CF2">
        <w:rPr>
          <w:rFonts w:ascii="Arial" w:hAnsi="Arial" w:cs="Arial"/>
        </w:rPr>
        <w:t>estu</w:t>
      </w:r>
      <w:r w:rsidR="00D341C5">
        <w:rPr>
          <w:rFonts w:ascii="Arial" w:hAnsi="Arial" w:cs="Arial"/>
        </w:rPr>
        <w:t xml:space="preserve">dios </w:t>
      </w:r>
      <w:r w:rsidR="007C5CF2">
        <w:rPr>
          <w:rFonts w:ascii="Arial" w:hAnsi="Arial" w:cs="Arial"/>
        </w:rPr>
        <w:t>vemos que los egresados del 2014 son los que s</w:t>
      </w:r>
      <w:r w:rsidR="00D341C5">
        <w:rPr>
          <w:rFonts w:ascii="Arial" w:hAnsi="Arial" w:cs="Arial"/>
        </w:rPr>
        <w:t>í</w:t>
      </w:r>
      <w:r w:rsidR="007C5CF2">
        <w:rPr>
          <w:rFonts w:ascii="Arial" w:hAnsi="Arial" w:cs="Arial"/>
        </w:rPr>
        <w:t xml:space="preserve"> están m</w:t>
      </w:r>
      <w:r w:rsidR="00D341C5">
        <w:rPr>
          <w:rFonts w:ascii="Arial" w:hAnsi="Arial" w:cs="Arial"/>
        </w:rPr>
        <w:t>á</w:t>
      </w:r>
      <w:r w:rsidR="007C5CF2">
        <w:rPr>
          <w:rFonts w:ascii="Arial" w:hAnsi="Arial" w:cs="Arial"/>
        </w:rPr>
        <w:t xml:space="preserve">s de acuerdo que los del 2016. </w:t>
      </w:r>
      <w:r w:rsidR="00D341C5">
        <w:rPr>
          <w:rFonts w:ascii="Arial" w:hAnsi="Arial" w:cs="Arial"/>
        </w:rPr>
        <w:t>Por el contrario, l</w:t>
      </w:r>
      <w:r w:rsidR="007C5CF2">
        <w:rPr>
          <w:rFonts w:ascii="Arial" w:hAnsi="Arial" w:cs="Arial"/>
        </w:rPr>
        <w:t>a mayor</w:t>
      </w:r>
      <w:r w:rsidR="00D341C5">
        <w:rPr>
          <w:rFonts w:ascii="Arial" w:hAnsi="Arial" w:cs="Arial"/>
        </w:rPr>
        <w:t xml:space="preserve">ía </w:t>
      </w:r>
      <w:r w:rsidR="007C5CF2">
        <w:rPr>
          <w:rFonts w:ascii="Arial" w:hAnsi="Arial" w:cs="Arial"/>
        </w:rPr>
        <w:t>de los egresad</w:t>
      </w:r>
      <w:r w:rsidR="00D341C5">
        <w:rPr>
          <w:rFonts w:ascii="Arial" w:hAnsi="Arial" w:cs="Arial"/>
        </w:rPr>
        <w:t>o</w:t>
      </w:r>
      <w:r w:rsidR="007C5CF2">
        <w:rPr>
          <w:rFonts w:ascii="Arial" w:hAnsi="Arial" w:cs="Arial"/>
        </w:rPr>
        <w:t>s del 2015, no es</w:t>
      </w:r>
      <w:r w:rsidR="00D341C5">
        <w:rPr>
          <w:rFonts w:ascii="Arial" w:hAnsi="Arial" w:cs="Arial"/>
        </w:rPr>
        <w:t xml:space="preserve">tán </w:t>
      </w:r>
      <w:r w:rsidR="007C5CF2">
        <w:rPr>
          <w:rFonts w:ascii="Arial" w:hAnsi="Arial" w:cs="Arial"/>
        </w:rPr>
        <w:t>de acuerdo con es</w:t>
      </w:r>
      <w:r w:rsidR="00D341C5">
        <w:rPr>
          <w:rFonts w:ascii="Arial" w:hAnsi="Arial" w:cs="Arial"/>
        </w:rPr>
        <w:t xml:space="preserve">ta </w:t>
      </w:r>
      <w:r w:rsidR="007C5CF2">
        <w:rPr>
          <w:rFonts w:ascii="Arial" w:hAnsi="Arial" w:cs="Arial"/>
        </w:rPr>
        <w:t>medida.</w:t>
      </w:r>
    </w:p>
    <w:p w:rsidR="001B6F37" w:rsidRDefault="001B6F37" w:rsidP="00F57C20">
      <w:pPr>
        <w:spacing w:line="360" w:lineRule="auto"/>
        <w:rPr>
          <w:rFonts w:ascii="Arial" w:hAnsi="Arial" w:cs="Arial"/>
          <w:b/>
        </w:rPr>
      </w:pPr>
    </w:p>
    <w:p w:rsidR="00C86A8B" w:rsidRPr="003362FE" w:rsidRDefault="00C86A8B" w:rsidP="00F57C20">
      <w:pPr>
        <w:spacing w:line="360" w:lineRule="auto"/>
        <w:rPr>
          <w:rFonts w:ascii="Arial" w:hAnsi="Arial" w:cs="Arial"/>
          <w:b/>
        </w:rPr>
      </w:pPr>
      <w:r>
        <w:rPr>
          <w:noProof/>
          <w:lang w:eastAsia="es-PE"/>
        </w:rPr>
        <w:drawing>
          <wp:inline distT="0" distB="0" distL="0" distR="0" wp14:anchorId="0E6A3A12" wp14:editId="1C427086">
            <wp:extent cx="5267325" cy="3027589"/>
            <wp:effectExtent l="0" t="0" r="9525" b="190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2669" w:rsidRDefault="00512669" w:rsidP="00F57C20">
      <w:pPr>
        <w:spacing w:line="360" w:lineRule="auto"/>
        <w:jc w:val="center"/>
        <w:rPr>
          <w:rFonts w:ascii="Arial" w:hAnsi="Arial" w:cs="Arial"/>
        </w:rPr>
      </w:pPr>
    </w:p>
    <w:p w:rsidR="00B31CCE" w:rsidRDefault="00B31CCE" w:rsidP="00F57C20">
      <w:pPr>
        <w:spacing w:line="360" w:lineRule="auto"/>
        <w:jc w:val="both"/>
        <w:rPr>
          <w:rFonts w:ascii="Arial" w:hAnsi="Arial" w:cs="Arial"/>
        </w:rPr>
      </w:pPr>
      <w:r>
        <w:rPr>
          <w:rFonts w:ascii="Arial" w:hAnsi="Arial" w:cs="Arial"/>
        </w:rPr>
        <w:t xml:space="preserve">En el Cuadro 19 se presenta la opinión de los egresados que sí </w:t>
      </w:r>
      <w:r w:rsidRPr="00C86A8B">
        <w:rPr>
          <w:rFonts w:ascii="Arial" w:hAnsi="Arial" w:cs="Arial"/>
        </w:rPr>
        <w:t xml:space="preserve">están de acuerdo </w:t>
      </w:r>
      <w:r>
        <w:rPr>
          <w:rFonts w:ascii="Arial" w:hAnsi="Arial" w:cs="Arial"/>
        </w:rPr>
        <w:t xml:space="preserve">en </w:t>
      </w:r>
      <w:r w:rsidRPr="00C86A8B">
        <w:rPr>
          <w:rFonts w:ascii="Arial" w:hAnsi="Arial" w:cs="Arial"/>
        </w:rPr>
        <w:t>aumentar la combinación de lenguas en el Plan de Estudios</w:t>
      </w:r>
      <w:r w:rsidR="00D405A3">
        <w:rPr>
          <w:rFonts w:ascii="Arial" w:hAnsi="Arial" w:cs="Arial"/>
        </w:rPr>
        <w:t xml:space="preserve">. La </w:t>
      </w:r>
      <w:r w:rsidR="00D405A3" w:rsidRPr="00B31CCE">
        <w:rPr>
          <w:rFonts w:ascii="Arial" w:hAnsi="Arial" w:cs="Arial"/>
        </w:rPr>
        <w:t xml:space="preserve">combinación de lenguas </w:t>
      </w:r>
      <w:r w:rsidR="00D405A3">
        <w:rPr>
          <w:rFonts w:ascii="Arial" w:hAnsi="Arial" w:cs="Arial"/>
        </w:rPr>
        <w:t xml:space="preserve">que </w:t>
      </w:r>
      <w:r w:rsidR="00D405A3" w:rsidRPr="00B31CCE">
        <w:rPr>
          <w:rFonts w:ascii="Arial" w:hAnsi="Arial" w:cs="Arial"/>
        </w:rPr>
        <w:t>le</w:t>
      </w:r>
      <w:r w:rsidR="00D405A3">
        <w:rPr>
          <w:rFonts w:ascii="Arial" w:hAnsi="Arial" w:cs="Arial"/>
        </w:rPr>
        <w:t>s</w:t>
      </w:r>
      <w:r w:rsidR="00D405A3" w:rsidRPr="00B31CCE">
        <w:rPr>
          <w:rFonts w:ascii="Arial" w:hAnsi="Arial" w:cs="Arial"/>
        </w:rPr>
        <w:t xml:space="preserve"> parece oportuno aumentar </w:t>
      </w:r>
      <w:r w:rsidR="00D405A3">
        <w:rPr>
          <w:rFonts w:ascii="Arial" w:hAnsi="Arial" w:cs="Arial"/>
        </w:rPr>
        <w:t xml:space="preserve">son </w:t>
      </w:r>
      <w:r w:rsidR="00293B8B">
        <w:rPr>
          <w:rFonts w:ascii="Arial" w:hAnsi="Arial" w:cs="Arial"/>
        </w:rPr>
        <w:t xml:space="preserve">principalmente </w:t>
      </w:r>
      <w:r w:rsidR="00D405A3">
        <w:rPr>
          <w:rFonts w:ascii="Arial" w:hAnsi="Arial" w:cs="Arial"/>
        </w:rPr>
        <w:t xml:space="preserve">el </w:t>
      </w:r>
      <w:r w:rsidR="00293B8B">
        <w:rPr>
          <w:rFonts w:ascii="Arial" w:hAnsi="Arial" w:cs="Arial"/>
        </w:rPr>
        <w:t>chino</w:t>
      </w:r>
      <w:r w:rsidR="00D405A3">
        <w:rPr>
          <w:rFonts w:ascii="Arial" w:hAnsi="Arial" w:cs="Arial"/>
        </w:rPr>
        <w:t xml:space="preserve"> y el </w:t>
      </w:r>
      <w:r w:rsidR="00293B8B">
        <w:rPr>
          <w:rFonts w:ascii="Arial" w:hAnsi="Arial" w:cs="Arial"/>
        </w:rPr>
        <w:t>portugués</w:t>
      </w:r>
      <w:r w:rsidR="00D405A3">
        <w:rPr>
          <w:rFonts w:ascii="Arial" w:hAnsi="Arial" w:cs="Arial"/>
        </w:rPr>
        <w:t>, pues señalan que son los de</w:t>
      </w:r>
      <w:r w:rsidR="00293B8B">
        <w:rPr>
          <w:rFonts w:ascii="Arial" w:hAnsi="Arial" w:cs="Arial"/>
        </w:rPr>
        <w:t xml:space="preserve"> </w:t>
      </w:r>
      <w:r w:rsidR="00D405A3">
        <w:rPr>
          <w:rFonts w:ascii="Arial" w:hAnsi="Arial" w:cs="Arial"/>
        </w:rPr>
        <w:t>mayor demanda en el mercado</w:t>
      </w:r>
      <w:r w:rsidR="00293B8B">
        <w:rPr>
          <w:rFonts w:ascii="Arial" w:hAnsi="Arial" w:cs="Arial"/>
        </w:rPr>
        <w:t xml:space="preserve"> laboral</w:t>
      </w:r>
      <w:r w:rsidR="00D405A3">
        <w:rPr>
          <w:rFonts w:ascii="Arial" w:hAnsi="Arial" w:cs="Arial"/>
        </w:rPr>
        <w:t>.</w:t>
      </w:r>
      <w:r w:rsidR="00293B8B">
        <w:rPr>
          <w:rFonts w:ascii="Arial" w:hAnsi="Arial" w:cs="Arial"/>
        </w:rPr>
        <w:t xml:space="preserve"> Esta opinión es mayormente de los egresados más antiguos que ya conocen la situación del servicio de Traducción e Interpretación.</w:t>
      </w:r>
    </w:p>
    <w:p w:rsidR="00D405A3" w:rsidRDefault="00D405A3" w:rsidP="00F57C20">
      <w:pPr>
        <w:spacing w:line="360" w:lineRule="auto"/>
        <w:jc w:val="both"/>
        <w:rPr>
          <w:rFonts w:ascii="Arial" w:hAnsi="Arial" w:cs="Arial"/>
        </w:rPr>
      </w:pPr>
    </w:p>
    <w:p w:rsidR="001B6F37" w:rsidRPr="003362FE" w:rsidRDefault="008972A9" w:rsidP="00F57C20">
      <w:pPr>
        <w:spacing w:line="360" w:lineRule="auto"/>
        <w:jc w:val="center"/>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001B6F37" w:rsidRPr="00B31CCE">
        <w:rPr>
          <w:rFonts w:ascii="Arial" w:hAnsi="Arial" w:cs="Arial"/>
        </w:rPr>
        <w:lastRenderedPageBreak/>
        <w:t xml:space="preserve">Cuadro </w:t>
      </w:r>
      <w:r w:rsidR="004E6C3B" w:rsidRPr="00B31CCE">
        <w:rPr>
          <w:rFonts w:ascii="Arial" w:hAnsi="Arial" w:cs="Arial"/>
        </w:rPr>
        <w:t>19</w:t>
      </w:r>
      <w:r w:rsidR="001B6F37" w:rsidRPr="00B31CCE">
        <w:rPr>
          <w:rFonts w:ascii="Arial" w:hAnsi="Arial" w:cs="Arial"/>
        </w:rPr>
        <w:t>: ¿Qué combinación de lenguas le parece oportuno aumentar en el Plan de Estudios según año que terminó sus estudios</w:t>
      </w:r>
      <w:r w:rsidR="001B6F37" w:rsidRPr="003362FE">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36"/>
        <w:gridCol w:w="906"/>
        <w:gridCol w:w="908"/>
        <w:gridCol w:w="906"/>
        <w:gridCol w:w="906"/>
      </w:tblGrid>
      <w:tr w:rsidR="001B6F37" w:rsidRPr="003362FE" w:rsidTr="001B6F37">
        <w:trPr>
          <w:trHeight w:val="20"/>
        </w:trPr>
        <w:tc>
          <w:tcPr>
            <w:tcW w:w="2999" w:type="pct"/>
            <w:vMerge w:val="restart"/>
            <w:shd w:val="clear" w:color="auto" w:fill="auto"/>
            <w:vAlign w:val="bottom"/>
            <w:hideMark/>
          </w:tcPr>
          <w:p w:rsidR="001B6F37" w:rsidRPr="00B32FE8" w:rsidRDefault="001B6F37" w:rsidP="00F57C20">
            <w:pPr>
              <w:spacing w:after="0" w:line="360" w:lineRule="auto"/>
              <w:rPr>
                <w:rFonts w:ascii="Arial" w:eastAsia="Times New Roman" w:hAnsi="Arial" w:cs="Arial"/>
                <w:b/>
                <w:caps/>
                <w:color w:val="000000"/>
                <w:sz w:val="20"/>
                <w:szCs w:val="20"/>
                <w:lang w:eastAsia="es-PE"/>
              </w:rPr>
            </w:pPr>
            <w:r w:rsidRPr="003362FE">
              <w:rPr>
                <w:rFonts w:ascii="Arial" w:eastAsia="Times New Roman" w:hAnsi="Arial" w:cs="Arial"/>
                <w:caps/>
                <w:color w:val="000000"/>
                <w:sz w:val="20"/>
                <w:szCs w:val="20"/>
                <w:lang w:eastAsia="es-PE"/>
              </w:rPr>
              <w:t> </w:t>
            </w:r>
            <w:r w:rsidR="00D31AE6" w:rsidRPr="00B32FE8">
              <w:rPr>
                <w:rFonts w:ascii="Arial" w:eastAsia="Times New Roman" w:hAnsi="Arial" w:cs="Arial"/>
                <w:b/>
                <w:caps/>
                <w:color w:val="000000"/>
                <w:sz w:val="20"/>
                <w:szCs w:val="20"/>
                <w:lang w:eastAsia="es-PE"/>
              </w:rPr>
              <w:t>lenguas</w:t>
            </w:r>
          </w:p>
          <w:p w:rsidR="001B6F37" w:rsidRPr="003362FE" w:rsidRDefault="001B6F37" w:rsidP="00F57C20">
            <w:pPr>
              <w:spacing w:after="0" w:line="360" w:lineRule="auto"/>
              <w:rPr>
                <w:rFonts w:ascii="Arial" w:eastAsia="Times New Roman" w:hAnsi="Arial" w:cs="Arial"/>
                <w:caps/>
                <w:color w:val="000000"/>
                <w:sz w:val="20"/>
                <w:szCs w:val="20"/>
                <w:lang w:eastAsia="es-PE"/>
              </w:rPr>
            </w:pPr>
            <w:r w:rsidRPr="003362FE">
              <w:rPr>
                <w:rFonts w:ascii="Arial" w:eastAsia="Times New Roman" w:hAnsi="Arial" w:cs="Arial"/>
                <w:caps/>
                <w:color w:val="000000"/>
                <w:sz w:val="20"/>
                <w:szCs w:val="20"/>
                <w:lang w:eastAsia="es-PE"/>
              </w:rPr>
              <w:t> </w:t>
            </w:r>
          </w:p>
        </w:tc>
        <w:tc>
          <w:tcPr>
            <w:tcW w:w="1501" w:type="pct"/>
            <w:gridSpan w:val="3"/>
            <w:shd w:val="clear" w:color="auto" w:fill="auto"/>
            <w:vAlign w:val="bottom"/>
            <w:hideMark/>
          </w:tcPr>
          <w:p w:rsidR="001B6F37" w:rsidRPr="00B32FE8" w:rsidRDefault="001B6F37"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Año </w:t>
            </w:r>
          </w:p>
        </w:tc>
        <w:tc>
          <w:tcPr>
            <w:tcW w:w="500" w:type="pct"/>
            <w:vMerge w:val="restart"/>
            <w:shd w:val="clear" w:color="auto" w:fill="auto"/>
            <w:vAlign w:val="bottom"/>
            <w:hideMark/>
          </w:tcPr>
          <w:p w:rsidR="001B6F37" w:rsidRPr="00B32FE8" w:rsidRDefault="001B6F37"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Total</w:t>
            </w:r>
          </w:p>
          <w:p w:rsidR="001B6F37" w:rsidRPr="003362FE" w:rsidRDefault="001B6F37"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r>
      <w:tr w:rsidR="001B6F37" w:rsidRPr="003362FE" w:rsidTr="001B6F37">
        <w:trPr>
          <w:trHeight w:val="20"/>
        </w:trPr>
        <w:tc>
          <w:tcPr>
            <w:tcW w:w="2999" w:type="pct"/>
            <w:vMerge/>
            <w:shd w:val="clear" w:color="auto" w:fill="auto"/>
            <w:vAlign w:val="bottom"/>
            <w:hideMark/>
          </w:tcPr>
          <w:p w:rsidR="001B6F37" w:rsidRPr="003362FE" w:rsidRDefault="001B6F37" w:rsidP="00F57C20">
            <w:pPr>
              <w:spacing w:after="0" w:line="360" w:lineRule="auto"/>
              <w:rPr>
                <w:rFonts w:ascii="Arial" w:eastAsia="Times New Roman" w:hAnsi="Arial" w:cs="Arial"/>
                <w:caps/>
                <w:color w:val="000000"/>
                <w:sz w:val="20"/>
                <w:szCs w:val="20"/>
                <w:lang w:eastAsia="es-PE"/>
              </w:rPr>
            </w:pPr>
          </w:p>
        </w:tc>
        <w:tc>
          <w:tcPr>
            <w:tcW w:w="500" w:type="pct"/>
            <w:shd w:val="clear" w:color="auto" w:fill="auto"/>
            <w:noWrap/>
            <w:vAlign w:val="bottom"/>
            <w:hideMark/>
          </w:tcPr>
          <w:p w:rsidR="001B6F37" w:rsidRPr="00B32FE8" w:rsidRDefault="001B6F37"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2014</w:t>
            </w:r>
          </w:p>
        </w:tc>
        <w:tc>
          <w:tcPr>
            <w:tcW w:w="501" w:type="pct"/>
            <w:shd w:val="clear" w:color="auto" w:fill="auto"/>
            <w:noWrap/>
            <w:vAlign w:val="bottom"/>
            <w:hideMark/>
          </w:tcPr>
          <w:p w:rsidR="001B6F37" w:rsidRPr="00B32FE8" w:rsidRDefault="001B6F37"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2015</w:t>
            </w:r>
          </w:p>
        </w:tc>
        <w:tc>
          <w:tcPr>
            <w:tcW w:w="500" w:type="pct"/>
            <w:shd w:val="clear" w:color="auto" w:fill="auto"/>
            <w:noWrap/>
            <w:vAlign w:val="bottom"/>
            <w:hideMark/>
          </w:tcPr>
          <w:p w:rsidR="001B6F37" w:rsidRPr="00B32FE8" w:rsidRDefault="001B6F37"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2016</w:t>
            </w:r>
          </w:p>
        </w:tc>
        <w:tc>
          <w:tcPr>
            <w:tcW w:w="500" w:type="pct"/>
            <w:vMerge/>
            <w:shd w:val="clear" w:color="auto" w:fill="auto"/>
            <w:vAlign w:val="bottom"/>
            <w:hideMark/>
          </w:tcPr>
          <w:p w:rsidR="001B6F37" w:rsidRPr="003362FE" w:rsidRDefault="001B6F37" w:rsidP="00F57C20">
            <w:pPr>
              <w:spacing w:after="0" w:line="360" w:lineRule="auto"/>
              <w:jc w:val="center"/>
              <w:rPr>
                <w:rFonts w:ascii="Arial" w:eastAsia="Times New Roman" w:hAnsi="Arial" w:cs="Arial"/>
                <w:color w:val="000000"/>
                <w:sz w:val="20"/>
                <w:szCs w:val="20"/>
                <w:lang w:eastAsia="es-PE"/>
              </w:rPr>
            </w:pPr>
          </w:p>
        </w:tc>
      </w:tr>
      <w:tr w:rsidR="00260438" w:rsidRPr="003362FE" w:rsidTr="009E25E1">
        <w:trPr>
          <w:trHeight w:val="20"/>
        </w:trPr>
        <w:tc>
          <w:tcPr>
            <w:tcW w:w="2999" w:type="pct"/>
            <w:shd w:val="clear" w:color="auto" w:fill="auto"/>
          </w:tcPr>
          <w:p w:rsidR="00260438" w:rsidRPr="003362FE" w:rsidRDefault="0026043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Chino</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7.1</w:t>
            </w:r>
          </w:p>
        </w:tc>
        <w:tc>
          <w:tcPr>
            <w:tcW w:w="501"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260438" w:rsidRPr="003362FE" w:rsidTr="009E25E1">
        <w:trPr>
          <w:trHeight w:val="20"/>
        </w:trPr>
        <w:tc>
          <w:tcPr>
            <w:tcW w:w="2999" w:type="pct"/>
            <w:shd w:val="clear" w:color="auto" w:fill="auto"/>
          </w:tcPr>
          <w:p w:rsidR="00260438" w:rsidRPr="003362FE" w:rsidRDefault="0026043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Chino con todas las lenguas.</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1"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11.1</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260438" w:rsidRPr="003362FE" w:rsidTr="009E25E1">
        <w:trPr>
          <w:trHeight w:val="20"/>
        </w:trPr>
        <w:tc>
          <w:tcPr>
            <w:tcW w:w="2999" w:type="pct"/>
            <w:shd w:val="clear" w:color="auto" w:fill="auto"/>
          </w:tcPr>
          <w:p w:rsidR="00260438" w:rsidRPr="003362FE" w:rsidRDefault="0026043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Chino y Portugués</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14.3</w:t>
            </w:r>
          </w:p>
        </w:tc>
        <w:tc>
          <w:tcPr>
            <w:tcW w:w="501"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6.9</w:t>
            </w:r>
          </w:p>
        </w:tc>
      </w:tr>
      <w:tr w:rsidR="00260438" w:rsidRPr="003362FE" w:rsidTr="009E25E1">
        <w:trPr>
          <w:trHeight w:val="20"/>
        </w:trPr>
        <w:tc>
          <w:tcPr>
            <w:tcW w:w="2999" w:type="pct"/>
            <w:shd w:val="clear" w:color="auto" w:fill="auto"/>
          </w:tcPr>
          <w:p w:rsidR="00260438" w:rsidRPr="003362FE" w:rsidRDefault="0026043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Chino</w:t>
            </w:r>
            <w:r w:rsidR="00AC7697"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w:t>
            </w:r>
            <w:r w:rsidR="00AC7697" w:rsidRPr="003362FE">
              <w:rPr>
                <w:rFonts w:ascii="Arial" w:eastAsia="Times New Roman" w:hAnsi="Arial" w:cs="Arial"/>
                <w:color w:val="000000"/>
                <w:sz w:val="20"/>
                <w:szCs w:val="20"/>
                <w:lang w:eastAsia="es-PE"/>
              </w:rPr>
              <w:t xml:space="preserve"> E</w:t>
            </w:r>
            <w:r w:rsidRPr="003362FE">
              <w:rPr>
                <w:rFonts w:ascii="Arial" w:eastAsia="Times New Roman" w:hAnsi="Arial" w:cs="Arial"/>
                <w:color w:val="000000"/>
                <w:sz w:val="20"/>
                <w:szCs w:val="20"/>
                <w:lang w:eastAsia="es-PE"/>
              </w:rPr>
              <w:t>spa</w:t>
            </w:r>
            <w:r w:rsidR="00AC7697"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ol y viceversa</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7.1</w:t>
            </w:r>
          </w:p>
        </w:tc>
        <w:tc>
          <w:tcPr>
            <w:tcW w:w="501"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260438" w:rsidRPr="003362FE" w:rsidTr="009E25E1">
        <w:trPr>
          <w:trHeight w:val="20"/>
        </w:trPr>
        <w:tc>
          <w:tcPr>
            <w:tcW w:w="2999" w:type="pct"/>
            <w:shd w:val="clear" w:color="auto" w:fill="auto"/>
          </w:tcPr>
          <w:p w:rsidR="00260438" w:rsidRPr="003362FE" w:rsidRDefault="0026043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Coreano, </w:t>
            </w:r>
            <w:r w:rsidR="00AC7697" w:rsidRPr="003362FE">
              <w:rPr>
                <w:rFonts w:ascii="Arial" w:eastAsia="Times New Roman" w:hAnsi="Arial" w:cs="Arial"/>
                <w:color w:val="000000"/>
                <w:sz w:val="20"/>
                <w:szCs w:val="20"/>
                <w:lang w:eastAsia="es-PE"/>
              </w:rPr>
              <w:t>japonés</w:t>
            </w:r>
            <w:r w:rsidRPr="003362FE">
              <w:rPr>
                <w:rFonts w:ascii="Arial" w:eastAsia="Times New Roman" w:hAnsi="Arial" w:cs="Arial"/>
                <w:color w:val="000000"/>
                <w:sz w:val="20"/>
                <w:szCs w:val="20"/>
                <w:lang w:eastAsia="es-PE"/>
              </w:rPr>
              <w:t xml:space="preserve">, </w:t>
            </w:r>
            <w:r w:rsidR="00AC7697" w:rsidRPr="003362FE">
              <w:rPr>
                <w:rFonts w:ascii="Arial" w:eastAsia="Times New Roman" w:hAnsi="Arial" w:cs="Arial"/>
                <w:color w:val="000000"/>
                <w:sz w:val="20"/>
                <w:szCs w:val="20"/>
                <w:lang w:eastAsia="es-PE"/>
              </w:rPr>
              <w:t>portugués</w:t>
            </w:r>
            <w:r w:rsidRPr="003362FE">
              <w:rPr>
                <w:rFonts w:ascii="Arial" w:eastAsia="Times New Roman" w:hAnsi="Arial" w:cs="Arial"/>
                <w:color w:val="000000"/>
                <w:sz w:val="20"/>
                <w:szCs w:val="20"/>
                <w:lang w:eastAsia="es-PE"/>
              </w:rPr>
              <w:t xml:space="preserve"> y ruso.</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1"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11.1</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260438" w:rsidRPr="003362FE" w:rsidTr="009E25E1">
        <w:trPr>
          <w:trHeight w:val="20"/>
        </w:trPr>
        <w:tc>
          <w:tcPr>
            <w:tcW w:w="2999" w:type="pct"/>
            <w:shd w:val="clear" w:color="auto" w:fill="auto"/>
          </w:tcPr>
          <w:p w:rsidR="00260438" w:rsidRPr="003362FE" w:rsidRDefault="0026043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El </w:t>
            </w:r>
            <w:r w:rsidR="00AC7697" w:rsidRPr="003362FE">
              <w:rPr>
                <w:rFonts w:ascii="Arial" w:eastAsia="Times New Roman" w:hAnsi="Arial" w:cs="Arial"/>
                <w:color w:val="000000"/>
                <w:sz w:val="20"/>
                <w:szCs w:val="20"/>
                <w:lang w:eastAsia="es-PE"/>
              </w:rPr>
              <w:t>portugués</w:t>
            </w:r>
            <w:r w:rsidRPr="003362FE">
              <w:rPr>
                <w:rFonts w:ascii="Arial" w:eastAsia="Times New Roman" w:hAnsi="Arial" w:cs="Arial"/>
                <w:color w:val="000000"/>
                <w:sz w:val="20"/>
                <w:szCs w:val="20"/>
                <w:lang w:eastAsia="es-PE"/>
              </w:rPr>
              <w:t xml:space="preserve"> es muy demandado, </w:t>
            </w:r>
            <w:r w:rsidR="00AC7697" w:rsidRPr="003362FE">
              <w:rPr>
                <w:rFonts w:ascii="Arial" w:eastAsia="Times New Roman" w:hAnsi="Arial" w:cs="Arial"/>
                <w:color w:val="000000"/>
                <w:sz w:val="20"/>
                <w:szCs w:val="20"/>
                <w:lang w:eastAsia="es-PE"/>
              </w:rPr>
              <w:t>deberían</w:t>
            </w:r>
            <w:r w:rsidRPr="003362FE">
              <w:rPr>
                <w:rFonts w:ascii="Arial" w:eastAsia="Times New Roman" w:hAnsi="Arial" w:cs="Arial"/>
                <w:color w:val="000000"/>
                <w:sz w:val="20"/>
                <w:szCs w:val="20"/>
                <w:lang w:eastAsia="es-PE"/>
              </w:rPr>
              <w:t xml:space="preserve"> quitar el italiano como opcional y poner </w:t>
            </w:r>
            <w:r w:rsidR="00AC7697" w:rsidRPr="003362FE">
              <w:rPr>
                <w:rFonts w:ascii="Arial" w:eastAsia="Times New Roman" w:hAnsi="Arial" w:cs="Arial"/>
                <w:color w:val="000000"/>
                <w:sz w:val="20"/>
                <w:szCs w:val="20"/>
                <w:lang w:eastAsia="es-PE"/>
              </w:rPr>
              <w:t>portugués</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1"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11.1</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260438" w:rsidRPr="003362FE" w:rsidTr="009E25E1">
        <w:trPr>
          <w:trHeight w:val="20"/>
        </w:trPr>
        <w:tc>
          <w:tcPr>
            <w:tcW w:w="2999" w:type="pct"/>
            <w:shd w:val="clear" w:color="auto" w:fill="auto"/>
          </w:tcPr>
          <w:p w:rsidR="00260438" w:rsidRPr="003362FE" w:rsidRDefault="00AC7697"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Inglés</w:t>
            </w:r>
            <w:r w:rsidR="00260438" w:rsidRPr="003362FE">
              <w:rPr>
                <w:rFonts w:ascii="Arial" w:eastAsia="Times New Roman" w:hAnsi="Arial" w:cs="Arial"/>
                <w:color w:val="000000"/>
                <w:sz w:val="20"/>
                <w:szCs w:val="20"/>
                <w:lang w:eastAsia="es-PE"/>
              </w:rPr>
              <w:t xml:space="preserve"> - </w:t>
            </w:r>
            <w:r w:rsidRPr="003362FE">
              <w:rPr>
                <w:rFonts w:ascii="Arial" w:eastAsia="Times New Roman" w:hAnsi="Arial" w:cs="Arial"/>
                <w:color w:val="000000"/>
                <w:sz w:val="20"/>
                <w:szCs w:val="20"/>
                <w:lang w:eastAsia="es-PE"/>
              </w:rPr>
              <w:t>Portugués</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7.1</w:t>
            </w:r>
          </w:p>
        </w:tc>
        <w:tc>
          <w:tcPr>
            <w:tcW w:w="501"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260438" w:rsidRPr="003362FE" w:rsidTr="009E25E1">
        <w:trPr>
          <w:trHeight w:val="20"/>
        </w:trPr>
        <w:tc>
          <w:tcPr>
            <w:tcW w:w="2999" w:type="pct"/>
            <w:shd w:val="clear" w:color="auto" w:fill="auto"/>
          </w:tcPr>
          <w:p w:rsidR="00260438" w:rsidRPr="003362FE" w:rsidRDefault="00AC7697"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Inglés</w:t>
            </w:r>
            <w:r w:rsidR="00260438"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 xml:space="preserve">- </w:t>
            </w:r>
            <w:r w:rsidR="00260438" w:rsidRPr="003362FE">
              <w:rPr>
                <w:rFonts w:ascii="Arial" w:eastAsia="Times New Roman" w:hAnsi="Arial" w:cs="Arial"/>
                <w:color w:val="000000"/>
                <w:sz w:val="20"/>
                <w:szCs w:val="20"/>
                <w:lang w:eastAsia="es-PE"/>
              </w:rPr>
              <w:t>italiano</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7.1</w:t>
            </w:r>
          </w:p>
        </w:tc>
        <w:tc>
          <w:tcPr>
            <w:tcW w:w="501"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260438" w:rsidRPr="003362FE" w:rsidTr="009E25E1">
        <w:trPr>
          <w:trHeight w:val="20"/>
        </w:trPr>
        <w:tc>
          <w:tcPr>
            <w:tcW w:w="2999" w:type="pct"/>
            <w:shd w:val="clear" w:color="auto" w:fill="auto"/>
          </w:tcPr>
          <w:p w:rsidR="00260438" w:rsidRPr="003362FE" w:rsidRDefault="0026043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Italiano</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1"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16.7</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260438" w:rsidRPr="003362FE" w:rsidTr="009E25E1">
        <w:trPr>
          <w:trHeight w:val="20"/>
        </w:trPr>
        <w:tc>
          <w:tcPr>
            <w:tcW w:w="2999" w:type="pct"/>
            <w:shd w:val="clear" w:color="auto" w:fill="auto"/>
          </w:tcPr>
          <w:p w:rsidR="00260438" w:rsidRPr="003362FE" w:rsidRDefault="0066627E"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L</w:t>
            </w:r>
            <w:r w:rsidR="00260438" w:rsidRPr="003362FE">
              <w:rPr>
                <w:rFonts w:ascii="Arial" w:eastAsia="Times New Roman" w:hAnsi="Arial" w:cs="Arial"/>
                <w:color w:val="000000"/>
                <w:sz w:val="20"/>
                <w:szCs w:val="20"/>
                <w:lang w:eastAsia="es-PE"/>
              </w:rPr>
              <w:t>enguas nativas, lenguaje para sordo-mudos</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1"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16.7</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260438" w:rsidRPr="003362FE" w:rsidTr="009E25E1">
        <w:trPr>
          <w:trHeight w:val="20"/>
        </w:trPr>
        <w:tc>
          <w:tcPr>
            <w:tcW w:w="2999" w:type="pct"/>
            <w:shd w:val="clear" w:color="auto" w:fill="auto"/>
          </w:tcPr>
          <w:p w:rsidR="00260438" w:rsidRPr="003362FE" w:rsidRDefault="00DC6AE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Portugués e Italiano.</w:t>
            </w:r>
          </w:p>
        </w:tc>
        <w:tc>
          <w:tcPr>
            <w:tcW w:w="500" w:type="pct"/>
            <w:shd w:val="clear" w:color="auto" w:fill="auto"/>
            <w:noWrap/>
            <w:vAlign w:val="center"/>
          </w:tcPr>
          <w:p w:rsidR="00260438" w:rsidRPr="003362FE" w:rsidRDefault="0034305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2</w:t>
            </w:r>
            <w:r w:rsidR="00DC6AEC" w:rsidRPr="003362FE">
              <w:rPr>
                <w:rFonts w:ascii="Arial" w:eastAsia="Times New Roman" w:hAnsi="Arial" w:cs="Arial"/>
                <w:bCs/>
                <w:color w:val="000000"/>
                <w:sz w:val="20"/>
                <w:szCs w:val="20"/>
                <w:lang w:eastAsia="es-PE"/>
              </w:rPr>
              <w:t>1</w:t>
            </w:r>
            <w:r w:rsidRPr="003362FE">
              <w:rPr>
                <w:rFonts w:ascii="Arial" w:eastAsia="Times New Roman" w:hAnsi="Arial" w:cs="Arial"/>
                <w:bCs/>
                <w:color w:val="000000"/>
                <w:sz w:val="20"/>
                <w:szCs w:val="20"/>
                <w:lang w:eastAsia="es-PE"/>
              </w:rPr>
              <w:t>.3</w:t>
            </w:r>
          </w:p>
        </w:tc>
        <w:tc>
          <w:tcPr>
            <w:tcW w:w="501"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vAlign w:val="center"/>
          </w:tcPr>
          <w:p w:rsidR="00260438" w:rsidRPr="003362FE" w:rsidRDefault="00DC6AEC"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11.1</w:t>
            </w:r>
          </w:p>
        </w:tc>
        <w:tc>
          <w:tcPr>
            <w:tcW w:w="500" w:type="pct"/>
            <w:shd w:val="clear" w:color="auto" w:fill="auto"/>
            <w:noWrap/>
            <w:vAlign w:val="center"/>
          </w:tcPr>
          <w:p w:rsidR="00260438" w:rsidRPr="003362FE" w:rsidRDefault="00DC6AEC"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w:t>
            </w:r>
            <w:r w:rsidR="00260438" w:rsidRPr="003362FE">
              <w:rPr>
                <w:rFonts w:ascii="Arial" w:eastAsia="Times New Roman" w:hAnsi="Arial" w:cs="Arial"/>
                <w:bCs/>
                <w:color w:val="000000"/>
                <w:sz w:val="20"/>
                <w:szCs w:val="20"/>
                <w:lang w:eastAsia="es-PE"/>
              </w:rPr>
              <w:t>3</w:t>
            </w:r>
            <w:r w:rsidR="00343051" w:rsidRPr="003362FE">
              <w:rPr>
                <w:rFonts w:ascii="Arial" w:eastAsia="Times New Roman" w:hAnsi="Arial" w:cs="Arial"/>
                <w:bCs/>
                <w:color w:val="000000"/>
                <w:sz w:val="20"/>
                <w:szCs w:val="20"/>
                <w:lang w:eastAsia="es-PE"/>
              </w:rPr>
              <w:t>.7</w:t>
            </w:r>
          </w:p>
        </w:tc>
      </w:tr>
      <w:tr w:rsidR="00260438" w:rsidRPr="003362FE" w:rsidTr="009E25E1">
        <w:trPr>
          <w:trHeight w:val="20"/>
        </w:trPr>
        <w:tc>
          <w:tcPr>
            <w:tcW w:w="2999" w:type="pct"/>
            <w:shd w:val="clear" w:color="auto" w:fill="auto"/>
          </w:tcPr>
          <w:p w:rsidR="00260438" w:rsidRPr="003362FE" w:rsidRDefault="00AC7697"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Portugués</w:t>
            </w:r>
            <w:r w:rsidR="00260438" w:rsidRPr="003362FE">
              <w:rPr>
                <w:rFonts w:ascii="Arial" w:eastAsia="Times New Roman" w:hAnsi="Arial" w:cs="Arial"/>
                <w:color w:val="000000"/>
                <w:sz w:val="20"/>
                <w:szCs w:val="20"/>
                <w:lang w:eastAsia="es-PE"/>
              </w:rPr>
              <w:t xml:space="preserve"> y coreano</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7.1</w:t>
            </w:r>
          </w:p>
        </w:tc>
        <w:tc>
          <w:tcPr>
            <w:tcW w:w="501"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260438" w:rsidRPr="003362FE" w:rsidTr="009E25E1">
        <w:trPr>
          <w:trHeight w:val="20"/>
        </w:trPr>
        <w:tc>
          <w:tcPr>
            <w:tcW w:w="2999" w:type="pct"/>
            <w:shd w:val="clear" w:color="auto" w:fill="auto"/>
          </w:tcPr>
          <w:p w:rsidR="00260438" w:rsidRPr="003362FE" w:rsidRDefault="00AC7697"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Portugués </w:t>
            </w:r>
            <w:r w:rsidR="0066627E" w:rsidRPr="003362FE">
              <w:rPr>
                <w:rFonts w:ascii="Arial" w:eastAsia="Times New Roman" w:hAnsi="Arial" w:cs="Arial"/>
                <w:color w:val="000000"/>
                <w:sz w:val="20"/>
                <w:szCs w:val="20"/>
                <w:lang w:eastAsia="es-PE"/>
              </w:rPr>
              <w:t>–</w:t>
            </w:r>
            <w:r w:rsidRPr="003362FE">
              <w:rPr>
                <w:rFonts w:ascii="Arial" w:eastAsia="Times New Roman" w:hAnsi="Arial" w:cs="Arial"/>
                <w:color w:val="000000"/>
                <w:sz w:val="20"/>
                <w:szCs w:val="20"/>
                <w:lang w:eastAsia="es-PE"/>
              </w:rPr>
              <w:t xml:space="preserve"> </w:t>
            </w:r>
            <w:r w:rsidR="0066627E" w:rsidRPr="003362FE">
              <w:rPr>
                <w:rFonts w:ascii="Arial" w:eastAsia="Times New Roman" w:hAnsi="Arial" w:cs="Arial"/>
                <w:color w:val="000000"/>
                <w:sz w:val="20"/>
                <w:szCs w:val="20"/>
                <w:lang w:eastAsia="es-PE"/>
              </w:rPr>
              <w:t xml:space="preserve">Español </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1"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16.7</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260438" w:rsidRPr="003362FE" w:rsidTr="009E25E1">
        <w:trPr>
          <w:trHeight w:val="20"/>
        </w:trPr>
        <w:tc>
          <w:tcPr>
            <w:tcW w:w="2999" w:type="pct"/>
            <w:shd w:val="clear" w:color="auto" w:fill="auto"/>
          </w:tcPr>
          <w:p w:rsidR="00260438" w:rsidRPr="003362FE" w:rsidRDefault="0026043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Portugués</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7.1</w:t>
            </w:r>
          </w:p>
        </w:tc>
        <w:tc>
          <w:tcPr>
            <w:tcW w:w="501"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50.0</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22.2</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20.7</w:t>
            </w:r>
          </w:p>
        </w:tc>
      </w:tr>
      <w:tr w:rsidR="00260438" w:rsidRPr="003362FE" w:rsidTr="009E25E1">
        <w:trPr>
          <w:trHeight w:val="20"/>
        </w:trPr>
        <w:tc>
          <w:tcPr>
            <w:tcW w:w="2999" w:type="pct"/>
            <w:shd w:val="clear" w:color="auto" w:fill="auto"/>
          </w:tcPr>
          <w:p w:rsidR="00260438" w:rsidRPr="003362FE" w:rsidRDefault="0026043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Quechua</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7.1</w:t>
            </w:r>
          </w:p>
        </w:tc>
        <w:tc>
          <w:tcPr>
            <w:tcW w:w="501"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11.1</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6.9</w:t>
            </w:r>
          </w:p>
        </w:tc>
      </w:tr>
      <w:tr w:rsidR="00260438" w:rsidRPr="003362FE" w:rsidTr="009E25E1">
        <w:trPr>
          <w:trHeight w:val="20"/>
        </w:trPr>
        <w:tc>
          <w:tcPr>
            <w:tcW w:w="2999" w:type="pct"/>
            <w:shd w:val="clear" w:color="auto" w:fill="auto"/>
          </w:tcPr>
          <w:p w:rsidR="00260438" w:rsidRPr="003362FE" w:rsidRDefault="0026043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Ruso, coreano, italiano, </w:t>
            </w:r>
            <w:r w:rsidR="0066627E" w:rsidRPr="003362FE">
              <w:rPr>
                <w:rFonts w:ascii="Arial" w:eastAsia="Times New Roman" w:hAnsi="Arial" w:cs="Arial"/>
                <w:color w:val="000000"/>
                <w:sz w:val="20"/>
                <w:szCs w:val="20"/>
                <w:lang w:eastAsia="es-PE"/>
              </w:rPr>
              <w:t>portugués</w:t>
            </w:r>
          </w:p>
        </w:tc>
        <w:tc>
          <w:tcPr>
            <w:tcW w:w="500" w:type="pct"/>
            <w:shd w:val="clear" w:color="auto" w:fill="auto"/>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1"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11.1</w:t>
            </w:r>
          </w:p>
        </w:tc>
        <w:tc>
          <w:tcPr>
            <w:tcW w:w="500" w:type="pct"/>
            <w:shd w:val="clear" w:color="auto" w:fill="auto"/>
            <w:noWrap/>
            <w:vAlign w:val="center"/>
          </w:tcPr>
          <w:p w:rsidR="00260438" w:rsidRPr="003362FE" w:rsidRDefault="00260438"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3.4</w:t>
            </w:r>
          </w:p>
        </w:tc>
      </w:tr>
      <w:tr w:rsidR="008A5806" w:rsidRPr="003362FE" w:rsidTr="009E25E1">
        <w:trPr>
          <w:trHeight w:val="20"/>
        </w:trPr>
        <w:tc>
          <w:tcPr>
            <w:tcW w:w="2999" w:type="pct"/>
            <w:shd w:val="clear" w:color="auto" w:fill="auto"/>
          </w:tcPr>
          <w:p w:rsidR="008A5806" w:rsidRPr="003362FE" w:rsidRDefault="008A580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No opina</w:t>
            </w:r>
          </w:p>
        </w:tc>
        <w:tc>
          <w:tcPr>
            <w:tcW w:w="500" w:type="pct"/>
            <w:shd w:val="clear" w:color="auto" w:fill="auto"/>
            <w:vAlign w:val="center"/>
          </w:tcPr>
          <w:p w:rsidR="008A5806" w:rsidRPr="003362FE" w:rsidRDefault="008A5806"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14.3</w:t>
            </w:r>
          </w:p>
        </w:tc>
        <w:tc>
          <w:tcPr>
            <w:tcW w:w="501" w:type="pct"/>
            <w:shd w:val="clear" w:color="auto" w:fill="auto"/>
            <w:vAlign w:val="center"/>
          </w:tcPr>
          <w:p w:rsidR="008A5806" w:rsidRPr="003362FE" w:rsidRDefault="008A5806"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500" w:type="pct"/>
            <w:shd w:val="clear" w:color="auto" w:fill="auto"/>
            <w:noWrap/>
            <w:vAlign w:val="center"/>
          </w:tcPr>
          <w:p w:rsidR="008A5806" w:rsidRPr="003362FE" w:rsidRDefault="008A5806"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11.1</w:t>
            </w:r>
          </w:p>
        </w:tc>
        <w:tc>
          <w:tcPr>
            <w:tcW w:w="500" w:type="pct"/>
            <w:shd w:val="clear" w:color="auto" w:fill="auto"/>
            <w:noWrap/>
            <w:vAlign w:val="center"/>
          </w:tcPr>
          <w:p w:rsidR="008A5806" w:rsidRPr="003362FE" w:rsidRDefault="008A5806"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10.3</w:t>
            </w:r>
          </w:p>
        </w:tc>
      </w:tr>
      <w:tr w:rsidR="008A5806" w:rsidRPr="003362FE" w:rsidTr="009E25E1">
        <w:trPr>
          <w:trHeight w:val="20"/>
        </w:trPr>
        <w:tc>
          <w:tcPr>
            <w:tcW w:w="2999" w:type="pct"/>
            <w:shd w:val="clear" w:color="auto" w:fill="auto"/>
          </w:tcPr>
          <w:p w:rsidR="008A5806" w:rsidRPr="003362FE" w:rsidRDefault="008A580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Total</w:t>
            </w:r>
          </w:p>
        </w:tc>
        <w:tc>
          <w:tcPr>
            <w:tcW w:w="500" w:type="pct"/>
            <w:shd w:val="clear" w:color="auto" w:fill="auto"/>
            <w:vAlign w:val="center"/>
          </w:tcPr>
          <w:p w:rsidR="008A5806" w:rsidRPr="003362FE" w:rsidRDefault="008A5806" w:rsidP="00F57C20">
            <w:pPr>
              <w:spacing w:after="0" w:line="360" w:lineRule="auto"/>
              <w:jc w:val="center"/>
              <w:rPr>
                <w:rFonts w:ascii="Arial" w:eastAsia="Times New Roman" w:hAnsi="Arial" w:cs="Arial"/>
                <w:b/>
                <w:bCs/>
                <w:color w:val="000000"/>
                <w:sz w:val="20"/>
                <w:szCs w:val="20"/>
                <w:lang w:eastAsia="es-PE"/>
              </w:rPr>
            </w:pPr>
            <w:r w:rsidRPr="003362FE">
              <w:rPr>
                <w:rFonts w:ascii="Arial" w:eastAsia="Times New Roman" w:hAnsi="Arial" w:cs="Arial"/>
                <w:b/>
                <w:bCs/>
                <w:color w:val="000000"/>
                <w:sz w:val="20"/>
                <w:szCs w:val="20"/>
                <w:lang w:eastAsia="es-PE"/>
              </w:rPr>
              <w:t>100.0</w:t>
            </w:r>
          </w:p>
        </w:tc>
        <w:tc>
          <w:tcPr>
            <w:tcW w:w="501" w:type="pct"/>
            <w:shd w:val="clear" w:color="auto" w:fill="auto"/>
            <w:vAlign w:val="center"/>
          </w:tcPr>
          <w:p w:rsidR="008A5806" w:rsidRPr="003362FE" w:rsidRDefault="008A5806" w:rsidP="00F57C20">
            <w:pPr>
              <w:spacing w:after="0" w:line="360" w:lineRule="auto"/>
              <w:jc w:val="center"/>
              <w:rPr>
                <w:rFonts w:ascii="Arial" w:eastAsia="Times New Roman" w:hAnsi="Arial" w:cs="Arial"/>
                <w:b/>
                <w:bCs/>
                <w:color w:val="000000"/>
                <w:sz w:val="20"/>
                <w:szCs w:val="20"/>
                <w:lang w:eastAsia="es-PE"/>
              </w:rPr>
            </w:pPr>
            <w:r w:rsidRPr="003362FE">
              <w:rPr>
                <w:rFonts w:ascii="Arial" w:eastAsia="Times New Roman" w:hAnsi="Arial" w:cs="Arial"/>
                <w:b/>
                <w:bCs/>
                <w:color w:val="000000"/>
                <w:sz w:val="20"/>
                <w:szCs w:val="20"/>
                <w:lang w:eastAsia="es-PE"/>
              </w:rPr>
              <w:t>100.0</w:t>
            </w:r>
          </w:p>
        </w:tc>
        <w:tc>
          <w:tcPr>
            <w:tcW w:w="500" w:type="pct"/>
            <w:shd w:val="clear" w:color="auto" w:fill="auto"/>
            <w:noWrap/>
            <w:vAlign w:val="center"/>
          </w:tcPr>
          <w:p w:rsidR="008A5806" w:rsidRPr="003362FE" w:rsidRDefault="008A5806" w:rsidP="00F57C20">
            <w:pPr>
              <w:spacing w:after="0" w:line="360" w:lineRule="auto"/>
              <w:jc w:val="center"/>
              <w:rPr>
                <w:rFonts w:ascii="Arial" w:eastAsia="Times New Roman" w:hAnsi="Arial" w:cs="Arial"/>
                <w:b/>
                <w:bCs/>
                <w:color w:val="000000"/>
                <w:sz w:val="20"/>
                <w:szCs w:val="20"/>
                <w:lang w:eastAsia="es-PE"/>
              </w:rPr>
            </w:pPr>
            <w:r w:rsidRPr="003362FE">
              <w:rPr>
                <w:rFonts w:ascii="Arial" w:eastAsia="Times New Roman" w:hAnsi="Arial" w:cs="Arial"/>
                <w:b/>
                <w:bCs/>
                <w:color w:val="000000"/>
                <w:sz w:val="20"/>
                <w:szCs w:val="20"/>
                <w:lang w:eastAsia="es-PE"/>
              </w:rPr>
              <w:t>100.0</w:t>
            </w:r>
          </w:p>
        </w:tc>
        <w:tc>
          <w:tcPr>
            <w:tcW w:w="500" w:type="pct"/>
            <w:shd w:val="clear" w:color="auto" w:fill="auto"/>
            <w:noWrap/>
            <w:vAlign w:val="center"/>
          </w:tcPr>
          <w:p w:rsidR="008A5806" w:rsidRPr="003362FE" w:rsidRDefault="008A5806" w:rsidP="00F57C20">
            <w:pPr>
              <w:spacing w:after="0" w:line="360" w:lineRule="auto"/>
              <w:jc w:val="center"/>
              <w:rPr>
                <w:rFonts w:ascii="Arial" w:eastAsia="Times New Roman" w:hAnsi="Arial" w:cs="Arial"/>
                <w:b/>
                <w:bCs/>
                <w:color w:val="000000"/>
                <w:sz w:val="20"/>
                <w:szCs w:val="20"/>
                <w:lang w:eastAsia="es-PE"/>
              </w:rPr>
            </w:pPr>
            <w:r w:rsidRPr="003362FE">
              <w:rPr>
                <w:rFonts w:ascii="Arial" w:eastAsia="Times New Roman" w:hAnsi="Arial" w:cs="Arial"/>
                <w:b/>
                <w:bCs/>
                <w:color w:val="000000"/>
                <w:sz w:val="20"/>
                <w:szCs w:val="20"/>
                <w:lang w:eastAsia="es-PE"/>
              </w:rPr>
              <w:t>100.0</w:t>
            </w:r>
          </w:p>
        </w:tc>
      </w:tr>
    </w:tbl>
    <w:p w:rsidR="001B6F37" w:rsidRDefault="001B6F37" w:rsidP="00F57C20">
      <w:pPr>
        <w:spacing w:line="360" w:lineRule="auto"/>
        <w:rPr>
          <w:rFonts w:ascii="Arial" w:hAnsi="Arial" w:cs="Arial"/>
          <w:b/>
        </w:rPr>
      </w:pPr>
    </w:p>
    <w:p w:rsidR="00892503" w:rsidRPr="005E417C" w:rsidRDefault="00892503" w:rsidP="00F57C20">
      <w:pPr>
        <w:spacing w:line="360" w:lineRule="auto"/>
        <w:jc w:val="both"/>
        <w:rPr>
          <w:rFonts w:ascii="Arial" w:hAnsi="Arial" w:cs="Arial"/>
        </w:rPr>
      </w:pPr>
      <w:r w:rsidRPr="005E417C">
        <w:rPr>
          <w:rFonts w:ascii="Arial" w:hAnsi="Arial" w:cs="Arial"/>
        </w:rPr>
        <w:t xml:space="preserve">Según el Gráfico 11, </w:t>
      </w:r>
      <w:r w:rsidR="005E417C" w:rsidRPr="005E417C">
        <w:rPr>
          <w:rFonts w:ascii="Arial" w:hAnsi="Arial" w:cs="Arial"/>
        </w:rPr>
        <w:t>el 43.1% de los encuestados valora</w:t>
      </w:r>
      <w:r w:rsidR="00483BB1">
        <w:rPr>
          <w:rFonts w:ascii="Arial" w:hAnsi="Arial" w:cs="Arial"/>
        </w:rPr>
        <w:t>n</w:t>
      </w:r>
      <w:r w:rsidR="005E417C" w:rsidRPr="005E417C">
        <w:rPr>
          <w:rFonts w:ascii="Arial" w:hAnsi="Arial" w:cs="Arial"/>
        </w:rPr>
        <w:t xml:space="preserve"> como </w:t>
      </w:r>
      <w:r w:rsidR="003C096C">
        <w:rPr>
          <w:rFonts w:ascii="Arial" w:hAnsi="Arial" w:cs="Arial"/>
        </w:rPr>
        <w:t>“N</w:t>
      </w:r>
      <w:r w:rsidR="005E417C" w:rsidRPr="005E417C">
        <w:rPr>
          <w:rFonts w:ascii="Arial" w:hAnsi="Arial" w:cs="Arial"/>
        </w:rPr>
        <w:t>i insuficiente ni suficiente</w:t>
      </w:r>
      <w:r w:rsidR="003C096C">
        <w:rPr>
          <w:rFonts w:ascii="Arial" w:hAnsi="Arial" w:cs="Arial"/>
        </w:rPr>
        <w:t>”</w:t>
      </w:r>
      <w:r w:rsidR="005E417C" w:rsidRPr="005E417C">
        <w:rPr>
          <w:rFonts w:ascii="Arial" w:hAnsi="Arial" w:cs="Arial"/>
        </w:rPr>
        <w:t xml:space="preserve"> (Indecisos)</w:t>
      </w:r>
      <w:r w:rsidR="003C096C">
        <w:rPr>
          <w:rFonts w:ascii="Arial" w:hAnsi="Arial" w:cs="Arial"/>
        </w:rPr>
        <w:t xml:space="preserve">, </w:t>
      </w:r>
      <w:r w:rsidR="005E417C" w:rsidRPr="005E417C">
        <w:rPr>
          <w:rFonts w:ascii="Arial" w:hAnsi="Arial" w:cs="Arial"/>
        </w:rPr>
        <w:t>la formación recibida para enfrentar el mercado laboral,</w:t>
      </w:r>
      <w:r w:rsidR="003C096C">
        <w:rPr>
          <w:rFonts w:ascii="Arial" w:hAnsi="Arial" w:cs="Arial"/>
        </w:rPr>
        <w:t xml:space="preserve"> el 24.1% lo valora co</w:t>
      </w:r>
      <w:r w:rsidR="00483BB1">
        <w:rPr>
          <w:rFonts w:ascii="Arial" w:hAnsi="Arial" w:cs="Arial"/>
        </w:rPr>
        <w:t>m</w:t>
      </w:r>
      <w:r w:rsidR="003C096C">
        <w:rPr>
          <w:rFonts w:ascii="Arial" w:hAnsi="Arial" w:cs="Arial"/>
        </w:rPr>
        <w:t>o suficiente y el 19.0% como insuficiente.</w:t>
      </w:r>
      <w:r w:rsidR="00483BB1">
        <w:rPr>
          <w:rFonts w:ascii="Arial" w:hAnsi="Arial" w:cs="Arial"/>
        </w:rPr>
        <w:t xml:space="preserve"> Estas cifras describen que los egresados consideran que su formación recibida no ha sido suficiente para enfrentar el mercado laboral, por esa razón recomiendan algunos cambios y mejoras, tal como se ha visto en los cuadros y gráficos anteriores.</w:t>
      </w:r>
    </w:p>
    <w:p w:rsidR="00293B8B" w:rsidRDefault="00293B8B" w:rsidP="00F57C20">
      <w:pPr>
        <w:spacing w:line="360" w:lineRule="auto"/>
        <w:rPr>
          <w:rFonts w:ascii="Arial" w:hAnsi="Arial" w:cs="Arial"/>
          <w:b/>
        </w:rPr>
      </w:pPr>
    </w:p>
    <w:p w:rsidR="00CF254F" w:rsidRPr="003362FE" w:rsidRDefault="00E5672E" w:rsidP="00F57C20">
      <w:pPr>
        <w:spacing w:line="360" w:lineRule="auto"/>
        <w:rPr>
          <w:rFonts w:ascii="Arial" w:hAnsi="Arial" w:cs="Arial"/>
          <w:b/>
        </w:rPr>
      </w:pPr>
      <w:r w:rsidRPr="003362FE">
        <w:rPr>
          <w:rFonts w:ascii="Arial" w:hAnsi="Arial" w:cs="Arial"/>
          <w:noProof/>
          <w:lang w:eastAsia="es-PE"/>
        </w:rPr>
        <w:lastRenderedPageBreak/>
        <w:drawing>
          <wp:inline distT="0" distB="0" distL="0" distR="0" wp14:anchorId="3BE3900F" wp14:editId="241A5EF3">
            <wp:extent cx="5497286" cy="3668485"/>
            <wp:effectExtent l="0" t="0" r="8255" b="825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5354B" w:rsidRDefault="0045354B" w:rsidP="00F57C20">
      <w:pPr>
        <w:spacing w:line="360" w:lineRule="auto"/>
        <w:rPr>
          <w:rFonts w:ascii="Arial" w:hAnsi="Arial" w:cs="Arial"/>
        </w:rPr>
      </w:pPr>
    </w:p>
    <w:p w:rsidR="00E5672E" w:rsidRPr="003362FE" w:rsidRDefault="00520DF1" w:rsidP="00F57C20">
      <w:pPr>
        <w:spacing w:line="360" w:lineRule="auto"/>
        <w:jc w:val="both"/>
        <w:rPr>
          <w:rFonts w:ascii="Arial" w:hAnsi="Arial" w:cs="Arial"/>
        </w:rPr>
      </w:pPr>
      <w:r>
        <w:rPr>
          <w:rFonts w:ascii="Arial" w:hAnsi="Arial" w:cs="Arial"/>
        </w:rPr>
        <w:t xml:space="preserve">Según el Cuadro 20, el mayor porcentaje de egresados que opinan que su formación </w:t>
      </w:r>
      <w:r w:rsidR="00C46DF0">
        <w:rPr>
          <w:rFonts w:ascii="Arial" w:hAnsi="Arial" w:cs="Arial"/>
        </w:rPr>
        <w:t>h</w:t>
      </w:r>
      <w:r>
        <w:rPr>
          <w:rFonts w:ascii="Arial" w:hAnsi="Arial" w:cs="Arial"/>
        </w:rPr>
        <w:t>a sido “Ni insuficiente ni suficiente” son los que terminaron en el año 2016</w:t>
      </w:r>
      <w:r w:rsidR="0045354B">
        <w:rPr>
          <w:rFonts w:ascii="Arial" w:hAnsi="Arial" w:cs="Arial"/>
        </w:rPr>
        <w:t>; mientras que los que señalan que ha sido insuficiente son los egresados más antiguo</w:t>
      </w:r>
      <w:r w:rsidR="00C46DF0">
        <w:rPr>
          <w:rFonts w:ascii="Arial" w:hAnsi="Arial" w:cs="Arial"/>
        </w:rPr>
        <w:t>s</w:t>
      </w:r>
      <w:r w:rsidR="0045354B">
        <w:rPr>
          <w:rFonts w:ascii="Arial" w:hAnsi="Arial" w:cs="Arial"/>
        </w:rPr>
        <w:t xml:space="preserve"> del 2014, pues ellos ya con</w:t>
      </w:r>
      <w:r w:rsidR="00C46DF0">
        <w:rPr>
          <w:rFonts w:ascii="Arial" w:hAnsi="Arial" w:cs="Arial"/>
        </w:rPr>
        <w:t>oc</w:t>
      </w:r>
      <w:r w:rsidR="0045354B">
        <w:rPr>
          <w:rFonts w:ascii="Arial" w:hAnsi="Arial" w:cs="Arial"/>
        </w:rPr>
        <w:t>en mejor e</w:t>
      </w:r>
      <w:r w:rsidR="00C46DF0">
        <w:rPr>
          <w:rFonts w:ascii="Arial" w:hAnsi="Arial" w:cs="Arial"/>
        </w:rPr>
        <w:t>l</w:t>
      </w:r>
      <w:r w:rsidR="0045354B">
        <w:rPr>
          <w:rFonts w:ascii="Arial" w:hAnsi="Arial" w:cs="Arial"/>
        </w:rPr>
        <w:t xml:space="preserve"> mercado laboral que los egresados m</w:t>
      </w:r>
      <w:r w:rsidR="00C46DF0">
        <w:rPr>
          <w:rFonts w:ascii="Arial" w:hAnsi="Arial" w:cs="Arial"/>
        </w:rPr>
        <w:t>á</w:t>
      </w:r>
      <w:r w:rsidR="0045354B">
        <w:rPr>
          <w:rFonts w:ascii="Arial" w:hAnsi="Arial" w:cs="Arial"/>
        </w:rPr>
        <w:t>s recientes.</w:t>
      </w:r>
    </w:p>
    <w:p w:rsidR="004467C4" w:rsidRDefault="004467C4" w:rsidP="00F57C20">
      <w:pPr>
        <w:spacing w:line="360" w:lineRule="auto"/>
        <w:rPr>
          <w:rFonts w:ascii="Arial" w:hAnsi="Arial" w:cs="Arial"/>
        </w:rPr>
      </w:pPr>
    </w:p>
    <w:p w:rsidR="00CF254F" w:rsidRPr="003362FE" w:rsidRDefault="00CF254F" w:rsidP="00F57C20">
      <w:pPr>
        <w:spacing w:line="360" w:lineRule="auto"/>
        <w:rPr>
          <w:rFonts w:ascii="Arial" w:hAnsi="Arial" w:cs="Arial"/>
        </w:rPr>
      </w:pPr>
      <w:r w:rsidRPr="003362FE">
        <w:rPr>
          <w:rFonts w:ascii="Arial" w:hAnsi="Arial" w:cs="Arial"/>
        </w:rPr>
        <w:t xml:space="preserve">Cuadro </w:t>
      </w:r>
      <w:r w:rsidR="009D4300" w:rsidRPr="003362FE">
        <w:rPr>
          <w:rFonts w:ascii="Arial" w:hAnsi="Arial" w:cs="Arial"/>
        </w:rPr>
        <w:t>2</w:t>
      </w:r>
      <w:r w:rsidR="004E6C3B">
        <w:rPr>
          <w:rFonts w:ascii="Arial" w:hAnsi="Arial" w:cs="Arial"/>
        </w:rPr>
        <w:t>0</w:t>
      </w:r>
      <w:r w:rsidRPr="003362FE">
        <w:rPr>
          <w:rFonts w:ascii="Arial" w:hAnsi="Arial" w:cs="Arial"/>
        </w:rPr>
        <w:t xml:space="preserve">: Nivel de </w:t>
      </w:r>
      <w:r w:rsidR="00622347" w:rsidRPr="003362FE">
        <w:rPr>
          <w:rFonts w:ascii="Arial" w:hAnsi="Arial" w:cs="Arial"/>
        </w:rPr>
        <w:t xml:space="preserve">suficiencia de la formación recibida para enfrentar el mercado laboral </w:t>
      </w:r>
      <w:r w:rsidRPr="003362FE">
        <w:rPr>
          <w:rFonts w:ascii="Arial" w:hAnsi="Arial" w:cs="Arial"/>
        </w:rPr>
        <w:t xml:space="preserve">según </w:t>
      </w:r>
      <w:r w:rsidR="00622347" w:rsidRPr="003362FE">
        <w:rPr>
          <w:rFonts w:ascii="Arial" w:hAnsi="Arial" w:cs="Arial"/>
        </w:rPr>
        <w:t>a</w:t>
      </w:r>
      <w:r w:rsidRPr="003362FE">
        <w:rPr>
          <w:rFonts w:ascii="Arial" w:hAnsi="Arial" w:cs="Arial"/>
        </w:rPr>
        <w:t>ño que terminó sus estudios.</w:t>
      </w:r>
    </w:p>
    <w:tbl>
      <w:tblPr>
        <w:tblW w:w="6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1980"/>
        <w:gridCol w:w="1120"/>
        <w:gridCol w:w="1120"/>
        <w:gridCol w:w="819"/>
      </w:tblGrid>
      <w:tr w:rsidR="00CF254F" w:rsidRPr="003362FE" w:rsidTr="008972A9">
        <w:trPr>
          <w:trHeight w:val="240"/>
          <w:jc w:val="center"/>
        </w:trPr>
        <w:tc>
          <w:tcPr>
            <w:tcW w:w="1960" w:type="dxa"/>
            <w:vMerge w:val="restart"/>
            <w:shd w:val="clear" w:color="auto" w:fill="auto"/>
            <w:vAlign w:val="bottom"/>
          </w:tcPr>
          <w:p w:rsidR="00CF254F" w:rsidRPr="00B32FE8" w:rsidRDefault="00CF254F" w:rsidP="00F57C20">
            <w:pPr>
              <w:spacing w:after="0" w:line="360" w:lineRule="auto"/>
              <w:rPr>
                <w:rFonts w:ascii="Arial" w:eastAsia="Times New Roman" w:hAnsi="Arial" w:cs="Arial"/>
                <w:b/>
                <w:color w:val="000000"/>
                <w:sz w:val="20"/>
                <w:szCs w:val="20"/>
                <w:lang w:eastAsia="es-PE"/>
              </w:rPr>
            </w:pPr>
            <w:r w:rsidRPr="003362FE">
              <w:rPr>
                <w:rFonts w:ascii="Arial" w:eastAsia="Times New Roman" w:hAnsi="Arial" w:cs="Arial"/>
                <w:color w:val="000000"/>
                <w:sz w:val="20"/>
                <w:szCs w:val="20"/>
                <w:lang w:eastAsia="es-PE"/>
              </w:rPr>
              <w:t> </w:t>
            </w:r>
            <w:r w:rsidRPr="00B32FE8">
              <w:rPr>
                <w:rFonts w:ascii="Arial" w:eastAsia="Times New Roman" w:hAnsi="Arial" w:cs="Arial"/>
                <w:b/>
                <w:color w:val="000000"/>
                <w:sz w:val="20"/>
                <w:szCs w:val="20"/>
                <w:lang w:eastAsia="es-PE"/>
              </w:rPr>
              <w:t>Escala</w:t>
            </w:r>
          </w:p>
        </w:tc>
        <w:tc>
          <w:tcPr>
            <w:tcW w:w="4220" w:type="dxa"/>
            <w:gridSpan w:val="3"/>
            <w:shd w:val="clear" w:color="auto" w:fill="auto"/>
            <w:noWrap/>
            <w:vAlign w:val="bottom"/>
          </w:tcPr>
          <w:p w:rsidR="00CF254F" w:rsidRPr="003362FE" w:rsidRDefault="00CF254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b/>
                <w:color w:val="000000"/>
                <w:sz w:val="20"/>
                <w:szCs w:val="20"/>
                <w:lang w:eastAsia="es-PE"/>
              </w:rPr>
              <w:t>Año</w:t>
            </w:r>
          </w:p>
        </w:tc>
        <w:tc>
          <w:tcPr>
            <w:tcW w:w="819" w:type="dxa"/>
            <w:vMerge w:val="restart"/>
            <w:shd w:val="clear" w:color="auto" w:fill="auto"/>
            <w:vAlign w:val="bottom"/>
          </w:tcPr>
          <w:p w:rsidR="00CF254F" w:rsidRPr="00B32FE8" w:rsidRDefault="00CF254F"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Total</w:t>
            </w:r>
          </w:p>
          <w:p w:rsidR="00CF254F" w:rsidRPr="003362FE" w:rsidRDefault="00CF254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r>
      <w:tr w:rsidR="00CF254F" w:rsidRPr="003362FE" w:rsidTr="008972A9">
        <w:trPr>
          <w:trHeight w:val="240"/>
          <w:jc w:val="center"/>
        </w:trPr>
        <w:tc>
          <w:tcPr>
            <w:tcW w:w="1960" w:type="dxa"/>
            <w:vMerge/>
            <w:shd w:val="clear" w:color="auto" w:fill="auto"/>
            <w:vAlign w:val="bottom"/>
            <w:hideMark/>
          </w:tcPr>
          <w:p w:rsidR="00CF254F" w:rsidRPr="003362FE" w:rsidRDefault="00CF254F" w:rsidP="00F57C20">
            <w:pPr>
              <w:spacing w:after="0" w:line="360" w:lineRule="auto"/>
              <w:rPr>
                <w:rFonts w:ascii="Arial" w:eastAsia="Times New Roman" w:hAnsi="Arial" w:cs="Arial"/>
                <w:color w:val="000000"/>
                <w:sz w:val="20"/>
                <w:szCs w:val="20"/>
                <w:lang w:eastAsia="es-PE"/>
              </w:rPr>
            </w:pPr>
          </w:p>
        </w:tc>
        <w:tc>
          <w:tcPr>
            <w:tcW w:w="1980" w:type="dxa"/>
            <w:shd w:val="clear" w:color="auto" w:fill="auto"/>
            <w:noWrap/>
            <w:vAlign w:val="bottom"/>
            <w:hideMark/>
          </w:tcPr>
          <w:p w:rsidR="00CF254F" w:rsidRPr="00B32FE8" w:rsidRDefault="00CF254F"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2014</w:t>
            </w:r>
          </w:p>
        </w:tc>
        <w:tc>
          <w:tcPr>
            <w:tcW w:w="1120" w:type="dxa"/>
            <w:shd w:val="clear" w:color="auto" w:fill="auto"/>
            <w:noWrap/>
            <w:vAlign w:val="bottom"/>
            <w:hideMark/>
          </w:tcPr>
          <w:p w:rsidR="00CF254F" w:rsidRPr="00B32FE8" w:rsidRDefault="00CF254F"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2015</w:t>
            </w:r>
          </w:p>
        </w:tc>
        <w:tc>
          <w:tcPr>
            <w:tcW w:w="1120" w:type="dxa"/>
            <w:shd w:val="clear" w:color="auto" w:fill="auto"/>
            <w:noWrap/>
            <w:vAlign w:val="bottom"/>
            <w:hideMark/>
          </w:tcPr>
          <w:p w:rsidR="00CF254F" w:rsidRPr="00B32FE8" w:rsidRDefault="00CF254F"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2016</w:t>
            </w:r>
          </w:p>
        </w:tc>
        <w:tc>
          <w:tcPr>
            <w:tcW w:w="819" w:type="dxa"/>
            <w:vMerge/>
            <w:shd w:val="clear" w:color="auto" w:fill="auto"/>
            <w:vAlign w:val="bottom"/>
            <w:hideMark/>
          </w:tcPr>
          <w:p w:rsidR="00CF254F" w:rsidRPr="003362FE" w:rsidRDefault="00CF254F" w:rsidP="00F57C20">
            <w:pPr>
              <w:spacing w:after="0" w:line="360" w:lineRule="auto"/>
              <w:jc w:val="center"/>
              <w:rPr>
                <w:rFonts w:ascii="Arial" w:eastAsia="Times New Roman" w:hAnsi="Arial" w:cs="Arial"/>
                <w:color w:val="000000"/>
                <w:sz w:val="20"/>
                <w:szCs w:val="20"/>
                <w:lang w:eastAsia="es-PE"/>
              </w:rPr>
            </w:pPr>
          </w:p>
        </w:tc>
      </w:tr>
      <w:tr w:rsidR="00857DA0" w:rsidRPr="003362FE" w:rsidTr="008972A9">
        <w:trPr>
          <w:trHeight w:val="240"/>
          <w:jc w:val="center"/>
        </w:trPr>
        <w:tc>
          <w:tcPr>
            <w:tcW w:w="1960" w:type="dxa"/>
            <w:shd w:val="clear" w:color="auto" w:fill="auto"/>
            <w:noWrap/>
            <w:hideMark/>
          </w:tcPr>
          <w:p w:rsidR="00857DA0" w:rsidRPr="003362FE" w:rsidRDefault="00857DA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Muy Insuficiente</w:t>
            </w:r>
          </w:p>
        </w:tc>
        <w:tc>
          <w:tcPr>
            <w:tcW w:w="198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8.3%</w:t>
            </w:r>
          </w:p>
        </w:tc>
        <w:tc>
          <w:tcPr>
            <w:tcW w:w="112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17.6%</w:t>
            </w:r>
          </w:p>
        </w:tc>
        <w:tc>
          <w:tcPr>
            <w:tcW w:w="1120" w:type="dxa"/>
            <w:shd w:val="clear" w:color="auto" w:fill="auto"/>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819" w:type="dxa"/>
            <w:shd w:val="clear" w:color="auto" w:fill="auto"/>
            <w:noWrap/>
          </w:tcPr>
          <w:p w:rsidR="00857DA0" w:rsidRPr="003362FE" w:rsidRDefault="00857DA0"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10.3%</w:t>
            </w:r>
          </w:p>
        </w:tc>
      </w:tr>
      <w:tr w:rsidR="00857DA0" w:rsidRPr="003362FE" w:rsidTr="008972A9">
        <w:trPr>
          <w:trHeight w:val="240"/>
          <w:jc w:val="center"/>
        </w:trPr>
        <w:tc>
          <w:tcPr>
            <w:tcW w:w="1960" w:type="dxa"/>
            <w:shd w:val="clear" w:color="auto" w:fill="auto"/>
            <w:noWrap/>
            <w:hideMark/>
          </w:tcPr>
          <w:p w:rsidR="00857DA0" w:rsidRPr="003362FE" w:rsidRDefault="00857DA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Insuficiente</w:t>
            </w:r>
          </w:p>
        </w:tc>
        <w:tc>
          <w:tcPr>
            <w:tcW w:w="198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25.0%</w:t>
            </w:r>
          </w:p>
        </w:tc>
        <w:tc>
          <w:tcPr>
            <w:tcW w:w="112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17.6%</w:t>
            </w:r>
          </w:p>
        </w:tc>
        <w:tc>
          <w:tcPr>
            <w:tcW w:w="1120" w:type="dxa"/>
            <w:shd w:val="clear" w:color="auto" w:fill="auto"/>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11.8%</w:t>
            </w:r>
          </w:p>
        </w:tc>
        <w:tc>
          <w:tcPr>
            <w:tcW w:w="819" w:type="dxa"/>
            <w:shd w:val="clear" w:color="auto" w:fill="auto"/>
            <w:noWrap/>
          </w:tcPr>
          <w:p w:rsidR="00857DA0" w:rsidRPr="003362FE" w:rsidRDefault="00857DA0"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19.0%</w:t>
            </w:r>
          </w:p>
        </w:tc>
      </w:tr>
      <w:tr w:rsidR="00857DA0" w:rsidRPr="003362FE" w:rsidTr="008972A9">
        <w:trPr>
          <w:trHeight w:val="240"/>
          <w:jc w:val="center"/>
        </w:trPr>
        <w:tc>
          <w:tcPr>
            <w:tcW w:w="1960" w:type="dxa"/>
            <w:shd w:val="clear" w:color="auto" w:fill="auto"/>
            <w:noWrap/>
            <w:hideMark/>
          </w:tcPr>
          <w:p w:rsidR="00857DA0" w:rsidRPr="003362FE" w:rsidRDefault="00857DA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Ni insuficiente ni suficiente</w:t>
            </w:r>
          </w:p>
        </w:tc>
        <w:tc>
          <w:tcPr>
            <w:tcW w:w="198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29.2%</w:t>
            </w:r>
          </w:p>
        </w:tc>
        <w:tc>
          <w:tcPr>
            <w:tcW w:w="112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47.1%</w:t>
            </w:r>
          </w:p>
        </w:tc>
        <w:tc>
          <w:tcPr>
            <w:tcW w:w="112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58.8%</w:t>
            </w:r>
          </w:p>
        </w:tc>
        <w:tc>
          <w:tcPr>
            <w:tcW w:w="819" w:type="dxa"/>
            <w:shd w:val="clear" w:color="auto" w:fill="auto"/>
            <w:noWrap/>
          </w:tcPr>
          <w:p w:rsidR="00857DA0" w:rsidRPr="003362FE" w:rsidRDefault="00857DA0"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43.1%</w:t>
            </w:r>
          </w:p>
        </w:tc>
      </w:tr>
      <w:tr w:rsidR="00857DA0" w:rsidRPr="003362FE" w:rsidTr="008972A9">
        <w:trPr>
          <w:trHeight w:val="240"/>
          <w:jc w:val="center"/>
        </w:trPr>
        <w:tc>
          <w:tcPr>
            <w:tcW w:w="1960" w:type="dxa"/>
            <w:shd w:val="clear" w:color="auto" w:fill="auto"/>
            <w:noWrap/>
            <w:hideMark/>
          </w:tcPr>
          <w:p w:rsidR="00857DA0" w:rsidRPr="003362FE" w:rsidRDefault="00857DA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Suficiente</w:t>
            </w:r>
          </w:p>
        </w:tc>
        <w:tc>
          <w:tcPr>
            <w:tcW w:w="198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29.2%</w:t>
            </w:r>
          </w:p>
        </w:tc>
        <w:tc>
          <w:tcPr>
            <w:tcW w:w="112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17.6%</w:t>
            </w:r>
          </w:p>
        </w:tc>
        <w:tc>
          <w:tcPr>
            <w:tcW w:w="112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23.5%</w:t>
            </w:r>
          </w:p>
        </w:tc>
        <w:tc>
          <w:tcPr>
            <w:tcW w:w="819" w:type="dxa"/>
            <w:shd w:val="clear" w:color="auto" w:fill="auto"/>
            <w:noWrap/>
          </w:tcPr>
          <w:p w:rsidR="00857DA0" w:rsidRPr="003362FE" w:rsidRDefault="00857DA0"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24.1%</w:t>
            </w:r>
          </w:p>
        </w:tc>
      </w:tr>
      <w:tr w:rsidR="00857DA0" w:rsidRPr="003362FE" w:rsidTr="008972A9">
        <w:trPr>
          <w:trHeight w:val="240"/>
          <w:jc w:val="center"/>
        </w:trPr>
        <w:tc>
          <w:tcPr>
            <w:tcW w:w="1960" w:type="dxa"/>
            <w:shd w:val="clear" w:color="auto" w:fill="auto"/>
            <w:noWrap/>
            <w:hideMark/>
          </w:tcPr>
          <w:p w:rsidR="00857DA0" w:rsidRPr="003362FE" w:rsidRDefault="00857DA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Muy suficiente</w:t>
            </w:r>
          </w:p>
        </w:tc>
        <w:tc>
          <w:tcPr>
            <w:tcW w:w="198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8.3%</w:t>
            </w:r>
          </w:p>
        </w:tc>
        <w:tc>
          <w:tcPr>
            <w:tcW w:w="1120" w:type="dxa"/>
            <w:shd w:val="clear" w:color="auto" w:fill="auto"/>
            <w:noWrap/>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p>
        </w:tc>
        <w:tc>
          <w:tcPr>
            <w:tcW w:w="1120" w:type="dxa"/>
            <w:shd w:val="clear" w:color="auto" w:fill="auto"/>
          </w:tcPr>
          <w:p w:rsidR="00857DA0" w:rsidRPr="003362FE" w:rsidRDefault="00857DA0" w:rsidP="00F57C20">
            <w:pPr>
              <w:spacing w:after="0" w:line="360" w:lineRule="auto"/>
              <w:jc w:val="center"/>
              <w:rPr>
                <w:rFonts w:ascii="Arial" w:eastAsia="Times New Roman" w:hAnsi="Arial" w:cs="Arial"/>
                <w:color w:val="000000"/>
                <w:sz w:val="20"/>
                <w:szCs w:val="20"/>
                <w:lang w:eastAsia="es-PE"/>
              </w:rPr>
            </w:pPr>
          </w:p>
        </w:tc>
        <w:tc>
          <w:tcPr>
            <w:tcW w:w="819" w:type="dxa"/>
            <w:shd w:val="clear" w:color="auto" w:fill="auto"/>
            <w:noWrap/>
          </w:tcPr>
          <w:p w:rsidR="00857DA0" w:rsidRPr="003362FE" w:rsidRDefault="00857DA0"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CF254F" w:rsidRPr="003362FE" w:rsidTr="008972A9">
        <w:trPr>
          <w:trHeight w:val="240"/>
          <w:jc w:val="center"/>
        </w:trPr>
        <w:tc>
          <w:tcPr>
            <w:tcW w:w="1960" w:type="dxa"/>
            <w:shd w:val="clear" w:color="auto" w:fill="auto"/>
            <w:hideMark/>
          </w:tcPr>
          <w:p w:rsidR="00CF254F" w:rsidRPr="003362FE" w:rsidRDefault="00CF254F"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Total</w:t>
            </w:r>
          </w:p>
        </w:tc>
        <w:tc>
          <w:tcPr>
            <w:tcW w:w="1980" w:type="dxa"/>
            <w:shd w:val="clear" w:color="auto" w:fill="auto"/>
            <w:noWrap/>
            <w:hideMark/>
          </w:tcPr>
          <w:p w:rsidR="00CF254F" w:rsidRPr="003362FE" w:rsidRDefault="00CF254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1120" w:type="dxa"/>
            <w:shd w:val="clear" w:color="auto" w:fill="auto"/>
            <w:noWrap/>
            <w:hideMark/>
          </w:tcPr>
          <w:p w:rsidR="00CF254F" w:rsidRPr="003362FE" w:rsidRDefault="00CF254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1120" w:type="dxa"/>
            <w:shd w:val="clear" w:color="auto" w:fill="auto"/>
            <w:noWrap/>
            <w:hideMark/>
          </w:tcPr>
          <w:p w:rsidR="00CF254F" w:rsidRPr="003362FE" w:rsidRDefault="00CF254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819" w:type="dxa"/>
            <w:shd w:val="clear" w:color="auto" w:fill="auto"/>
            <w:noWrap/>
            <w:hideMark/>
          </w:tcPr>
          <w:p w:rsidR="00CF254F" w:rsidRPr="003362FE" w:rsidRDefault="00CF254F"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r>
    </w:tbl>
    <w:p w:rsidR="00CF254F" w:rsidRPr="003362FE" w:rsidRDefault="00CF254F" w:rsidP="00F57C20">
      <w:pPr>
        <w:spacing w:line="360" w:lineRule="auto"/>
        <w:rPr>
          <w:rFonts w:ascii="Arial" w:hAnsi="Arial" w:cs="Arial"/>
        </w:rPr>
      </w:pPr>
    </w:p>
    <w:p w:rsidR="00F967B4" w:rsidRDefault="003B543B" w:rsidP="00F57C20">
      <w:pPr>
        <w:spacing w:line="360" w:lineRule="auto"/>
        <w:jc w:val="both"/>
        <w:rPr>
          <w:rFonts w:ascii="Arial" w:hAnsi="Arial" w:cs="Arial"/>
        </w:rPr>
      </w:pPr>
      <w:r w:rsidRPr="003B543B">
        <w:rPr>
          <w:rFonts w:ascii="Arial" w:hAnsi="Arial" w:cs="Arial"/>
        </w:rPr>
        <w:lastRenderedPageBreak/>
        <w:t xml:space="preserve">En el </w:t>
      </w:r>
      <w:r>
        <w:rPr>
          <w:rFonts w:ascii="Arial" w:hAnsi="Arial" w:cs="Arial"/>
        </w:rPr>
        <w:t>C</w:t>
      </w:r>
      <w:r w:rsidRPr="003B543B">
        <w:rPr>
          <w:rFonts w:ascii="Arial" w:hAnsi="Arial" w:cs="Arial"/>
        </w:rPr>
        <w:t xml:space="preserve">uadro 21 se presenta </w:t>
      </w:r>
      <w:r>
        <w:rPr>
          <w:rFonts w:ascii="Arial" w:hAnsi="Arial" w:cs="Arial"/>
        </w:rPr>
        <w:t xml:space="preserve">el resultado de la pregunta abierta sobre </w:t>
      </w:r>
      <w:r w:rsidRPr="003B543B">
        <w:rPr>
          <w:rFonts w:ascii="Arial" w:hAnsi="Arial" w:cs="Arial"/>
        </w:rPr>
        <w:t xml:space="preserve">la visión estratégica </w:t>
      </w:r>
      <w:r>
        <w:rPr>
          <w:rFonts w:ascii="Arial" w:hAnsi="Arial" w:cs="Arial"/>
        </w:rPr>
        <w:t xml:space="preserve">que debería tener la URP para </w:t>
      </w:r>
      <w:r w:rsidRPr="004E6C3B">
        <w:rPr>
          <w:rFonts w:ascii="Arial" w:hAnsi="Arial" w:cs="Arial"/>
        </w:rPr>
        <w:t>mejorar la carrera de traducción e interpretación a largo plazo</w:t>
      </w:r>
      <w:r>
        <w:rPr>
          <w:rFonts w:ascii="Arial" w:hAnsi="Arial" w:cs="Arial"/>
        </w:rPr>
        <w:t xml:space="preserve">. </w:t>
      </w:r>
      <w:r w:rsidR="00F471E1">
        <w:rPr>
          <w:rFonts w:ascii="Arial" w:hAnsi="Arial" w:cs="Arial"/>
        </w:rPr>
        <w:t xml:space="preserve">Los encuestados se explayaron recomendando mejoras para la carrera de Traducción e Interpretación. </w:t>
      </w:r>
    </w:p>
    <w:p w:rsidR="00CF254F" w:rsidRPr="003B543B" w:rsidRDefault="00F471E1" w:rsidP="00F57C20">
      <w:pPr>
        <w:spacing w:line="360" w:lineRule="auto"/>
        <w:jc w:val="both"/>
        <w:rPr>
          <w:rFonts w:ascii="Arial" w:hAnsi="Arial" w:cs="Arial"/>
        </w:rPr>
      </w:pPr>
      <w:r>
        <w:rPr>
          <w:rFonts w:ascii="Arial" w:hAnsi="Arial" w:cs="Arial"/>
        </w:rPr>
        <w:t xml:space="preserve">En resumen, </w:t>
      </w:r>
      <w:r w:rsidR="00F913F8">
        <w:rPr>
          <w:rFonts w:ascii="Arial" w:hAnsi="Arial" w:cs="Arial"/>
        </w:rPr>
        <w:t xml:space="preserve">sugieren que se actualice el Plan de Estudios de acuerdo al mercado laboral. La malla curricular deberá estar </w:t>
      </w:r>
      <w:r w:rsidR="00583CBF">
        <w:rPr>
          <w:rFonts w:ascii="Arial" w:hAnsi="Arial" w:cs="Arial"/>
        </w:rPr>
        <w:t>cimentada con docentes idóneos, infraestructura</w:t>
      </w:r>
      <w:r w:rsidR="00F967B4">
        <w:rPr>
          <w:rFonts w:ascii="Arial" w:hAnsi="Arial" w:cs="Arial"/>
        </w:rPr>
        <w:t xml:space="preserve"> y </w:t>
      </w:r>
      <w:r w:rsidR="00583CBF">
        <w:rPr>
          <w:rFonts w:ascii="Arial" w:hAnsi="Arial" w:cs="Arial"/>
        </w:rPr>
        <w:t>equipamiento adecuados</w:t>
      </w:r>
      <w:r w:rsidR="00B151DA">
        <w:rPr>
          <w:rFonts w:ascii="Arial" w:hAnsi="Arial" w:cs="Arial"/>
        </w:rPr>
        <w:t>, herramientas informáticas, e</w:t>
      </w:r>
      <w:r w:rsidR="00583CBF">
        <w:rPr>
          <w:rFonts w:ascii="Arial" w:hAnsi="Arial" w:cs="Arial"/>
        </w:rPr>
        <w:t xml:space="preserve">nfatizando en la prácticas desde los primeros ciclos </w:t>
      </w:r>
      <w:r w:rsidR="00B151DA">
        <w:rPr>
          <w:rFonts w:ascii="Arial" w:hAnsi="Arial" w:cs="Arial"/>
        </w:rPr>
        <w:t>con talleres</w:t>
      </w:r>
      <w:r w:rsidR="00F967B4">
        <w:rPr>
          <w:rFonts w:ascii="Arial" w:hAnsi="Arial" w:cs="Arial"/>
        </w:rPr>
        <w:t xml:space="preserve"> especializados</w:t>
      </w:r>
      <w:r w:rsidR="007A2375">
        <w:rPr>
          <w:rFonts w:ascii="Arial" w:hAnsi="Arial" w:cs="Arial"/>
        </w:rPr>
        <w:t xml:space="preserve">, convenios para prácticas de la lengua en el extranjero, </w:t>
      </w:r>
      <w:r w:rsidR="00207430">
        <w:rPr>
          <w:rFonts w:ascii="Arial" w:hAnsi="Arial" w:cs="Arial"/>
        </w:rPr>
        <w:t xml:space="preserve">bolsas de trabajo, </w:t>
      </w:r>
      <w:r w:rsidR="00F967B4">
        <w:rPr>
          <w:rFonts w:ascii="Arial" w:hAnsi="Arial" w:cs="Arial"/>
        </w:rPr>
        <w:t>concentrarse</w:t>
      </w:r>
      <w:r w:rsidR="00826E10">
        <w:rPr>
          <w:rFonts w:ascii="Arial" w:hAnsi="Arial" w:cs="Arial"/>
        </w:rPr>
        <w:t xml:space="preserve"> en los cursos de carrera, no tanto cursos básicos, implementación de cursos el</w:t>
      </w:r>
      <w:r w:rsidR="00F967B4">
        <w:rPr>
          <w:rFonts w:ascii="Arial" w:hAnsi="Arial" w:cs="Arial"/>
        </w:rPr>
        <w:t>e</w:t>
      </w:r>
      <w:r w:rsidR="00826E10">
        <w:rPr>
          <w:rFonts w:ascii="Arial" w:hAnsi="Arial" w:cs="Arial"/>
        </w:rPr>
        <w:t>ctivos, que la URP tenga su oficina de traducción</w:t>
      </w:r>
      <w:r w:rsidR="00737FB9">
        <w:rPr>
          <w:rFonts w:ascii="Arial" w:hAnsi="Arial" w:cs="Arial"/>
        </w:rPr>
        <w:t>, apoyar en la titulación</w:t>
      </w:r>
      <w:r w:rsidR="00F967B4">
        <w:rPr>
          <w:rFonts w:ascii="Arial" w:hAnsi="Arial" w:cs="Arial"/>
        </w:rPr>
        <w:t xml:space="preserve"> de egresados</w:t>
      </w:r>
      <w:r w:rsidR="00123C5C">
        <w:rPr>
          <w:rFonts w:ascii="Arial" w:hAnsi="Arial" w:cs="Arial"/>
        </w:rPr>
        <w:t>, asesoría profesional pues la m</w:t>
      </w:r>
      <w:r w:rsidR="00F967B4">
        <w:rPr>
          <w:rFonts w:ascii="Arial" w:hAnsi="Arial" w:cs="Arial"/>
        </w:rPr>
        <w:t>a</w:t>
      </w:r>
      <w:r w:rsidR="00123C5C">
        <w:rPr>
          <w:rFonts w:ascii="Arial" w:hAnsi="Arial" w:cs="Arial"/>
        </w:rPr>
        <w:t>yor</w:t>
      </w:r>
      <w:r w:rsidR="00F967B4">
        <w:rPr>
          <w:rFonts w:ascii="Arial" w:hAnsi="Arial" w:cs="Arial"/>
        </w:rPr>
        <w:t xml:space="preserve">ía </w:t>
      </w:r>
      <w:r w:rsidR="00123C5C">
        <w:rPr>
          <w:rFonts w:ascii="Arial" w:hAnsi="Arial" w:cs="Arial"/>
        </w:rPr>
        <w:t xml:space="preserve">trabaja </w:t>
      </w:r>
      <w:r w:rsidR="00F967B4">
        <w:rPr>
          <w:rFonts w:ascii="Arial" w:hAnsi="Arial" w:cs="Arial"/>
        </w:rPr>
        <w:t xml:space="preserve">de manera </w:t>
      </w:r>
      <w:r w:rsidR="00123C5C">
        <w:rPr>
          <w:rFonts w:ascii="Arial" w:hAnsi="Arial" w:cs="Arial"/>
        </w:rPr>
        <w:t>inde</w:t>
      </w:r>
      <w:r w:rsidR="00F967B4">
        <w:rPr>
          <w:rFonts w:ascii="Arial" w:hAnsi="Arial" w:cs="Arial"/>
        </w:rPr>
        <w:t>pe</w:t>
      </w:r>
      <w:r w:rsidR="00123C5C">
        <w:rPr>
          <w:rFonts w:ascii="Arial" w:hAnsi="Arial" w:cs="Arial"/>
        </w:rPr>
        <w:t>ndiente</w:t>
      </w:r>
      <w:r w:rsidR="00F967B4">
        <w:rPr>
          <w:rFonts w:ascii="Arial" w:hAnsi="Arial" w:cs="Arial"/>
        </w:rPr>
        <w:t>, entre los más frecuentes.</w:t>
      </w:r>
      <w:r w:rsidR="00123C5C">
        <w:rPr>
          <w:rFonts w:ascii="Arial" w:hAnsi="Arial" w:cs="Arial"/>
        </w:rPr>
        <w:t xml:space="preserve"> </w:t>
      </w:r>
    </w:p>
    <w:p w:rsidR="00C11148" w:rsidRPr="003362FE" w:rsidRDefault="00C11148" w:rsidP="00F57C20">
      <w:pPr>
        <w:spacing w:line="360" w:lineRule="auto"/>
        <w:rPr>
          <w:rFonts w:ascii="Arial" w:hAnsi="Arial" w:cs="Arial"/>
          <w:b/>
        </w:rPr>
      </w:pPr>
    </w:p>
    <w:p w:rsidR="00230F4C" w:rsidRPr="004E6C3B" w:rsidRDefault="00CB549E" w:rsidP="00F57C20">
      <w:pPr>
        <w:spacing w:line="360" w:lineRule="auto"/>
        <w:jc w:val="center"/>
        <w:rPr>
          <w:rFonts w:ascii="Arial" w:hAnsi="Arial" w:cs="Arial"/>
        </w:rPr>
      </w:pPr>
      <w:r w:rsidRPr="004E6C3B">
        <w:rPr>
          <w:rFonts w:ascii="Arial" w:hAnsi="Arial" w:cs="Arial"/>
        </w:rPr>
        <w:t xml:space="preserve">Cuadro </w:t>
      </w:r>
      <w:r w:rsidR="009D4300" w:rsidRPr="004E6C3B">
        <w:rPr>
          <w:rFonts w:ascii="Arial" w:hAnsi="Arial" w:cs="Arial"/>
        </w:rPr>
        <w:t>2</w:t>
      </w:r>
      <w:r w:rsidR="004E6C3B" w:rsidRPr="004E6C3B">
        <w:rPr>
          <w:rFonts w:ascii="Arial" w:hAnsi="Arial" w:cs="Arial"/>
        </w:rPr>
        <w:t>1</w:t>
      </w:r>
      <w:r w:rsidRPr="004E6C3B">
        <w:rPr>
          <w:rFonts w:ascii="Arial" w:hAnsi="Arial" w:cs="Arial"/>
        </w:rPr>
        <w:t xml:space="preserve">: En general </w:t>
      </w:r>
      <w:r w:rsidR="00C46DF0" w:rsidRPr="004E6C3B">
        <w:rPr>
          <w:rFonts w:ascii="Arial" w:hAnsi="Arial" w:cs="Arial"/>
        </w:rPr>
        <w:t>¿Qué debería hacer la Universidad para mejorar la carrera de traducción e interpretación a largo plazo</w:t>
      </w:r>
      <w:r w:rsidR="00C46DF0">
        <w:rPr>
          <w:rFonts w:ascii="Arial" w:hAnsi="Arial" w:cs="Arial"/>
        </w:rPr>
        <w:t>?</w:t>
      </w:r>
      <w:r w:rsidR="00C46DF0" w:rsidRPr="004E6C3B">
        <w:rPr>
          <w:rFonts w:ascii="Arial" w:hAnsi="Arial" w:cs="Arial"/>
        </w:rPr>
        <w:t xml:space="preserve"> según año que terminó sus estudios profesionales</w:t>
      </w:r>
    </w:p>
    <w:p w:rsidR="00C11148" w:rsidRPr="003362FE" w:rsidRDefault="00C11148" w:rsidP="00F57C20">
      <w:pPr>
        <w:spacing w:line="36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6"/>
        <w:gridCol w:w="819"/>
        <w:gridCol w:w="819"/>
        <w:gridCol w:w="819"/>
        <w:gridCol w:w="819"/>
      </w:tblGrid>
      <w:tr w:rsidR="00C11148" w:rsidRPr="003362FE" w:rsidTr="008D7534">
        <w:trPr>
          <w:trHeight w:val="20"/>
        </w:trPr>
        <w:tc>
          <w:tcPr>
            <w:tcW w:w="3268" w:type="pct"/>
            <w:vMerge w:val="restart"/>
            <w:shd w:val="clear" w:color="auto" w:fill="auto"/>
          </w:tcPr>
          <w:p w:rsidR="00C11148" w:rsidRPr="00B32FE8" w:rsidRDefault="00CB549E" w:rsidP="00F57C20">
            <w:pPr>
              <w:spacing w:after="0" w:line="360" w:lineRule="auto"/>
              <w:rPr>
                <w:rFonts w:ascii="Arial" w:eastAsia="Times New Roman" w:hAnsi="Arial" w:cs="Arial"/>
                <w:color w:val="000000"/>
                <w:sz w:val="20"/>
                <w:szCs w:val="20"/>
                <w:lang w:eastAsia="es-PE"/>
              </w:rPr>
            </w:pPr>
            <w:r w:rsidRPr="00B32FE8">
              <w:rPr>
                <w:rFonts w:ascii="Arial" w:hAnsi="Arial" w:cs="Arial"/>
                <w:b/>
                <w:sz w:val="20"/>
                <w:szCs w:val="20"/>
              </w:rPr>
              <w:t>¿Qué debería hacer la Universidad?</w:t>
            </w:r>
          </w:p>
        </w:tc>
        <w:tc>
          <w:tcPr>
            <w:tcW w:w="1276" w:type="pct"/>
            <w:gridSpan w:val="3"/>
            <w:shd w:val="clear" w:color="auto" w:fill="auto"/>
            <w:noWrap/>
          </w:tcPr>
          <w:p w:rsidR="00C11148" w:rsidRPr="00B32FE8" w:rsidRDefault="00C11148"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Año</w:t>
            </w:r>
          </w:p>
        </w:tc>
        <w:tc>
          <w:tcPr>
            <w:tcW w:w="456" w:type="pct"/>
            <w:vMerge w:val="restart"/>
            <w:shd w:val="clear" w:color="auto" w:fill="auto"/>
            <w:noWrap/>
          </w:tcPr>
          <w:p w:rsidR="00C11148" w:rsidRPr="00B32FE8" w:rsidRDefault="00C11148" w:rsidP="00B32FE8">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Total</w:t>
            </w:r>
          </w:p>
        </w:tc>
      </w:tr>
      <w:tr w:rsidR="00C11148" w:rsidRPr="003362FE" w:rsidTr="008D7534">
        <w:trPr>
          <w:trHeight w:val="20"/>
        </w:trPr>
        <w:tc>
          <w:tcPr>
            <w:tcW w:w="3268" w:type="pct"/>
            <w:vMerge/>
            <w:shd w:val="clear" w:color="auto" w:fill="auto"/>
          </w:tcPr>
          <w:p w:rsidR="00C11148" w:rsidRPr="003362FE" w:rsidRDefault="00C11148" w:rsidP="00F57C20">
            <w:pPr>
              <w:spacing w:after="0" w:line="360" w:lineRule="auto"/>
              <w:rPr>
                <w:rFonts w:ascii="Arial" w:eastAsia="Times New Roman" w:hAnsi="Arial" w:cs="Arial"/>
                <w:color w:val="000000"/>
                <w:sz w:val="20"/>
                <w:szCs w:val="20"/>
                <w:lang w:eastAsia="es-PE"/>
              </w:rPr>
            </w:pPr>
          </w:p>
        </w:tc>
        <w:tc>
          <w:tcPr>
            <w:tcW w:w="425" w:type="pct"/>
            <w:shd w:val="clear" w:color="auto" w:fill="auto"/>
            <w:noWrap/>
            <w:vAlign w:val="bottom"/>
          </w:tcPr>
          <w:p w:rsidR="00C11148" w:rsidRPr="00B32FE8" w:rsidRDefault="00C11148" w:rsidP="00F57C20">
            <w:pPr>
              <w:spacing w:after="0" w:line="360" w:lineRule="auto"/>
              <w:jc w:val="center"/>
              <w:rPr>
                <w:rFonts w:ascii="Arial" w:eastAsia="Times New Roman" w:hAnsi="Arial" w:cs="Arial"/>
                <w:b/>
                <w:color w:val="000000"/>
                <w:sz w:val="18"/>
                <w:szCs w:val="18"/>
                <w:lang w:eastAsia="es-PE"/>
              </w:rPr>
            </w:pPr>
            <w:r w:rsidRPr="00B32FE8">
              <w:rPr>
                <w:rFonts w:ascii="Arial" w:eastAsia="Times New Roman" w:hAnsi="Arial" w:cs="Arial"/>
                <w:b/>
                <w:color w:val="000000"/>
                <w:sz w:val="18"/>
                <w:szCs w:val="18"/>
                <w:lang w:eastAsia="es-PE"/>
              </w:rPr>
              <w:t>2014</w:t>
            </w:r>
          </w:p>
        </w:tc>
        <w:tc>
          <w:tcPr>
            <w:tcW w:w="425" w:type="pct"/>
            <w:shd w:val="clear" w:color="auto" w:fill="auto"/>
            <w:noWrap/>
            <w:vAlign w:val="bottom"/>
          </w:tcPr>
          <w:p w:rsidR="00C11148" w:rsidRPr="00B32FE8" w:rsidRDefault="00C11148" w:rsidP="00F57C20">
            <w:pPr>
              <w:spacing w:after="0" w:line="360" w:lineRule="auto"/>
              <w:jc w:val="center"/>
              <w:rPr>
                <w:rFonts w:ascii="Arial" w:eastAsia="Times New Roman" w:hAnsi="Arial" w:cs="Arial"/>
                <w:b/>
                <w:color w:val="000000"/>
                <w:sz w:val="18"/>
                <w:szCs w:val="18"/>
                <w:lang w:eastAsia="es-PE"/>
              </w:rPr>
            </w:pPr>
            <w:r w:rsidRPr="00B32FE8">
              <w:rPr>
                <w:rFonts w:ascii="Arial" w:eastAsia="Times New Roman" w:hAnsi="Arial" w:cs="Arial"/>
                <w:b/>
                <w:color w:val="000000"/>
                <w:sz w:val="18"/>
                <w:szCs w:val="18"/>
                <w:lang w:eastAsia="es-PE"/>
              </w:rPr>
              <w:t>2015</w:t>
            </w:r>
          </w:p>
        </w:tc>
        <w:tc>
          <w:tcPr>
            <w:tcW w:w="426" w:type="pct"/>
            <w:shd w:val="clear" w:color="auto" w:fill="auto"/>
            <w:vAlign w:val="bottom"/>
          </w:tcPr>
          <w:p w:rsidR="00C11148" w:rsidRPr="00B32FE8" w:rsidRDefault="00C11148" w:rsidP="00F57C20">
            <w:pPr>
              <w:spacing w:after="0" w:line="360" w:lineRule="auto"/>
              <w:jc w:val="center"/>
              <w:rPr>
                <w:rFonts w:ascii="Arial" w:eastAsia="Times New Roman" w:hAnsi="Arial" w:cs="Arial"/>
                <w:b/>
                <w:color w:val="000000"/>
                <w:sz w:val="18"/>
                <w:szCs w:val="18"/>
                <w:lang w:eastAsia="es-PE"/>
              </w:rPr>
            </w:pPr>
            <w:r w:rsidRPr="00B32FE8">
              <w:rPr>
                <w:rFonts w:ascii="Arial" w:eastAsia="Times New Roman" w:hAnsi="Arial" w:cs="Arial"/>
                <w:b/>
                <w:color w:val="000000"/>
                <w:sz w:val="18"/>
                <w:szCs w:val="18"/>
                <w:lang w:eastAsia="es-PE"/>
              </w:rPr>
              <w:t>2016</w:t>
            </w:r>
          </w:p>
        </w:tc>
        <w:tc>
          <w:tcPr>
            <w:tcW w:w="456" w:type="pct"/>
            <w:vMerge/>
            <w:shd w:val="clear" w:color="auto" w:fill="auto"/>
            <w:noWrap/>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p>
        </w:tc>
      </w:tr>
      <w:tr w:rsidR="00C11148" w:rsidRPr="003362FE" w:rsidTr="008D7534">
        <w:trPr>
          <w:trHeight w:val="20"/>
        </w:trPr>
        <w:tc>
          <w:tcPr>
            <w:tcW w:w="3268" w:type="pct"/>
            <w:shd w:val="clear" w:color="auto" w:fill="auto"/>
            <w:hideMark/>
          </w:tcPr>
          <w:p w:rsidR="00C11148" w:rsidRPr="003362FE" w:rsidRDefault="00335CD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Actualización</w:t>
            </w:r>
            <w:r w:rsidR="00C11148" w:rsidRPr="003362FE">
              <w:rPr>
                <w:rFonts w:ascii="Arial" w:eastAsia="Times New Roman" w:hAnsi="Arial" w:cs="Arial"/>
                <w:color w:val="000000"/>
                <w:sz w:val="20"/>
                <w:szCs w:val="20"/>
                <w:lang w:eastAsia="es-PE"/>
              </w:rPr>
              <w:t xml:space="preserve"> del </w:t>
            </w:r>
            <w:r w:rsidRPr="003362FE">
              <w:rPr>
                <w:rFonts w:ascii="Arial" w:eastAsia="Times New Roman" w:hAnsi="Arial" w:cs="Arial"/>
                <w:color w:val="000000"/>
                <w:sz w:val="20"/>
                <w:szCs w:val="20"/>
                <w:lang w:eastAsia="es-PE"/>
              </w:rPr>
              <w:t>currículo</w:t>
            </w:r>
            <w:r w:rsidR="00C11148" w:rsidRPr="003362FE">
              <w:rPr>
                <w:rFonts w:ascii="Arial" w:eastAsia="Times New Roman" w:hAnsi="Arial" w:cs="Arial"/>
                <w:color w:val="000000"/>
                <w:sz w:val="20"/>
                <w:szCs w:val="20"/>
                <w:lang w:eastAsia="es-PE"/>
              </w:rPr>
              <w:t xml:space="preserve"> acorde al mercado laboral global</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8.3%</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C11148" w:rsidRPr="003362FE" w:rsidTr="008D7534">
        <w:trPr>
          <w:trHeight w:val="20"/>
        </w:trPr>
        <w:tc>
          <w:tcPr>
            <w:tcW w:w="3268" w:type="pct"/>
            <w:shd w:val="clear" w:color="auto" w:fill="auto"/>
            <w:hideMark/>
          </w:tcPr>
          <w:p w:rsidR="00C11148" w:rsidRPr="003362FE" w:rsidRDefault="00335CD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Actualización</w:t>
            </w:r>
            <w:r w:rsidR="00C11148" w:rsidRPr="003362FE">
              <w:rPr>
                <w:rFonts w:ascii="Arial" w:eastAsia="Times New Roman" w:hAnsi="Arial" w:cs="Arial"/>
                <w:color w:val="000000"/>
                <w:sz w:val="20"/>
                <w:szCs w:val="20"/>
                <w:lang w:eastAsia="es-PE"/>
              </w:rPr>
              <w:t xml:space="preserve"> en la ense</w:t>
            </w:r>
            <w:r w:rsidRPr="003362FE">
              <w:rPr>
                <w:rFonts w:ascii="Arial" w:eastAsia="Times New Roman" w:hAnsi="Arial" w:cs="Arial"/>
                <w:color w:val="000000"/>
                <w:sz w:val="20"/>
                <w:szCs w:val="20"/>
                <w:lang w:eastAsia="es-PE"/>
              </w:rPr>
              <w:t>ñ</w:t>
            </w:r>
            <w:r w:rsidR="00C11148" w:rsidRPr="003362FE">
              <w:rPr>
                <w:rFonts w:ascii="Arial" w:eastAsia="Times New Roman" w:hAnsi="Arial" w:cs="Arial"/>
                <w:color w:val="000000"/>
                <w:sz w:val="20"/>
                <w:szCs w:val="20"/>
                <w:lang w:eastAsia="es-PE"/>
              </w:rPr>
              <w:t xml:space="preserve">anza de herramientas de </w:t>
            </w:r>
            <w:r w:rsidRPr="003362FE">
              <w:rPr>
                <w:rFonts w:ascii="Arial" w:eastAsia="Times New Roman" w:hAnsi="Arial" w:cs="Arial"/>
                <w:color w:val="000000"/>
                <w:sz w:val="20"/>
                <w:szCs w:val="20"/>
                <w:lang w:eastAsia="es-PE"/>
              </w:rPr>
              <w:t>traducción</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Actualizar su manera de ense</w:t>
            </w:r>
            <w:r w:rsidR="00335CD3"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 xml:space="preserve">anza, proporcionar la infraestructura necesaria para que el alumnos pueda desarrollarse (cabinas, </w:t>
            </w:r>
            <w:r w:rsidR="00335CD3" w:rsidRPr="003362FE">
              <w:rPr>
                <w:rFonts w:ascii="Arial" w:eastAsia="Times New Roman" w:hAnsi="Arial" w:cs="Arial"/>
                <w:color w:val="000000"/>
                <w:sz w:val="20"/>
                <w:szCs w:val="20"/>
                <w:lang w:eastAsia="es-PE"/>
              </w:rPr>
              <w:t>micrófonos</w:t>
            </w:r>
            <w:r w:rsidRPr="003362FE">
              <w:rPr>
                <w:rFonts w:ascii="Arial" w:eastAsia="Times New Roman" w:hAnsi="Arial" w:cs="Arial"/>
                <w:color w:val="000000"/>
                <w:sz w:val="20"/>
                <w:szCs w:val="20"/>
                <w:lang w:eastAsia="es-PE"/>
              </w:rPr>
              <w:t xml:space="preserve">, </w:t>
            </w:r>
            <w:r w:rsidR="00335CD3" w:rsidRPr="003362FE">
              <w:rPr>
                <w:rFonts w:ascii="Arial" w:eastAsia="Times New Roman" w:hAnsi="Arial" w:cs="Arial"/>
                <w:color w:val="000000"/>
                <w:sz w:val="20"/>
                <w:szCs w:val="20"/>
                <w:lang w:eastAsia="es-PE"/>
              </w:rPr>
              <w:t>audífonos</w:t>
            </w:r>
            <w:r w:rsidRPr="003362FE">
              <w:rPr>
                <w:rFonts w:ascii="Arial" w:eastAsia="Times New Roman" w:hAnsi="Arial" w:cs="Arial"/>
                <w:color w:val="000000"/>
                <w:sz w:val="20"/>
                <w:szCs w:val="20"/>
                <w:lang w:eastAsia="es-PE"/>
              </w:rPr>
              <w:t xml:space="preserve">, softwares, etc.) y cambiar algunos docentes que simplemente no </w:t>
            </w:r>
            <w:r w:rsidR="00335CD3" w:rsidRPr="003362FE">
              <w:rPr>
                <w:rFonts w:ascii="Arial" w:eastAsia="Times New Roman" w:hAnsi="Arial" w:cs="Arial"/>
                <w:color w:val="000000"/>
                <w:sz w:val="20"/>
                <w:szCs w:val="20"/>
                <w:lang w:eastAsia="es-PE"/>
              </w:rPr>
              <w:t>están</w:t>
            </w:r>
            <w:r w:rsidRPr="003362FE">
              <w:rPr>
                <w:rFonts w:ascii="Arial" w:eastAsia="Times New Roman" w:hAnsi="Arial" w:cs="Arial"/>
                <w:color w:val="000000"/>
                <w:sz w:val="20"/>
                <w:szCs w:val="20"/>
                <w:lang w:eastAsia="es-PE"/>
              </w:rPr>
              <w:t xml:space="preserve"> ense</w:t>
            </w:r>
            <w:r w:rsidR="00335CD3"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 xml:space="preserve">ando como </w:t>
            </w:r>
            <w:r w:rsidR="00335CD3" w:rsidRPr="003362FE">
              <w:rPr>
                <w:rFonts w:ascii="Arial" w:eastAsia="Times New Roman" w:hAnsi="Arial" w:cs="Arial"/>
                <w:color w:val="000000"/>
                <w:sz w:val="20"/>
                <w:szCs w:val="20"/>
                <w:lang w:eastAsia="es-PE"/>
              </w:rPr>
              <w:t>deberían</w:t>
            </w:r>
            <w:r w:rsidRPr="003362FE">
              <w:rPr>
                <w:rFonts w:ascii="Arial" w:eastAsia="Times New Roman" w:hAnsi="Arial" w:cs="Arial"/>
                <w:color w:val="000000"/>
                <w:sz w:val="20"/>
                <w:szCs w:val="20"/>
                <w:lang w:eastAsia="es-PE"/>
              </w:rPr>
              <w:t>.</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Agregar </w:t>
            </w:r>
            <w:r w:rsidR="00770462"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talleres de </w:t>
            </w:r>
            <w:r w:rsidR="00770462"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especializada en el plan de estudios, desde los primeros ciclos. Separar los cursos de </w:t>
            </w:r>
            <w:r w:rsidR="00770462"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en </w:t>
            </w:r>
            <w:r w:rsidR="00770462" w:rsidRPr="003362FE">
              <w:rPr>
                <w:rFonts w:ascii="Arial" w:eastAsia="Times New Roman" w:hAnsi="Arial" w:cs="Arial"/>
                <w:color w:val="000000"/>
                <w:sz w:val="20"/>
                <w:szCs w:val="20"/>
                <w:lang w:eastAsia="es-PE"/>
              </w:rPr>
              <w:t>simultánea</w:t>
            </w:r>
            <w:r w:rsidRPr="003362FE">
              <w:rPr>
                <w:rFonts w:ascii="Arial" w:eastAsia="Times New Roman" w:hAnsi="Arial" w:cs="Arial"/>
                <w:color w:val="000000"/>
                <w:sz w:val="20"/>
                <w:szCs w:val="20"/>
                <w:lang w:eastAsia="es-PE"/>
              </w:rPr>
              <w:t xml:space="preserve"> y consecutiva, para tener oportunidad de identificar las dificultades de cada alumno y resolverlas.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Alentar a obtener certificaciones en las lenguas de trabajo, talleres de </w:t>
            </w:r>
            <w:r w:rsidR="00770462"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con menos alumnos. Mejores convenios con universidades extranjeras para reforzar las lenguas de trabajo.</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Asegurarse de un alto nivel en los idiomas elegidos antes de entrar a talleres especializados.</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lastRenderedPageBreak/>
              <w:t xml:space="preserve">Aumentar su nivel de </w:t>
            </w:r>
            <w:r w:rsidR="00770462" w:rsidRPr="003362FE">
              <w:rPr>
                <w:rFonts w:ascii="Arial" w:eastAsia="Times New Roman" w:hAnsi="Arial" w:cs="Arial"/>
                <w:color w:val="000000"/>
                <w:sz w:val="20"/>
                <w:szCs w:val="20"/>
                <w:lang w:eastAsia="es-PE"/>
              </w:rPr>
              <w:t>tecnología</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Ayudar a los alumnos con promedios altos a conseguir buenas </w:t>
            </w:r>
            <w:r w:rsidR="00770462" w:rsidRPr="003362FE">
              <w:rPr>
                <w:rFonts w:ascii="Arial" w:eastAsia="Times New Roman" w:hAnsi="Arial" w:cs="Arial"/>
                <w:color w:val="000000"/>
                <w:sz w:val="20"/>
                <w:szCs w:val="20"/>
                <w:lang w:eastAsia="es-PE"/>
              </w:rPr>
              <w:t>prácticas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Brindar a alumnos una mayor cantidad de equivalencias en las clases, en especial en las clases especializadas.</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Brindar mayores talleres y ejercicios </w:t>
            </w:r>
            <w:r w:rsidR="00770462" w:rsidRPr="003362FE">
              <w:rPr>
                <w:rFonts w:ascii="Arial" w:eastAsia="Times New Roman" w:hAnsi="Arial" w:cs="Arial"/>
                <w:color w:val="000000"/>
                <w:sz w:val="20"/>
                <w:szCs w:val="20"/>
                <w:lang w:eastAsia="es-PE"/>
              </w:rPr>
              <w:t>prácticos</w:t>
            </w:r>
            <w:r w:rsidRPr="003362FE">
              <w:rPr>
                <w:rFonts w:ascii="Arial" w:eastAsia="Times New Roman" w:hAnsi="Arial" w:cs="Arial"/>
                <w:color w:val="000000"/>
                <w:sz w:val="20"/>
                <w:szCs w:val="20"/>
                <w:lang w:eastAsia="es-PE"/>
              </w:rPr>
              <w:t xml:space="preserve"> de </w:t>
            </w:r>
            <w:r w:rsidR="00770462"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e </w:t>
            </w:r>
            <w:r w:rsidR="00770462" w:rsidRPr="003362FE">
              <w:rPr>
                <w:rFonts w:ascii="Arial" w:eastAsia="Times New Roman" w:hAnsi="Arial" w:cs="Arial"/>
                <w:color w:val="000000"/>
                <w:sz w:val="20"/>
                <w:szCs w:val="20"/>
                <w:lang w:eastAsia="es-PE"/>
              </w:rPr>
              <w:t>interpretación</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Cambiar de estrategia de estudios</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Cambiar su plan curricular empezando a traducir </w:t>
            </w:r>
            <w:r w:rsidR="00770462" w:rsidRPr="003362FE">
              <w:rPr>
                <w:rFonts w:ascii="Arial" w:eastAsia="Times New Roman" w:hAnsi="Arial" w:cs="Arial"/>
                <w:color w:val="000000"/>
                <w:sz w:val="20"/>
                <w:szCs w:val="20"/>
                <w:lang w:eastAsia="es-PE"/>
              </w:rPr>
              <w:t>desde</w:t>
            </w:r>
            <w:r w:rsidRPr="003362FE">
              <w:rPr>
                <w:rFonts w:ascii="Arial" w:eastAsia="Times New Roman" w:hAnsi="Arial" w:cs="Arial"/>
                <w:color w:val="000000"/>
                <w:sz w:val="20"/>
                <w:szCs w:val="20"/>
                <w:lang w:eastAsia="es-PE"/>
              </w:rPr>
              <w:t xml:space="preserve"> el primer ciclo. Usar CAT Tools desde el primer ciclo. Contratar a profesores que </w:t>
            </w:r>
            <w:r w:rsidR="00770462" w:rsidRPr="003362FE">
              <w:rPr>
                <w:rFonts w:ascii="Arial" w:eastAsia="Times New Roman" w:hAnsi="Arial" w:cs="Arial"/>
                <w:color w:val="000000"/>
                <w:sz w:val="20"/>
                <w:szCs w:val="20"/>
                <w:lang w:eastAsia="es-PE"/>
              </w:rPr>
              <w:t>están</w:t>
            </w:r>
            <w:r w:rsidRPr="003362FE">
              <w:rPr>
                <w:rFonts w:ascii="Arial" w:eastAsia="Times New Roman" w:hAnsi="Arial" w:cs="Arial"/>
                <w:color w:val="000000"/>
                <w:sz w:val="20"/>
                <w:szCs w:val="20"/>
                <w:lang w:eastAsia="es-PE"/>
              </w:rPr>
              <w:t xml:space="preserve"> siempre actualizados.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Centrarse en los idiomas, somos una carrera de lenguas y hay personas que terminan la carrera yendo a clases particulares de idiomas, como yo.</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Crear una bolsa de trabajo visible, entablar </w:t>
            </w:r>
            <w:r w:rsidR="00CE5904"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convenios con empresas relacionadas al rubro de </w:t>
            </w:r>
            <w:r w:rsidR="00CE5904"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como agencias de viaje, de turismo, de </w:t>
            </w:r>
            <w:r w:rsidR="00CE5904"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etc.</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E5904"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Debería</w:t>
            </w:r>
            <w:r w:rsidR="00C11148" w:rsidRPr="003362FE">
              <w:rPr>
                <w:rFonts w:ascii="Arial" w:eastAsia="Times New Roman" w:hAnsi="Arial" w:cs="Arial"/>
                <w:color w:val="000000"/>
                <w:sz w:val="20"/>
                <w:szCs w:val="20"/>
                <w:lang w:eastAsia="es-PE"/>
              </w:rPr>
              <w:t xml:space="preserve"> hacer que sus alumnos salgan especializados en dos temas de </w:t>
            </w:r>
            <w:r w:rsidRPr="003362FE">
              <w:rPr>
                <w:rFonts w:ascii="Arial" w:eastAsia="Times New Roman" w:hAnsi="Arial" w:cs="Arial"/>
                <w:color w:val="000000"/>
                <w:sz w:val="20"/>
                <w:szCs w:val="20"/>
                <w:lang w:eastAsia="es-PE"/>
              </w:rPr>
              <w:t>traducción</w:t>
            </w:r>
            <w:r w:rsidR="00C11148" w:rsidRPr="003362FE">
              <w:rPr>
                <w:rFonts w:ascii="Arial" w:eastAsia="Times New Roman" w:hAnsi="Arial" w:cs="Arial"/>
                <w:color w:val="000000"/>
                <w:sz w:val="20"/>
                <w:szCs w:val="20"/>
                <w:lang w:eastAsia="es-PE"/>
              </w:rPr>
              <w:t xml:space="preserve"> en </w:t>
            </w:r>
            <w:r w:rsidRPr="003362FE">
              <w:rPr>
                <w:rFonts w:ascii="Arial" w:eastAsia="Times New Roman" w:hAnsi="Arial" w:cs="Arial"/>
                <w:color w:val="000000"/>
                <w:sz w:val="20"/>
                <w:szCs w:val="20"/>
                <w:lang w:eastAsia="es-PE"/>
              </w:rPr>
              <w:t>específico</w:t>
            </w:r>
            <w:r w:rsidR="00C11148" w:rsidRPr="003362FE">
              <w:rPr>
                <w:rFonts w:ascii="Arial" w:eastAsia="Times New Roman" w:hAnsi="Arial" w:cs="Arial"/>
                <w:color w:val="000000"/>
                <w:sz w:val="20"/>
                <w:szCs w:val="20"/>
                <w:lang w:eastAsia="es-PE"/>
              </w:rPr>
              <w:t>.</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E5904"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Deberán</w:t>
            </w:r>
            <w:r w:rsidR="00C11148" w:rsidRPr="003362FE">
              <w:rPr>
                <w:rFonts w:ascii="Arial" w:eastAsia="Times New Roman" w:hAnsi="Arial" w:cs="Arial"/>
                <w:color w:val="000000"/>
                <w:sz w:val="20"/>
                <w:szCs w:val="20"/>
                <w:lang w:eastAsia="es-PE"/>
              </w:rPr>
              <w:t xml:space="preserve"> de mejorar la calidad de ense</w:t>
            </w:r>
            <w:r w:rsidRPr="003362FE">
              <w:rPr>
                <w:rFonts w:ascii="Arial" w:eastAsia="Times New Roman" w:hAnsi="Arial" w:cs="Arial"/>
                <w:color w:val="000000"/>
                <w:sz w:val="20"/>
                <w:szCs w:val="20"/>
                <w:lang w:eastAsia="es-PE"/>
              </w:rPr>
              <w:t>ñ</w:t>
            </w:r>
            <w:r w:rsidR="00C11148" w:rsidRPr="003362FE">
              <w:rPr>
                <w:rFonts w:ascii="Arial" w:eastAsia="Times New Roman" w:hAnsi="Arial" w:cs="Arial"/>
                <w:color w:val="000000"/>
                <w:sz w:val="20"/>
                <w:szCs w:val="20"/>
                <w:lang w:eastAsia="es-PE"/>
              </w:rPr>
              <w:t xml:space="preserve">anza de lenguas (que es la base para nuestra carrera puesto que cuando uno ingresa se dice que no se debe tener una base lo cual es falso porque al menos en el idioma de </w:t>
            </w:r>
            <w:r w:rsidR="00FF0A6E" w:rsidRPr="003362FE">
              <w:rPr>
                <w:rFonts w:ascii="Arial" w:eastAsia="Times New Roman" w:hAnsi="Arial" w:cs="Arial"/>
                <w:color w:val="000000"/>
                <w:sz w:val="20"/>
                <w:szCs w:val="20"/>
                <w:lang w:eastAsia="es-PE"/>
              </w:rPr>
              <w:t>inglés</w:t>
            </w:r>
            <w:r w:rsidR="00C11148" w:rsidRPr="003362FE">
              <w:rPr>
                <w:rFonts w:ascii="Arial" w:eastAsia="Times New Roman" w:hAnsi="Arial" w:cs="Arial"/>
                <w:color w:val="000000"/>
                <w:sz w:val="20"/>
                <w:szCs w:val="20"/>
                <w:lang w:eastAsia="es-PE"/>
              </w:rPr>
              <w:t xml:space="preserve"> no se empieza desde cero y para los que no tienen conocimiento del idioma sufren bastante.</w:t>
            </w:r>
            <w:r w:rsidR="00C11148" w:rsidRPr="003362FE">
              <w:rPr>
                <w:rFonts w:ascii="Arial" w:eastAsia="Times New Roman" w:hAnsi="Arial" w:cs="Arial"/>
                <w:color w:val="000000"/>
                <w:sz w:val="20"/>
                <w:szCs w:val="20"/>
                <w:lang w:eastAsia="es-PE"/>
              </w:rPr>
              <w:br/>
              <w:t xml:space="preserve">De igual manera, muchos de los profesores no asisten a clases o pasan las horas de clase contando cosas irrelevantes a la carrera que no ayudan puesto que los que asisten a clases lo hacen para aprender cosas nuevas y mejorar </w:t>
            </w:r>
            <w:r w:rsidR="00FF0A6E" w:rsidRPr="003362FE">
              <w:rPr>
                <w:rFonts w:ascii="Arial" w:eastAsia="Times New Roman" w:hAnsi="Arial" w:cs="Arial"/>
                <w:color w:val="000000"/>
                <w:sz w:val="20"/>
                <w:szCs w:val="20"/>
                <w:lang w:eastAsia="es-PE"/>
              </w:rPr>
              <w:t>día</w:t>
            </w:r>
            <w:r w:rsidR="00C11148" w:rsidRPr="003362FE">
              <w:rPr>
                <w:rFonts w:ascii="Arial" w:eastAsia="Times New Roman" w:hAnsi="Arial" w:cs="Arial"/>
                <w:color w:val="000000"/>
                <w:sz w:val="20"/>
                <w:szCs w:val="20"/>
                <w:lang w:eastAsia="es-PE"/>
              </w:rPr>
              <w:t xml:space="preserve"> a </w:t>
            </w:r>
            <w:r w:rsidR="00FF0A6E" w:rsidRPr="003362FE">
              <w:rPr>
                <w:rFonts w:ascii="Arial" w:eastAsia="Times New Roman" w:hAnsi="Arial" w:cs="Arial"/>
                <w:color w:val="000000"/>
                <w:sz w:val="20"/>
                <w:szCs w:val="20"/>
                <w:lang w:eastAsia="es-PE"/>
              </w:rPr>
              <w:t>día</w:t>
            </w:r>
            <w:r w:rsidR="00C11148" w:rsidRPr="003362FE">
              <w:rPr>
                <w:rFonts w:ascii="Arial" w:eastAsia="Times New Roman" w:hAnsi="Arial" w:cs="Arial"/>
                <w:color w:val="000000"/>
                <w:sz w:val="20"/>
                <w:szCs w:val="20"/>
                <w:lang w:eastAsia="es-PE"/>
              </w:rPr>
              <w:t>.</w:t>
            </w:r>
            <w:r w:rsidR="00C11148" w:rsidRPr="003362FE">
              <w:rPr>
                <w:rFonts w:ascii="Arial" w:eastAsia="Times New Roman" w:hAnsi="Arial" w:cs="Arial"/>
                <w:color w:val="000000"/>
                <w:sz w:val="20"/>
                <w:szCs w:val="20"/>
                <w:lang w:eastAsia="es-PE"/>
              </w:rPr>
              <w:br/>
              <w:t xml:space="preserve">Considero </w:t>
            </w:r>
            <w:r w:rsidR="00FF0A6E" w:rsidRPr="003362FE">
              <w:rPr>
                <w:rFonts w:ascii="Arial" w:eastAsia="Times New Roman" w:hAnsi="Arial" w:cs="Arial"/>
                <w:color w:val="000000"/>
                <w:sz w:val="20"/>
                <w:szCs w:val="20"/>
                <w:lang w:eastAsia="es-PE"/>
              </w:rPr>
              <w:t>también</w:t>
            </w:r>
            <w:r w:rsidR="00C11148" w:rsidRPr="003362FE">
              <w:rPr>
                <w:rFonts w:ascii="Arial" w:eastAsia="Times New Roman" w:hAnsi="Arial" w:cs="Arial"/>
                <w:color w:val="000000"/>
                <w:sz w:val="20"/>
                <w:szCs w:val="20"/>
                <w:lang w:eastAsia="es-PE"/>
              </w:rPr>
              <w:t xml:space="preserve"> que los profesores de todas las lenguas </w:t>
            </w:r>
            <w:r w:rsidR="00FF0A6E" w:rsidRPr="003362FE">
              <w:rPr>
                <w:rFonts w:ascii="Arial" w:eastAsia="Times New Roman" w:hAnsi="Arial" w:cs="Arial"/>
                <w:color w:val="000000"/>
                <w:sz w:val="20"/>
                <w:szCs w:val="20"/>
                <w:lang w:eastAsia="es-PE"/>
              </w:rPr>
              <w:t>deberían</w:t>
            </w:r>
            <w:r w:rsidR="00C11148" w:rsidRPr="003362FE">
              <w:rPr>
                <w:rFonts w:ascii="Arial" w:eastAsia="Times New Roman" w:hAnsi="Arial" w:cs="Arial"/>
                <w:color w:val="000000"/>
                <w:sz w:val="20"/>
                <w:szCs w:val="20"/>
                <w:lang w:eastAsia="es-PE"/>
              </w:rPr>
              <w:t xml:space="preserve"> de uniformizar sus formatos porque en cada clase y en cada idioma dan una </w:t>
            </w:r>
            <w:r w:rsidR="00FF0A6E" w:rsidRPr="003362FE">
              <w:rPr>
                <w:rFonts w:ascii="Arial" w:eastAsia="Times New Roman" w:hAnsi="Arial" w:cs="Arial"/>
                <w:color w:val="000000"/>
                <w:sz w:val="20"/>
                <w:szCs w:val="20"/>
                <w:lang w:eastAsia="es-PE"/>
              </w:rPr>
              <w:t>opción</w:t>
            </w:r>
            <w:r w:rsidR="00C11148" w:rsidRPr="003362FE">
              <w:rPr>
                <w:rFonts w:ascii="Arial" w:eastAsia="Times New Roman" w:hAnsi="Arial" w:cs="Arial"/>
                <w:color w:val="000000"/>
                <w:sz w:val="20"/>
                <w:szCs w:val="20"/>
                <w:lang w:eastAsia="es-PE"/>
              </w:rPr>
              <w:t xml:space="preserve"> y luego cuando pones la que viste en otra clase lo consideran error.</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Eliminar cursos de PEB, mover todos los cursos que se tienen hasta el octavo semestre, y que el noveno y el </w:t>
            </w:r>
            <w:r w:rsidR="00FF0A6E" w:rsidRPr="003362FE">
              <w:rPr>
                <w:rFonts w:ascii="Arial" w:eastAsia="Times New Roman" w:hAnsi="Arial" w:cs="Arial"/>
                <w:color w:val="000000"/>
                <w:sz w:val="20"/>
                <w:szCs w:val="20"/>
                <w:lang w:eastAsia="es-PE"/>
              </w:rPr>
              <w:t>décimo</w:t>
            </w:r>
            <w:r w:rsidRPr="003362FE">
              <w:rPr>
                <w:rFonts w:ascii="Arial" w:eastAsia="Times New Roman" w:hAnsi="Arial" w:cs="Arial"/>
                <w:color w:val="000000"/>
                <w:sz w:val="20"/>
                <w:szCs w:val="20"/>
                <w:lang w:eastAsia="es-PE"/>
              </w:rPr>
              <w:t xml:space="preserve"> sean </w:t>
            </w:r>
            <w:r w:rsidR="00FF0A6E" w:rsidRPr="003362FE">
              <w:rPr>
                <w:rFonts w:ascii="Arial" w:eastAsia="Times New Roman" w:hAnsi="Arial" w:cs="Arial"/>
                <w:color w:val="000000"/>
                <w:sz w:val="20"/>
                <w:szCs w:val="20"/>
                <w:lang w:eastAsia="es-PE"/>
              </w:rPr>
              <w:t>únicamente</w:t>
            </w:r>
            <w:r w:rsidRPr="003362FE">
              <w:rPr>
                <w:rFonts w:ascii="Arial" w:eastAsia="Times New Roman" w:hAnsi="Arial" w:cs="Arial"/>
                <w:color w:val="000000"/>
                <w:sz w:val="20"/>
                <w:szCs w:val="20"/>
                <w:lang w:eastAsia="es-PE"/>
              </w:rPr>
              <w:t xml:space="preserve"> de electivas basadas en especialidades. Esto le </w:t>
            </w:r>
            <w:r w:rsidR="00F911F1" w:rsidRPr="003362FE">
              <w:rPr>
                <w:rFonts w:ascii="Arial" w:eastAsia="Times New Roman" w:hAnsi="Arial" w:cs="Arial"/>
                <w:color w:val="000000"/>
                <w:sz w:val="20"/>
                <w:szCs w:val="20"/>
                <w:lang w:eastAsia="es-PE"/>
              </w:rPr>
              <w:t>daría</w:t>
            </w:r>
            <w:r w:rsidRPr="003362FE">
              <w:rPr>
                <w:rFonts w:ascii="Arial" w:eastAsia="Times New Roman" w:hAnsi="Arial" w:cs="Arial"/>
                <w:color w:val="000000"/>
                <w:sz w:val="20"/>
                <w:szCs w:val="20"/>
                <w:lang w:eastAsia="es-PE"/>
              </w:rPr>
              <w:t xml:space="preserve"> una muestra al estudiante de </w:t>
            </w:r>
            <w:r w:rsidR="00F911F1" w:rsidRPr="003362FE">
              <w:rPr>
                <w:rFonts w:ascii="Arial" w:eastAsia="Times New Roman" w:hAnsi="Arial" w:cs="Arial"/>
                <w:color w:val="000000"/>
                <w:sz w:val="20"/>
                <w:szCs w:val="20"/>
                <w:lang w:eastAsia="es-PE"/>
              </w:rPr>
              <w:t>cuáles</w:t>
            </w:r>
            <w:r w:rsidRPr="003362FE">
              <w:rPr>
                <w:rFonts w:ascii="Arial" w:eastAsia="Times New Roman" w:hAnsi="Arial" w:cs="Arial"/>
                <w:color w:val="000000"/>
                <w:sz w:val="20"/>
                <w:szCs w:val="20"/>
                <w:lang w:eastAsia="es-PE"/>
              </w:rPr>
              <w:t xml:space="preserve"> son los puntos de partida a partir de los </w:t>
            </w:r>
            <w:r w:rsidR="00F911F1" w:rsidRPr="003362FE">
              <w:rPr>
                <w:rFonts w:ascii="Arial" w:eastAsia="Times New Roman" w:hAnsi="Arial" w:cs="Arial"/>
                <w:color w:val="000000"/>
                <w:sz w:val="20"/>
                <w:szCs w:val="20"/>
                <w:lang w:eastAsia="es-PE"/>
              </w:rPr>
              <w:t>cuáles</w:t>
            </w:r>
            <w:r w:rsidRPr="003362FE">
              <w:rPr>
                <w:rFonts w:ascii="Arial" w:eastAsia="Times New Roman" w:hAnsi="Arial" w:cs="Arial"/>
                <w:color w:val="000000"/>
                <w:sz w:val="20"/>
                <w:szCs w:val="20"/>
                <w:lang w:eastAsia="es-PE"/>
              </w:rPr>
              <w:t xml:space="preserve"> puede desarrollar su carrera (</w:t>
            </w:r>
            <w:r w:rsidR="00F911F1"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Audiovisual, </w:t>
            </w:r>
            <w:r w:rsidR="00F911F1" w:rsidRPr="003362FE">
              <w:rPr>
                <w:rFonts w:ascii="Arial" w:eastAsia="Times New Roman" w:hAnsi="Arial" w:cs="Arial"/>
                <w:color w:val="000000"/>
                <w:sz w:val="20"/>
                <w:szCs w:val="20"/>
                <w:lang w:eastAsia="es-PE"/>
              </w:rPr>
              <w:t>Minería</w:t>
            </w:r>
            <w:r w:rsidRPr="003362FE">
              <w:rPr>
                <w:rFonts w:ascii="Arial" w:eastAsia="Times New Roman" w:hAnsi="Arial" w:cs="Arial"/>
                <w:color w:val="000000"/>
                <w:sz w:val="20"/>
                <w:szCs w:val="20"/>
                <w:lang w:eastAsia="es-PE"/>
              </w:rPr>
              <w:t xml:space="preserve">, </w:t>
            </w:r>
            <w:r w:rsidR="00F911F1"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e </w:t>
            </w:r>
            <w:r w:rsidR="00F911F1"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w:t>
            </w:r>
            <w:r w:rsidR="00F911F1" w:rsidRPr="003362FE">
              <w:rPr>
                <w:rFonts w:ascii="Arial" w:eastAsia="Times New Roman" w:hAnsi="Arial" w:cs="Arial"/>
                <w:color w:val="000000"/>
                <w:sz w:val="20"/>
                <w:szCs w:val="20"/>
                <w:lang w:eastAsia="es-PE"/>
              </w:rPr>
              <w:t>Médica</w:t>
            </w:r>
            <w:r w:rsidRPr="003362FE">
              <w:rPr>
                <w:rFonts w:ascii="Arial" w:eastAsia="Times New Roman" w:hAnsi="Arial" w:cs="Arial"/>
                <w:color w:val="000000"/>
                <w:sz w:val="20"/>
                <w:szCs w:val="20"/>
                <w:lang w:eastAsia="es-PE"/>
              </w:rPr>
              <w:t xml:space="preserve">, T&amp;I legal, </w:t>
            </w:r>
            <w:r w:rsidR="00F911F1" w:rsidRPr="003362FE">
              <w:rPr>
                <w:rFonts w:ascii="Arial" w:eastAsia="Times New Roman" w:hAnsi="Arial" w:cs="Arial"/>
                <w:color w:val="000000"/>
                <w:sz w:val="20"/>
                <w:szCs w:val="20"/>
                <w:lang w:eastAsia="es-PE"/>
              </w:rPr>
              <w:t>económica</w:t>
            </w:r>
            <w:r w:rsidRPr="003362FE">
              <w:rPr>
                <w:rFonts w:ascii="Arial" w:eastAsia="Times New Roman" w:hAnsi="Arial" w:cs="Arial"/>
                <w:color w:val="000000"/>
                <w:sz w:val="20"/>
                <w:szCs w:val="20"/>
                <w:lang w:eastAsia="es-PE"/>
              </w:rPr>
              <w:t xml:space="preserve">, </w:t>
            </w:r>
            <w:r w:rsidR="00F911F1" w:rsidRPr="003362FE">
              <w:rPr>
                <w:rFonts w:ascii="Arial" w:eastAsia="Times New Roman" w:hAnsi="Arial" w:cs="Arial"/>
                <w:color w:val="000000"/>
                <w:sz w:val="20"/>
                <w:szCs w:val="20"/>
                <w:lang w:eastAsia="es-PE"/>
              </w:rPr>
              <w:t>turística</w:t>
            </w:r>
            <w:r w:rsidRPr="003362FE">
              <w:rPr>
                <w:rFonts w:ascii="Arial" w:eastAsia="Times New Roman" w:hAnsi="Arial" w:cs="Arial"/>
                <w:color w:val="000000"/>
                <w:sz w:val="20"/>
                <w:szCs w:val="20"/>
                <w:lang w:eastAsia="es-PE"/>
              </w:rPr>
              <w:t xml:space="preserve">, </w:t>
            </w:r>
            <w:r w:rsidR="00F911F1"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de sitios </w:t>
            </w:r>
            <w:r w:rsidRPr="003362FE">
              <w:rPr>
                <w:rFonts w:ascii="Arial" w:eastAsia="Times New Roman" w:hAnsi="Arial" w:cs="Arial"/>
                <w:color w:val="000000"/>
                <w:sz w:val="20"/>
                <w:szCs w:val="20"/>
                <w:lang w:eastAsia="es-PE"/>
              </w:rPr>
              <w:lastRenderedPageBreak/>
              <w:t xml:space="preserve">web, </w:t>
            </w:r>
            <w:r w:rsidR="00F911F1" w:rsidRPr="003362FE">
              <w:rPr>
                <w:rFonts w:ascii="Arial" w:eastAsia="Times New Roman" w:hAnsi="Arial" w:cs="Arial"/>
                <w:color w:val="000000"/>
                <w:sz w:val="20"/>
                <w:szCs w:val="20"/>
                <w:lang w:eastAsia="es-PE"/>
              </w:rPr>
              <w:t>ingeniería</w:t>
            </w:r>
            <w:r w:rsidRPr="003362FE">
              <w:rPr>
                <w:rFonts w:ascii="Arial" w:eastAsia="Times New Roman" w:hAnsi="Arial" w:cs="Arial"/>
                <w:color w:val="000000"/>
                <w:sz w:val="20"/>
                <w:szCs w:val="20"/>
                <w:lang w:eastAsia="es-PE"/>
              </w:rPr>
              <w:t>, etc</w:t>
            </w:r>
            <w:r w:rsidR="00F911F1" w:rsidRPr="003362FE">
              <w:rPr>
                <w:rFonts w:ascii="Arial" w:eastAsia="Times New Roman" w:hAnsi="Arial" w:cs="Arial"/>
                <w:color w:val="000000"/>
                <w:sz w:val="20"/>
                <w:szCs w:val="20"/>
                <w:lang w:eastAsia="es-PE"/>
              </w:rPr>
              <w:t>.</w:t>
            </w:r>
            <w:proofErr w:type="gramStart"/>
            <w:r w:rsidRPr="003362FE">
              <w:rPr>
                <w:rFonts w:ascii="Arial" w:eastAsia="Times New Roman" w:hAnsi="Arial" w:cs="Arial"/>
                <w:color w:val="000000"/>
                <w:sz w:val="20"/>
                <w:szCs w:val="20"/>
                <w:lang w:eastAsia="es-PE"/>
              </w:rPr>
              <w:t>) .</w:t>
            </w:r>
            <w:proofErr w:type="gramEnd"/>
            <w:r w:rsidRPr="003362FE">
              <w:rPr>
                <w:rFonts w:ascii="Arial" w:eastAsia="Times New Roman" w:hAnsi="Arial" w:cs="Arial"/>
                <w:color w:val="000000"/>
                <w:sz w:val="20"/>
                <w:szCs w:val="20"/>
                <w:lang w:eastAsia="es-PE"/>
              </w:rPr>
              <w:t xml:space="preserve"> En el noveno debe desarrollarse la tesis y en </w:t>
            </w:r>
            <w:r w:rsidR="00F911F1" w:rsidRPr="003362FE">
              <w:rPr>
                <w:rFonts w:ascii="Arial" w:eastAsia="Times New Roman" w:hAnsi="Arial" w:cs="Arial"/>
                <w:color w:val="000000"/>
                <w:sz w:val="20"/>
                <w:szCs w:val="20"/>
                <w:lang w:eastAsia="es-PE"/>
              </w:rPr>
              <w:t>décimo</w:t>
            </w:r>
            <w:r w:rsidRPr="003362FE">
              <w:rPr>
                <w:rFonts w:ascii="Arial" w:eastAsia="Times New Roman" w:hAnsi="Arial" w:cs="Arial"/>
                <w:color w:val="000000"/>
                <w:sz w:val="20"/>
                <w:szCs w:val="20"/>
                <w:lang w:eastAsia="es-PE"/>
              </w:rPr>
              <w:t xml:space="preserve"> se empieza con el proceso para inscribirla y posteriormente, luego de la </w:t>
            </w:r>
            <w:r w:rsidR="00B01AEB" w:rsidRPr="003362FE">
              <w:rPr>
                <w:rFonts w:ascii="Arial" w:eastAsia="Times New Roman" w:hAnsi="Arial" w:cs="Arial"/>
                <w:color w:val="000000"/>
                <w:sz w:val="20"/>
                <w:szCs w:val="20"/>
                <w:lang w:eastAsia="es-PE"/>
              </w:rPr>
              <w:t>graduación</w:t>
            </w:r>
            <w:r w:rsidRPr="003362FE">
              <w:rPr>
                <w:rFonts w:ascii="Arial" w:eastAsia="Times New Roman" w:hAnsi="Arial" w:cs="Arial"/>
                <w:color w:val="000000"/>
                <w:sz w:val="20"/>
                <w:szCs w:val="20"/>
                <w:lang w:eastAsia="es-PE"/>
              </w:rPr>
              <w:t xml:space="preserve">, exponerla. La misma facultad </w:t>
            </w:r>
            <w:r w:rsidR="00B01AEB" w:rsidRPr="003362FE">
              <w:rPr>
                <w:rFonts w:ascii="Arial" w:eastAsia="Times New Roman" w:hAnsi="Arial" w:cs="Arial"/>
                <w:color w:val="000000"/>
                <w:sz w:val="20"/>
                <w:szCs w:val="20"/>
                <w:lang w:eastAsia="es-PE"/>
              </w:rPr>
              <w:t>podría</w:t>
            </w:r>
            <w:r w:rsidRPr="003362FE">
              <w:rPr>
                <w:rFonts w:ascii="Arial" w:eastAsia="Times New Roman" w:hAnsi="Arial" w:cs="Arial"/>
                <w:color w:val="000000"/>
                <w:sz w:val="20"/>
                <w:szCs w:val="20"/>
                <w:lang w:eastAsia="es-PE"/>
              </w:rPr>
              <w:t xml:space="preserve"> tener su propia oficina de </w:t>
            </w:r>
            <w:r w:rsidR="00B01AEB"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en la que los mejores estudiantes </w:t>
            </w:r>
            <w:r w:rsidR="00B01AEB" w:rsidRPr="003362FE">
              <w:rPr>
                <w:rFonts w:ascii="Arial" w:eastAsia="Times New Roman" w:hAnsi="Arial" w:cs="Arial"/>
                <w:color w:val="000000"/>
                <w:sz w:val="20"/>
                <w:szCs w:val="20"/>
                <w:lang w:eastAsia="es-PE"/>
              </w:rPr>
              <w:t>podrían</w:t>
            </w:r>
            <w:r w:rsidRPr="003362FE">
              <w:rPr>
                <w:rFonts w:ascii="Arial" w:eastAsia="Times New Roman" w:hAnsi="Arial" w:cs="Arial"/>
                <w:color w:val="000000"/>
                <w:sz w:val="20"/>
                <w:szCs w:val="20"/>
                <w:lang w:eastAsia="es-PE"/>
              </w:rPr>
              <w:t xml:space="preserve"> hacer sus </w:t>
            </w:r>
            <w:r w:rsidR="00B01AEB" w:rsidRPr="003362FE">
              <w:rPr>
                <w:rFonts w:ascii="Arial" w:eastAsia="Times New Roman" w:hAnsi="Arial" w:cs="Arial"/>
                <w:color w:val="000000"/>
                <w:sz w:val="20"/>
                <w:szCs w:val="20"/>
                <w:lang w:eastAsia="es-PE"/>
              </w:rPr>
              <w:t>pasantías</w:t>
            </w:r>
            <w:r w:rsidRPr="003362FE">
              <w:rPr>
                <w:rFonts w:ascii="Arial" w:eastAsia="Times New Roman" w:hAnsi="Arial" w:cs="Arial"/>
                <w:color w:val="000000"/>
                <w:sz w:val="20"/>
                <w:szCs w:val="20"/>
                <w:lang w:eastAsia="es-PE"/>
              </w:rPr>
              <w:t xml:space="preserve"> con encargos de la vida real con profesores como PM.</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lastRenderedPageBreak/>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Empezar cambiando a los profesores que </w:t>
            </w:r>
            <w:r w:rsidR="00B01AEB" w:rsidRPr="003362FE">
              <w:rPr>
                <w:rFonts w:ascii="Arial" w:eastAsia="Times New Roman" w:hAnsi="Arial" w:cs="Arial"/>
                <w:color w:val="000000"/>
                <w:sz w:val="20"/>
                <w:szCs w:val="20"/>
                <w:lang w:eastAsia="es-PE"/>
              </w:rPr>
              <w:t>están</w:t>
            </w:r>
            <w:r w:rsidRPr="003362FE">
              <w:rPr>
                <w:rFonts w:ascii="Arial" w:eastAsia="Times New Roman" w:hAnsi="Arial" w:cs="Arial"/>
                <w:color w:val="000000"/>
                <w:sz w:val="20"/>
                <w:szCs w:val="20"/>
                <w:lang w:eastAsia="es-PE"/>
              </w:rPr>
              <w:t xml:space="preserve"> de adorno. Hay profesores </w:t>
            </w:r>
            <w:proofErr w:type="gramStart"/>
            <w:r w:rsidRPr="003362FE">
              <w:rPr>
                <w:rFonts w:ascii="Arial" w:eastAsia="Times New Roman" w:hAnsi="Arial" w:cs="Arial"/>
                <w:color w:val="000000"/>
                <w:sz w:val="20"/>
                <w:szCs w:val="20"/>
                <w:lang w:eastAsia="es-PE"/>
              </w:rPr>
              <w:t>que</w:t>
            </w:r>
            <w:proofErr w:type="gramEnd"/>
            <w:r w:rsidRPr="003362FE">
              <w:rPr>
                <w:rFonts w:ascii="Arial" w:eastAsia="Times New Roman" w:hAnsi="Arial" w:cs="Arial"/>
                <w:color w:val="000000"/>
                <w:sz w:val="20"/>
                <w:szCs w:val="20"/>
                <w:lang w:eastAsia="es-PE"/>
              </w:rPr>
              <w:t xml:space="preserve"> si valen la pena llevar cursos con ellos, como el profesor Pe</w:t>
            </w:r>
            <w:r w:rsidR="00B01AEB"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 xml:space="preserve">a, las profesoras Hoyle y Benites. Perdieron una gran profesora con la profesora Rubio. El profesor Rafael de </w:t>
            </w:r>
            <w:proofErr w:type="gramStart"/>
            <w:r w:rsidRPr="003362FE">
              <w:rPr>
                <w:rFonts w:ascii="Arial" w:eastAsia="Times New Roman" w:hAnsi="Arial" w:cs="Arial"/>
                <w:color w:val="000000"/>
                <w:sz w:val="20"/>
                <w:szCs w:val="20"/>
                <w:lang w:eastAsia="es-PE"/>
              </w:rPr>
              <w:t>Chino</w:t>
            </w:r>
            <w:proofErr w:type="gramEnd"/>
            <w:r w:rsidRPr="003362FE">
              <w:rPr>
                <w:rFonts w:ascii="Arial" w:eastAsia="Times New Roman" w:hAnsi="Arial" w:cs="Arial"/>
                <w:color w:val="000000"/>
                <w:sz w:val="20"/>
                <w:szCs w:val="20"/>
                <w:lang w:eastAsia="es-PE"/>
              </w:rPr>
              <w:t xml:space="preserve"> </w:t>
            </w:r>
            <w:r w:rsidR="00B01AEB" w:rsidRPr="003362FE">
              <w:rPr>
                <w:rFonts w:ascii="Arial" w:eastAsia="Times New Roman" w:hAnsi="Arial" w:cs="Arial"/>
                <w:color w:val="000000"/>
                <w:sz w:val="20"/>
                <w:szCs w:val="20"/>
                <w:lang w:eastAsia="es-PE"/>
              </w:rPr>
              <w:t>también</w:t>
            </w:r>
            <w:r w:rsidRPr="003362FE">
              <w:rPr>
                <w:rFonts w:ascii="Arial" w:eastAsia="Times New Roman" w:hAnsi="Arial" w:cs="Arial"/>
                <w:color w:val="000000"/>
                <w:sz w:val="20"/>
                <w:szCs w:val="20"/>
                <w:lang w:eastAsia="es-PE"/>
              </w:rPr>
              <w:t xml:space="preserve"> es un buen elemento. Las profesoras </w:t>
            </w:r>
            <w:proofErr w:type="spellStart"/>
            <w:r w:rsidRPr="003362FE">
              <w:rPr>
                <w:rFonts w:ascii="Arial" w:eastAsia="Times New Roman" w:hAnsi="Arial" w:cs="Arial"/>
                <w:color w:val="000000"/>
                <w:sz w:val="20"/>
                <w:szCs w:val="20"/>
                <w:lang w:eastAsia="es-PE"/>
              </w:rPr>
              <w:t>Hildegard</w:t>
            </w:r>
            <w:proofErr w:type="spellEnd"/>
            <w:r w:rsidRPr="003362FE">
              <w:rPr>
                <w:rFonts w:ascii="Arial" w:eastAsia="Times New Roman" w:hAnsi="Arial" w:cs="Arial"/>
                <w:color w:val="000000"/>
                <w:sz w:val="20"/>
                <w:szCs w:val="20"/>
                <w:lang w:eastAsia="es-PE"/>
              </w:rPr>
              <w:t xml:space="preserve"> y </w:t>
            </w:r>
            <w:proofErr w:type="spellStart"/>
            <w:r w:rsidRPr="003362FE">
              <w:rPr>
                <w:rFonts w:ascii="Arial" w:eastAsia="Times New Roman" w:hAnsi="Arial" w:cs="Arial"/>
                <w:color w:val="000000"/>
                <w:sz w:val="20"/>
                <w:szCs w:val="20"/>
                <w:lang w:eastAsia="es-PE"/>
              </w:rPr>
              <w:t>Donofrio</w:t>
            </w:r>
            <w:proofErr w:type="spellEnd"/>
            <w:r w:rsidRPr="003362FE">
              <w:rPr>
                <w:rFonts w:ascii="Arial" w:eastAsia="Times New Roman" w:hAnsi="Arial" w:cs="Arial"/>
                <w:color w:val="000000"/>
                <w:sz w:val="20"/>
                <w:szCs w:val="20"/>
                <w:lang w:eastAsia="es-PE"/>
              </w:rPr>
              <w:t xml:space="preserve"> </w:t>
            </w:r>
            <w:r w:rsidR="00B01AEB" w:rsidRPr="003362FE">
              <w:rPr>
                <w:rFonts w:ascii="Arial" w:eastAsia="Times New Roman" w:hAnsi="Arial" w:cs="Arial"/>
                <w:color w:val="000000"/>
                <w:sz w:val="20"/>
                <w:szCs w:val="20"/>
                <w:lang w:eastAsia="es-PE"/>
              </w:rPr>
              <w:t>también</w:t>
            </w:r>
            <w:r w:rsidRPr="003362FE">
              <w:rPr>
                <w:rFonts w:ascii="Arial" w:eastAsia="Times New Roman" w:hAnsi="Arial" w:cs="Arial"/>
                <w:color w:val="000000"/>
                <w:sz w:val="20"/>
                <w:szCs w:val="20"/>
                <w:lang w:eastAsia="es-PE"/>
              </w:rPr>
              <w:t xml:space="preserve"> son buenos elementos del </w:t>
            </w:r>
            <w:r w:rsidR="00B01AEB" w:rsidRPr="003362FE">
              <w:rPr>
                <w:rFonts w:ascii="Arial" w:eastAsia="Times New Roman" w:hAnsi="Arial" w:cs="Arial"/>
                <w:color w:val="000000"/>
                <w:sz w:val="20"/>
                <w:szCs w:val="20"/>
                <w:lang w:eastAsia="es-PE"/>
              </w:rPr>
              <w:t>área</w:t>
            </w:r>
            <w:r w:rsidRPr="003362FE">
              <w:rPr>
                <w:rFonts w:ascii="Arial" w:eastAsia="Times New Roman" w:hAnsi="Arial" w:cs="Arial"/>
                <w:color w:val="000000"/>
                <w:sz w:val="20"/>
                <w:szCs w:val="20"/>
                <w:lang w:eastAsia="es-PE"/>
              </w:rPr>
              <w:t xml:space="preserve"> de </w:t>
            </w:r>
            <w:r w:rsidR="00B01AEB" w:rsidRPr="003362FE">
              <w:rPr>
                <w:rFonts w:ascii="Arial" w:eastAsia="Times New Roman" w:hAnsi="Arial" w:cs="Arial"/>
                <w:color w:val="000000"/>
                <w:sz w:val="20"/>
                <w:szCs w:val="20"/>
                <w:lang w:eastAsia="es-PE"/>
              </w:rPr>
              <w:t>francés</w:t>
            </w:r>
            <w:r w:rsidRPr="003362FE">
              <w:rPr>
                <w:rFonts w:ascii="Arial" w:eastAsia="Times New Roman" w:hAnsi="Arial" w:cs="Arial"/>
                <w:color w:val="000000"/>
                <w:sz w:val="20"/>
                <w:szCs w:val="20"/>
                <w:lang w:eastAsia="es-PE"/>
              </w:rPr>
              <w:t xml:space="preserve"> y </w:t>
            </w:r>
            <w:r w:rsidR="00B01AEB" w:rsidRPr="003362FE">
              <w:rPr>
                <w:rFonts w:ascii="Arial" w:eastAsia="Times New Roman" w:hAnsi="Arial" w:cs="Arial"/>
                <w:color w:val="000000"/>
                <w:sz w:val="20"/>
                <w:szCs w:val="20"/>
                <w:lang w:eastAsia="es-PE"/>
              </w:rPr>
              <w:t>alemán</w:t>
            </w:r>
            <w:r w:rsidRPr="003362FE">
              <w:rPr>
                <w:rFonts w:ascii="Arial" w:eastAsia="Times New Roman" w:hAnsi="Arial" w:cs="Arial"/>
                <w:color w:val="000000"/>
                <w:sz w:val="20"/>
                <w:szCs w:val="20"/>
                <w:lang w:eastAsia="es-PE"/>
              </w:rPr>
              <w:t xml:space="preserve">, de igual manera, el profesor Camino </w:t>
            </w:r>
            <w:r w:rsidR="00725376" w:rsidRPr="003362FE">
              <w:rPr>
                <w:rFonts w:ascii="Arial" w:eastAsia="Times New Roman" w:hAnsi="Arial" w:cs="Arial"/>
                <w:color w:val="000000"/>
                <w:sz w:val="20"/>
                <w:szCs w:val="20"/>
                <w:lang w:eastAsia="es-PE"/>
              </w:rPr>
              <w:t>también</w:t>
            </w:r>
            <w:r w:rsidRPr="003362FE">
              <w:rPr>
                <w:rFonts w:ascii="Arial" w:eastAsia="Times New Roman" w:hAnsi="Arial" w:cs="Arial"/>
                <w:color w:val="000000"/>
                <w:sz w:val="20"/>
                <w:szCs w:val="20"/>
                <w:lang w:eastAsia="es-PE"/>
              </w:rPr>
              <w:t xml:space="preserve"> aporta mucho al </w:t>
            </w:r>
            <w:r w:rsidR="00725376" w:rsidRPr="003362FE">
              <w:rPr>
                <w:rFonts w:ascii="Arial" w:eastAsia="Times New Roman" w:hAnsi="Arial" w:cs="Arial"/>
                <w:color w:val="000000"/>
                <w:sz w:val="20"/>
                <w:szCs w:val="20"/>
                <w:lang w:eastAsia="es-PE"/>
              </w:rPr>
              <w:t>área</w:t>
            </w:r>
            <w:r w:rsidRPr="003362FE">
              <w:rPr>
                <w:rFonts w:ascii="Arial" w:eastAsia="Times New Roman" w:hAnsi="Arial" w:cs="Arial"/>
                <w:color w:val="000000"/>
                <w:sz w:val="20"/>
                <w:szCs w:val="20"/>
                <w:lang w:eastAsia="es-PE"/>
              </w:rPr>
              <w:t xml:space="preserve"> de </w:t>
            </w:r>
            <w:r w:rsidR="00725376" w:rsidRPr="003362FE">
              <w:rPr>
                <w:rFonts w:ascii="Arial" w:eastAsia="Times New Roman" w:hAnsi="Arial" w:cs="Arial"/>
                <w:color w:val="000000"/>
                <w:sz w:val="20"/>
                <w:szCs w:val="20"/>
                <w:lang w:eastAsia="es-PE"/>
              </w:rPr>
              <w:t>francés</w:t>
            </w:r>
            <w:r w:rsidRPr="003362FE">
              <w:rPr>
                <w:rFonts w:ascii="Arial" w:eastAsia="Times New Roman" w:hAnsi="Arial" w:cs="Arial"/>
                <w:color w:val="000000"/>
                <w:sz w:val="20"/>
                <w:szCs w:val="20"/>
                <w:lang w:eastAsia="es-PE"/>
              </w:rPr>
              <w:t xml:space="preserve">. Los </w:t>
            </w:r>
            <w:r w:rsidR="00725376" w:rsidRPr="003362FE">
              <w:rPr>
                <w:rFonts w:ascii="Arial" w:eastAsia="Times New Roman" w:hAnsi="Arial" w:cs="Arial"/>
                <w:color w:val="000000"/>
                <w:sz w:val="20"/>
                <w:szCs w:val="20"/>
                <w:lang w:eastAsia="es-PE"/>
              </w:rPr>
              <w:t>demás</w:t>
            </w:r>
            <w:r w:rsidRPr="003362FE">
              <w:rPr>
                <w:rFonts w:ascii="Arial" w:eastAsia="Times New Roman" w:hAnsi="Arial" w:cs="Arial"/>
                <w:color w:val="000000"/>
                <w:sz w:val="20"/>
                <w:szCs w:val="20"/>
                <w:lang w:eastAsia="es-PE"/>
              </w:rPr>
              <w:t xml:space="preserve"> profesores de </w:t>
            </w:r>
            <w:r w:rsidR="00725376"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o </w:t>
            </w:r>
            <w:r w:rsidR="00725376"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w:t>
            </w:r>
            <w:r w:rsidR="00725376" w:rsidRPr="003362FE">
              <w:rPr>
                <w:rFonts w:ascii="Arial" w:eastAsia="Times New Roman" w:hAnsi="Arial" w:cs="Arial"/>
                <w:color w:val="000000"/>
                <w:sz w:val="20"/>
                <w:szCs w:val="20"/>
                <w:lang w:eastAsia="es-PE"/>
              </w:rPr>
              <w:t>están</w:t>
            </w:r>
            <w:r w:rsidRPr="003362FE">
              <w:rPr>
                <w:rFonts w:ascii="Arial" w:eastAsia="Times New Roman" w:hAnsi="Arial" w:cs="Arial"/>
                <w:color w:val="000000"/>
                <w:sz w:val="20"/>
                <w:szCs w:val="20"/>
                <w:lang w:eastAsia="es-PE"/>
              </w:rPr>
              <w:t xml:space="preserve"> de adorno. No tienen </w:t>
            </w:r>
            <w:r w:rsidR="00725376" w:rsidRPr="003362FE">
              <w:rPr>
                <w:rFonts w:ascii="Arial" w:eastAsia="Times New Roman" w:hAnsi="Arial" w:cs="Arial"/>
                <w:color w:val="000000"/>
                <w:sz w:val="20"/>
                <w:szCs w:val="20"/>
                <w:lang w:eastAsia="es-PE"/>
              </w:rPr>
              <w:t>didáctica</w:t>
            </w:r>
            <w:r w:rsidRPr="003362FE">
              <w:rPr>
                <w:rFonts w:ascii="Arial" w:eastAsia="Times New Roman" w:hAnsi="Arial" w:cs="Arial"/>
                <w:color w:val="000000"/>
                <w:sz w:val="20"/>
                <w:szCs w:val="20"/>
                <w:lang w:eastAsia="es-PE"/>
              </w:rPr>
              <w:t xml:space="preserve"> ni </w:t>
            </w:r>
            <w:r w:rsidR="00725376" w:rsidRPr="003362FE">
              <w:rPr>
                <w:rFonts w:ascii="Arial" w:eastAsia="Times New Roman" w:hAnsi="Arial" w:cs="Arial"/>
                <w:color w:val="000000"/>
                <w:sz w:val="20"/>
                <w:szCs w:val="20"/>
                <w:lang w:eastAsia="es-PE"/>
              </w:rPr>
              <w:t>pasión</w:t>
            </w:r>
            <w:r w:rsidRPr="003362FE">
              <w:rPr>
                <w:rFonts w:ascii="Arial" w:eastAsia="Times New Roman" w:hAnsi="Arial" w:cs="Arial"/>
                <w:color w:val="000000"/>
                <w:sz w:val="20"/>
                <w:szCs w:val="20"/>
                <w:lang w:eastAsia="es-PE"/>
              </w:rPr>
              <w:t xml:space="preserve"> por la ense</w:t>
            </w:r>
            <w:r w:rsidR="00725376"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anza.</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Emplear ense</w:t>
            </w:r>
            <w:r w:rsidR="00725376"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 xml:space="preserve">anza de lenguas extranjeras con fines </w:t>
            </w:r>
            <w:r w:rsidR="00725376" w:rsidRPr="003362FE">
              <w:rPr>
                <w:rFonts w:ascii="Arial" w:eastAsia="Times New Roman" w:hAnsi="Arial" w:cs="Arial"/>
                <w:color w:val="000000"/>
                <w:sz w:val="20"/>
                <w:szCs w:val="20"/>
                <w:lang w:eastAsia="es-PE"/>
              </w:rPr>
              <w:t>específicos</w:t>
            </w:r>
            <w:r w:rsidRPr="003362FE">
              <w:rPr>
                <w:rFonts w:ascii="Arial" w:eastAsia="Times New Roman" w:hAnsi="Arial" w:cs="Arial"/>
                <w:color w:val="000000"/>
                <w:sz w:val="20"/>
                <w:szCs w:val="20"/>
                <w:lang w:eastAsia="es-PE"/>
              </w:rPr>
              <w:t xml:space="preserve">, es decir, una </w:t>
            </w:r>
            <w:r w:rsidR="00725376" w:rsidRPr="003362FE">
              <w:rPr>
                <w:rFonts w:ascii="Arial" w:eastAsia="Times New Roman" w:hAnsi="Arial" w:cs="Arial"/>
                <w:color w:val="000000"/>
                <w:sz w:val="20"/>
                <w:szCs w:val="20"/>
                <w:lang w:eastAsia="es-PE"/>
              </w:rPr>
              <w:t>visión</w:t>
            </w:r>
            <w:r w:rsidRPr="003362FE">
              <w:rPr>
                <w:rFonts w:ascii="Arial" w:eastAsia="Times New Roman" w:hAnsi="Arial" w:cs="Arial"/>
                <w:color w:val="000000"/>
                <w:sz w:val="20"/>
                <w:szCs w:val="20"/>
                <w:lang w:eastAsia="es-PE"/>
              </w:rPr>
              <w:t xml:space="preserve"> traductol</w:t>
            </w:r>
            <w:r w:rsidR="00725376" w:rsidRPr="003362FE">
              <w:rPr>
                <w:rFonts w:ascii="Arial" w:eastAsia="Times New Roman" w:hAnsi="Arial" w:cs="Arial"/>
                <w:color w:val="000000"/>
                <w:sz w:val="20"/>
                <w:szCs w:val="20"/>
                <w:lang w:eastAsia="es-PE"/>
              </w:rPr>
              <w:t>ó</w:t>
            </w:r>
            <w:r w:rsidRPr="003362FE">
              <w:rPr>
                <w:rFonts w:ascii="Arial" w:eastAsia="Times New Roman" w:hAnsi="Arial" w:cs="Arial"/>
                <w:color w:val="000000"/>
                <w:sz w:val="20"/>
                <w:szCs w:val="20"/>
                <w:lang w:eastAsia="es-PE"/>
              </w:rPr>
              <w:t xml:space="preserve">gica desde los primeros ciclos en todos los cursos de carrera. Que todos los docentes sean traductores o </w:t>
            </w:r>
            <w:r w:rsidR="00B86BF7" w:rsidRPr="003362FE">
              <w:rPr>
                <w:rFonts w:ascii="Arial" w:eastAsia="Times New Roman" w:hAnsi="Arial" w:cs="Arial"/>
                <w:color w:val="000000"/>
                <w:sz w:val="20"/>
                <w:szCs w:val="20"/>
                <w:lang w:eastAsia="es-PE"/>
              </w:rPr>
              <w:t>intérpretes</w:t>
            </w:r>
            <w:r w:rsidRPr="003362FE">
              <w:rPr>
                <w:rFonts w:ascii="Arial" w:eastAsia="Times New Roman" w:hAnsi="Arial" w:cs="Arial"/>
                <w:color w:val="000000"/>
                <w:sz w:val="20"/>
                <w:szCs w:val="20"/>
                <w:lang w:eastAsia="es-PE"/>
              </w:rPr>
              <w:t xml:space="preserve"> o que </w:t>
            </w:r>
            <w:r w:rsidR="00B86BF7" w:rsidRPr="003362FE">
              <w:rPr>
                <w:rFonts w:ascii="Arial" w:eastAsia="Times New Roman" w:hAnsi="Arial" w:cs="Arial"/>
                <w:color w:val="000000"/>
                <w:sz w:val="20"/>
                <w:szCs w:val="20"/>
                <w:lang w:eastAsia="es-PE"/>
              </w:rPr>
              <w:t>estén</w:t>
            </w:r>
            <w:r w:rsidRPr="003362FE">
              <w:rPr>
                <w:rFonts w:ascii="Arial" w:eastAsia="Times New Roman" w:hAnsi="Arial" w:cs="Arial"/>
                <w:color w:val="000000"/>
                <w:sz w:val="20"/>
                <w:szCs w:val="20"/>
                <w:lang w:eastAsia="es-PE"/>
              </w:rPr>
              <w:t xml:space="preserve"> capacitados en esta </w:t>
            </w:r>
            <w:r w:rsidR="00B86BF7" w:rsidRPr="003362FE">
              <w:rPr>
                <w:rFonts w:ascii="Arial" w:eastAsia="Times New Roman" w:hAnsi="Arial" w:cs="Arial"/>
                <w:color w:val="000000"/>
                <w:sz w:val="20"/>
                <w:szCs w:val="20"/>
                <w:lang w:eastAsia="es-PE"/>
              </w:rPr>
              <w:t>área</w:t>
            </w:r>
            <w:r w:rsidRPr="003362FE">
              <w:rPr>
                <w:rFonts w:ascii="Arial" w:eastAsia="Times New Roman" w:hAnsi="Arial" w:cs="Arial"/>
                <w:color w:val="000000"/>
                <w:sz w:val="20"/>
                <w:szCs w:val="20"/>
                <w:lang w:eastAsia="es-PE"/>
              </w:rPr>
              <w:t>. A</w:t>
            </w:r>
            <w:r w:rsidR="00B86BF7" w:rsidRPr="003362FE">
              <w:rPr>
                <w:rFonts w:ascii="Arial" w:eastAsia="Times New Roman" w:hAnsi="Arial" w:cs="Arial"/>
                <w:color w:val="000000"/>
                <w:sz w:val="20"/>
                <w:szCs w:val="20"/>
                <w:lang w:eastAsia="es-PE"/>
              </w:rPr>
              <w:t>ña</w:t>
            </w:r>
            <w:r w:rsidRPr="003362FE">
              <w:rPr>
                <w:rFonts w:ascii="Arial" w:eastAsia="Times New Roman" w:hAnsi="Arial" w:cs="Arial"/>
                <w:color w:val="000000"/>
                <w:sz w:val="20"/>
                <w:szCs w:val="20"/>
                <w:lang w:eastAsia="es-PE"/>
              </w:rPr>
              <w:t>dir m</w:t>
            </w:r>
            <w:r w:rsidR="00B86BF7" w:rsidRPr="003362FE">
              <w:rPr>
                <w:rFonts w:ascii="Arial" w:eastAsia="Times New Roman" w:hAnsi="Arial" w:cs="Arial"/>
                <w:color w:val="000000"/>
                <w:sz w:val="20"/>
                <w:szCs w:val="20"/>
                <w:lang w:eastAsia="es-PE"/>
              </w:rPr>
              <w:t>ás</w:t>
            </w:r>
            <w:r w:rsidRPr="003362FE">
              <w:rPr>
                <w:rFonts w:ascii="Arial" w:eastAsia="Times New Roman" w:hAnsi="Arial" w:cs="Arial"/>
                <w:color w:val="000000"/>
                <w:sz w:val="20"/>
                <w:szCs w:val="20"/>
                <w:lang w:eastAsia="es-PE"/>
              </w:rPr>
              <w:t xml:space="preserve"> cursos como ya se ha mencionado. Menos alumnos por aula.</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En primer lugar, facilitar la </w:t>
            </w:r>
            <w:r w:rsidR="00B86BF7" w:rsidRPr="003362FE">
              <w:rPr>
                <w:rFonts w:ascii="Arial" w:eastAsia="Times New Roman" w:hAnsi="Arial" w:cs="Arial"/>
                <w:color w:val="000000"/>
                <w:sz w:val="20"/>
                <w:szCs w:val="20"/>
                <w:lang w:eastAsia="es-PE"/>
              </w:rPr>
              <w:t>obtención</w:t>
            </w:r>
            <w:r w:rsidRPr="003362FE">
              <w:rPr>
                <w:rFonts w:ascii="Arial" w:eastAsia="Times New Roman" w:hAnsi="Arial" w:cs="Arial"/>
                <w:color w:val="000000"/>
                <w:sz w:val="20"/>
                <w:szCs w:val="20"/>
                <w:lang w:eastAsia="es-PE"/>
              </w:rPr>
              <w:t xml:space="preserve"> de </w:t>
            </w:r>
            <w:r w:rsidR="00B86BF7" w:rsidRPr="003362FE">
              <w:rPr>
                <w:rFonts w:ascii="Arial" w:eastAsia="Times New Roman" w:hAnsi="Arial" w:cs="Arial"/>
                <w:color w:val="000000"/>
                <w:sz w:val="20"/>
                <w:szCs w:val="20"/>
                <w:lang w:eastAsia="es-PE"/>
              </w:rPr>
              <w:t>título</w:t>
            </w:r>
            <w:r w:rsidRPr="003362FE">
              <w:rPr>
                <w:rFonts w:ascii="Arial" w:eastAsia="Times New Roman" w:hAnsi="Arial" w:cs="Arial"/>
                <w:color w:val="000000"/>
                <w:sz w:val="20"/>
                <w:szCs w:val="20"/>
                <w:lang w:eastAsia="es-PE"/>
              </w:rPr>
              <w:t xml:space="preserve">. La gran </w:t>
            </w:r>
            <w:r w:rsidR="00B86BF7" w:rsidRPr="003362FE">
              <w:rPr>
                <w:rFonts w:ascii="Arial" w:eastAsia="Times New Roman" w:hAnsi="Arial" w:cs="Arial"/>
                <w:color w:val="000000"/>
                <w:sz w:val="20"/>
                <w:szCs w:val="20"/>
                <w:lang w:eastAsia="es-PE"/>
              </w:rPr>
              <w:t>mayoría</w:t>
            </w:r>
            <w:r w:rsidRPr="003362FE">
              <w:rPr>
                <w:rFonts w:ascii="Arial" w:eastAsia="Times New Roman" w:hAnsi="Arial" w:cs="Arial"/>
                <w:color w:val="000000"/>
                <w:sz w:val="20"/>
                <w:szCs w:val="20"/>
                <w:lang w:eastAsia="es-PE"/>
              </w:rPr>
              <w:t xml:space="preserve"> de traductores cuenta actualmente solo con el Bachiller. En segundo lugar, la carrera no </w:t>
            </w:r>
            <w:r w:rsidR="00B86BF7" w:rsidRPr="003362FE">
              <w:rPr>
                <w:rFonts w:ascii="Arial" w:eastAsia="Times New Roman" w:hAnsi="Arial" w:cs="Arial"/>
                <w:color w:val="000000"/>
                <w:sz w:val="20"/>
                <w:szCs w:val="20"/>
                <w:lang w:eastAsia="es-PE"/>
              </w:rPr>
              <w:t>debería</w:t>
            </w:r>
            <w:r w:rsidRPr="003362FE">
              <w:rPr>
                <w:rFonts w:ascii="Arial" w:eastAsia="Times New Roman" w:hAnsi="Arial" w:cs="Arial"/>
                <w:color w:val="000000"/>
                <w:sz w:val="20"/>
                <w:szCs w:val="20"/>
                <w:lang w:eastAsia="es-PE"/>
              </w:rPr>
              <w:t xml:space="preserve"> perder el prestigio que tiene; por lo tanto, un requisito de ingreso a la carrera </w:t>
            </w:r>
            <w:r w:rsidR="00B86BF7" w:rsidRPr="003362FE">
              <w:rPr>
                <w:rFonts w:ascii="Arial" w:eastAsia="Times New Roman" w:hAnsi="Arial" w:cs="Arial"/>
                <w:color w:val="000000"/>
                <w:sz w:val="20"/>
                <w:szCs w:val="20"/>
                <w:lang w:eastAsia="es-PE"/>
              </w:rPr>
              <w:t>debería</w:t>
            </w:r>
            <w:r w:rsidRPr="003362FE">
              <w:rPr>
                <w:rFonts w:ascii="Arial" w:eastAsia="Times New Roman" w:hAnsi="Arial" w:cs="Arial"/>
                <w:color w:val="000000"/>
                <w:sz w:val="20"/>
                <w:szCs w:val="20"/>
                <w:lang w:eastAsia="es-PE"/>
              </w:rPr>
              <w:t xml:space="preserve"> ser el conocimiento intermedio de los idiomas elegidos. De esta forma, no </w:t>
            </w:r>
            <w:r w:rsidR="00B86BF7" w:rsidRPr="003362FE">
              <w:rPr>
                <w:rFonts w:ascii="Arial" w:eastAsia="Times New Roman" w:hAnsi="Arial" w:cs="Arial"/>
                <w:color w:val="000000"/>
                <w:sz w:val="20"/>
                <w:szCs w:val="20"/>
                <w:lang w:eastAsia="es-PE"/>
              </w:rPr>
              <w:t>tendrían</w:t>
            </w:r>
            <w:r w:rsidRPr="003362FE">
              <w:rPr>
                <w:rFonts w:ascii="Arial" w:eastAsia="Times New Roman" w:hAnsi="Arial" w:cs="Arial"/>
                <w:color w:val="000000"/>
                <w:sz w:val="20"/>
                <w:szCs w:val="20"/>
                <w:lang w:eastAsia="es-PE"/>
              </w:rPr>
              <w:t xml:space="preserve"> 5 ciclos de repaso de </w:t>
            </w:r>
            <w:r w:rsidR="00B86BF7" w:rsidRPr="003362FE">
              <w:rPr>
                <w:rFonts w:ascii="Arial" w:eastAsia="Times New Roman" w:hAnsi="Arial" w:cs="Arial"/>
                <w:color w:val="000000"/>
                <w:sz w:val="20"/>
                <w:szCs w:val="20"/>
                <w:lang w:eastAsia="es-PE"/>
              </w:rPr>
              <w:t>inglés</w:t>
            </w:r>
            <w:r w:rsidRPr="003362FE">
              <w:rPr>
                <w:rFonts w:ascii="Arial" w:eastAsia="Times New Roman" w:hAnsi="Arial" w:cs="Arial"/>
                <w:color w:val="000000"/>
                <w:sz w:val="20"/>
                <w:szCs w:val="20"/>
                <w:lang w:eastAsia="es-PE"/>
              </w:rPr>
              <w:t xml:space="preserve"> o </w:t>
            </w:r>
            <w:r w:rsidR="00B86BF7" w:rsidRPr="003362FE">
              <w:rPr>
                <w:rFonts w:ascii="Arial" w:eastAsia="Times New Roman" w:hAnsi="Arial" w:cs="Arial"/>
                <w:color w:val="000000"/>
                <w:sz w:val="20"/>
                <w:szCs w:val="20"/>
                <w:lang w:eastAsia="es-PE"/>
              </w:rPr>
              <w:t>francés</w:t>
            </w:r>
            <w:r w:rsidRPr="003362FE">
              <w:rPr>
                <w:rFonts w:ascii="Arial" w:eastAsia="Times New Roman" w:hAnsi="Arial" w:cs="Arial"/>
                <w:color w:val="000000"/>
                <w:sz w:val="20"/>
                <w:szCs w:val="20"/>
                <w:lang w:eastAsia="es-PE"/>
              </w:rPr>
              <w:t>, pero s</w:t>
            </w:r>
            <w:r w:rsidR="00343EB1" w:rsidRPr="003362FE">
              <w:rPr>
                <w:rFonts w:ascii="Arial" w:eastAsia="Times New Roman" w:hAnsi="Arial" w:cs="Arial"/>
                <w:color w:val="000000"/>
                <w:sz w:val="20"/>
                <w:szCs w:val="20"/>
                <w:lang w:eastAsia="es-PE"/>
              </w:rPr>
              <w:t>í</w:t>
            </w:r>
            <w:r w:rsidRPr="003362FE">
              <w:rPr>
                <w:rFonts w:ascii="Arial" w:eastAsia="Times New Roman" w:hAnsi="Arial" w:cs="Arial"/>
                <w:color w:val="000000"/>
                <w:sz w:val="20"/>
                <w:szCs w:val="20"/>
                <w:lang w:eastAsia="es-PE"/>
              </w:rPr>
              <w:softHyphen/>
              <w:t xml:space="preserve"> m</w:t>
            </w:r>
            <w:r w:rsidR="00343EB1" w:rsidRPr="003362FE">
              <w:rPr>
                <w:rFonts w:ascii="Arial" w:eastAsia="Times New Roman" w:hAnsi="Arial" w:cs="Arial"/>
                <w:color w:val="000000"/>
                <w:sz w:val="20"/>
                <w:szCs w:val="20"/>
                <w:lang w:eastAsia="es-PE"/>
              </w:rPr>
              <w:t>ás</w:t>
            </w:r>
            <w:r w:rsidRPr="003362FE">
              <w:rPr>
                <w:rFonts w:ascii="Arial" w:eastAsia="Times New Roman" w:hAnsi="Arial" w:cs="Arial"/>
                <w:color w:val="000000"/>
                <w:sz w:val="20"/>
                <w:szCs w:val="20"/>
                <w:lang w:eastAsia="es-PE"/>
              </w:rPr>
              <w:t xml:space="preserve"> cursos de </w:t>
            </w:r>
            <w:r w:rsidR="00343EB1" w:rsidRPr="003362FE">
              <w:rPr>
                <w:rFonts w:ascii="Arial" w:eastAsia="Times New Roman" w:hAnsi="Arial" w:cs="Arial"/>
                <w:color w:val="000000"/>
                <w:sz w:val="20"/>
                <w:szCs w:val="20"/>
                <w:lang w:eastAsia="es-PE"/>
              </w:rPr>
              <w:t>gramática</w:t>
            </w:r>
            <w:r w:rsidRPr="003362FE">
              <w:rPr>
                <w:rFonts w:ascii="Arial" w:eastAsia="Times New Roman" w:hAnsi="Arial" w:cs="Arial"/>
                <w:color w:val="000000"/>
                <w:sz w:val="20"/>
                <w:szCs w:val="20"/>
                <w:lang w:eastAsia="es-PE"/>
              </w:rPr>
              <w:t xml:space="preserve"> o literatura inglesa o francesa. Los alumnos no </w:t>
            </w:r>
            <w:r w:rsidR="00343EB1" w:rsidRPr="003362FE">
              <w:rPr>
                <w:rFonts w:ascii="Arial" w:eastAsia="Times New Roman" w:hAnsi="Arial" w:cs="Arial"/>
                <w:color w:val="000000"/>
                <w:sz w:val="20"/>
                <w:szCs w:val="20"/>
                <w:lang w:eastAsia="es-PE"/>
              </w:rPr>
              <w:t>deberían</w:t>
            </w:r>
            <w:r w:rsidRPr="003362FE">
              <w:rPr>
                <w:rFonts w:ascii="Arial" w:eastAsia="Times New Roman" w:hAnsi="Arial" w:cs="Arial"/>
                <w:color w:val="000000"/>
                <w:sz w:val="20"/>
                <w:szCs w:val="20"/>
                <w:lang w:eastAsia="es-PE"/>
              </w:rPr>
              <w:t xml:space="preserve"> ir a aprender el idioma, sino a poner en </w:t>
            </w:r>
            <w:r w:rsidR="00343EB1" w:rsidRPr="003362FE">
              <w:rPr>
                <w:rFonts w:ascii="Arial" w:eastAsia="Times New Roman" w:hAnsi="Arial" w:cs="Arial"/>
                <w:color w:val="000000"/>
                <w:sz w:val="20"/>
                <w:szCs w:val="20"/>
                <w:lang w:eastAsia="es-PE"/>
              </w:rPr>
              <w:t>práctica</w:t>
            </w:r>
            <w:r w:rsidRPr="003362FE">
              <w:rPr>
                <w:rFonts w:ascii="Arial" w:eastAsia="Times New Roman" w:hAnsi="Arial" w:cs="Arial"/>
                <w:color w:val="000000"/>
                <w:sz w:val="20"/>
                <w:szCs w:val="20"/>
                <w:lang w:eastAsia="es-PE"/>
              </w:rPr>
              <w:t xml:space="preserve"> lo que </w:t>
            </w:r>
            <w:r w:rsidR="00737FB9">
              <w:rPr>
                <w:rFonts w:ascii="Arial" w:eastAsia="Times New Roman" w:hAnsi="Arial" w:cs="Arial"/>
                <w:color w:val="000000"/>
                <w:sz w:val="20"/>
                <w:szCs w:val="20"/>
                <w:lang w:eastAsia="es-PE"/>
              </w:rPr>
              <w:t>ya</w:t>
            </w:r>
            <w:r w:rsidRPr="003362FE">
              <w:rPr>
                <w:rFonts w:ascii="Arial" w:eastAsia="Times New Roman" w:hAnsi="Arial" w:cs="Arial"/>
                <w:color w:val="000000"/>
                <w:sz w:val="20"/>
                <w:szCs w:val="20"/>
                <w:lang w:eastAsia="es-PE"/>
              </w:rPr>
              <w:t xml:space="preserve"> conocen y manejan.</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Enfocarse en las habilidades </w:t>
            </w:r>
            <w:r w:rsidR="00343EB1" w:rsidRPr="003362FE">
              <w:rPr>
                <w:rFonts w:ascii="Arial" w:eastAsia="Times New Roman" w:hAnsi="Arial" w:cs="Arial"/>
                <w:color w:val="000000"/>
                <w:sz w:val="20"/>
                <w:szCs w:val="20"/>
                <w:lang w:eastAsia="es-PE"/>
              </w:rPr>
              <w:t xml:space="preserve">lingüísticas </w:t>
            </w:r>
            <w:r w:rsidRPr="003362FE">
              <w:rPr>
                <w:rFonts w:ascii="Arial" w:eastAsia="Times New Roman" w:hAnsi="Arial" w:cs="Arial"/>
                <w:color w:val="000000"/>
                <w:sz w:val="20"/>
                <w:szCs w:val="20"/>
                <w:lang w:eastAsia="es-PE"/>
              </w:rPr>
              <w:t>de los idiomas en primeros ciclos.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Estandarizar los </w:t>
            </w:r>
            <w:r w:rsidR="00343EB1" w:rsidRPr="003362FE">
              <w:rPr>
                <w:rFonts w:ascii="Arial" w:eastAsia="Times New Roman" w:hAnsi="Arial" w:cs="Arial"/>
                <w:color w:val="000000"/>
                <w:sz w:val="20"/>
                <w:szCs w:val="20"/>
                <w:lang w:eastAsia="es-PE"/>
              </w:rPr>
              <w:t>sílabos</w:t>
            </w:r>
            <w:r w:rsidRPr="003362FE">
              <w:rPr>
                <w:rFonts w:ascii="Arial" w:eastAsia="Times New Roman" w:hAnsi="Arial" w:cs="Arial"/>
                <w:color w:val="000000"/>
                <w:sz w:val="20"/>
                <w:szCs w:val="20"/>
                <w:lang w:eastAsia="es-PE"/>
              </w:rPr>
              <w:t xml:space="preserve"> y supervisar su cumplimiento por parte de todos los profesores, </w:t>
            </w:r>
            <w:r w:rsidR="00ED6B17" w:rsidRPr="003362FE">
              <w:rPr>
                <w:rFonts w:ascii="Arial" w:eastAsia="Times New Roman" w:hAnsi="Arial" w:cs="Arial"/>
                <w:color w:val="000000"/>
                <w:sz w:val="20"/>
                <w:szCs w:val="20"/>
                <w:lang w:eastAsia="es-PE"/>
              </w:rPr>
              <w:t>además</w:t>
            </w:r>
            <w:r w:rsidRPr="003362FE">
              <w:rPr>
                <w:rFonts w:ascii="Arial" w:eastAsia="Times New Roman" w:hAnsi="Arial" w:cs="Arial"/>
                <w:color w:val="000000"/>
                <w:sz w:val="20"/>
                <w:szCs w:val="20"/>
                <w:lang w:eastAsia="es-PE"/>
              </w:rPr>
              <w:t xml:space="preserve"> de supervisar que las metas de aprendizaje se cumplan.  Implementar equipos para la </w:t>
            </w:r>
            <w:r w:rsidR="00ED6B17" w:rsidRPr="003362FE">
              <w:rPr>
                <w:rFonts w:ascii="Arial" w:eastAsia="Times New Roman" w:hAnsi="Arial" w:cs="Arial"/>
                <w:color w:val="000000"/>
                <w:sz w:val="20"/>
                <w:szCs w:val="20"/>
                <w:lang w:eastAsia="es-PE"/>
              </w:rPr>
              <w:t>práctica</w:t>
            </w:r>
            <w:r w:rsidRPr="003362FE">
              <w:rPr>
                <w:rFonts w:ascii="Arial" w:eastAsia="Times New Roman" w:hAnsi="Arial" w:cs="Arial"/>
                <w:color w:val="000000"/>
                <w:sz w:val="20"/>
                <w:szCs w:val="20"/>
                <w:lang w:eastAsia="es-PE"/>
              </w:rPr>
              <w:t xml:space="preserve"> de </w:t>
            </w:r>
            <w:r w:rsidR="00ED6B17"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y que </w:t>
            </w:r>
            <w:r w:rsidR="00ED6B17" w:rsidRPr="003362FE">
              <w:rPr>
                <w:rFonts w:ascii="Arial" w:eastAsia="Times New Roman" w:hAnsi="Arial" w:cs="Arial"/>
                <w:color w:val="000000"/>
                <w:sz w:val="20"/>
                <w:szCs w:val="20"/>
                <w:lang w:eastAsia="es-PE"/>
              </w:rPr>
              <w:t>haya</w:t>
            </w:r>
            <w:r w:rsidRPr="003362FE">
              <w:rPr>
                <w:rFonts w:ascii="Arial" w:eastAsia="Times New Roman" w:hAnsi="Arial" w:cs="Arial"/>
                <w:color w:val="000000"/>
                <w:sz w:val="20"/>
                <w:szCs w:val="20"/>
                <w:lang w:eastAsia="es-PE"/>
              </w:rPr>
              <w:t xml:space="preserve"> horarios libres para su uso por parte de los alumnos.  Mejorar los equipos del centro de </w:t>
            </w:r>
            <w:r w:rsidR="00ED6B17" w:rsidRPr="003362FE">
              <w:rPr>
                <w:rFonts w:ascii="Arial" w:eastAsia="Times New Roman" w:hAnsi="Arial" w:cs="Arial"/>
                <w:color w:val="000000"/>
                <w:sz w:val="20"/>
                <w:szCs w:val="20"/>
                <w:lang w:eastAsia="es-PE"/>
              </w:rPr>
              <w:t>cómputo</w:t>
            </w:r>
            <w:r w:rsidRPr="003362FE">
              <w:rPr>
                <w:rFonts w:ascii="Arial" w:eastAsia="Times New Roman" w:hAnsi="Arial" w:cs="Arial"/>
                <w:color w:val="000000"/>
                <w:sz w:val="20"/>
                <w:szCs w:val="20"/>
                <w:lang w:eastAsia="es-PE"/>
              </w:rPr>
              <w:t xml:space="preserve">.  Implementar diccionarios especializados en cantidad y en ediciones </w:t>
            </w:r>
            <w:r w:rsidR="00ED6B17"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modernas.  Mejorar la biblioteca e </w:t>
            </w:r>
            <w:r w:rsidRPr="003362FE">
              <w:rPr>
                <w:rFonts w:ascii="Arial" w:eastAsia="Times New Roman" w:hAnsi="Arial" w:cs="Arial"/>
                <w:color w:val="000000"/>
                <w:sz w:val="20"/>
                <w:szCs w:val="20"/>
                <w:lang w:eastAsia="es-PE"/>
              </w:rPr>
              <w:lastRenderedPageBreak/>
              <w:t xml:space="preserve">implementar bases de datos, publicaciones, </w:t>
            </w:r>
            <w:proofErr w:type="spellStart"/>
            <w:r w:rsidRPr="003362FE">
              <w:rPr>
                <w:rFonts w:ascii="Arial" w:eastAsia="Times New Roman" w:hAnsi="Arial" w:cs="Arial"/>
                <w:color w:val="000000"/>
                <w:sz w:val="20"/>
                <w:szCs w:val="20"/>
                <w:lang w:eastAsia="es-PE"/>
              </w:rPr>
              <w:t>papers</w:t>
            </w:r>
            <w:proofErr w:type="spellEnd"/>
            <w:r w:rsidRPr="003362FE">
              <w:rPr>
                <w:rFonts w:ascii="Arial" w:eastAsia="Times New Roman" w:hAnsi="Arial" w:cs="Arial"/>
                <w:color w:val="000000"/>
                <w:sz w:val="20"/>
                <w:szCs w:val="20"/>
                <w:lang w:eastAsia="es-PE"/>
              </w:rPr>
              <w:t xml:space="preserve"> en </w:t>
            </w:r>
            <w:r w:rsidR="00ED6B17" w:rsidRPr="003362FE">
              <w:rPr>
                <w:rFonts w:ascii="Arial" w:eastAsia="Times New Roman" w:hAnsi="Arial" w:cs="Arial"/>
                <w:color w:val="000000"/>
                <w:sz w:val="20"/>
                <w:szCs w:val="20"/>
                <w:lang w:eastAsia="es-PE"/>
              </w:rPr>
              <w:t>línea</w:t>
            </w:r>
            <w:r w:rsidRPr="003362FE">
              <w:rPr>
                <w:rFonts w:ascii="Arial" w:eastAsia="Times New Roman" w:hAnsi="Arial" w:cs="Arial"/>
                <w:color w:val="000000"/>
                <w:sz w:val="20"/>
                <w:szCs w:val="20"/>
                <w:lang w:eastAsia="es-PE"/>
              </w:rPr>
              <w:t xml:space="preserve">.  Promover la </w:t>
            </w:r>
            <w:r w:rsidR="00ED6B17" w:rsidRPr="003362FE">
              <w:rPr>
                <w:rFonts w:ascii="Arial" w:eastAsia="Times New Roman" w:hAnsi="Arial" w:cs="Arial"/>
                <w:color w:val="000000"/>
                <w:sz w:val="20"/>
                <w:szCs w:val="20"/>
                <w:lang w:eastAsia="es-PE"/>
              </w:rPr>
              <w:t>investigación</w:t>
            </w:r>
            <w:r w:rsidRPr="003362FE">
              <w:rPr>
                <w:rFonts w:ascii="Arial" w:eastAsia="Times New Roman" w:hAnsi="Arial" w:cs="Arial"/>
                <w:color w:val="000000"/>
                <w:sz w:val="20"/>
                <w:szCs w:val="20"/>
                <w:lang w:eastAsia="es-PE"/>
              </w:rPr>
              <w:t xml:space="preserve"> de los alumnos por medio de fondos concursables, talleres de </w:t>
            </w:r>
            <w:r w:rsidR="00ED6B17" w:rsidRPr="003362FE">
              <w:rPr>
                <w:rFonts w:ascii="Arial" w:eastAsia="Times New Roman" w:hAnsi="Arial" w:cs="Arial"/>
                <w:color w:val="000000"/>
                <w:sz w:val="20"/>
                <w:szCs w:val="20"/>
                <w:lang w:eastAsia="es-PE"/>
              </w:rPr>
              <w:t>investigación</w:t>
            </w:r>
            <w:r w:rsidRPr="003362FE">
              <w:rPr>
                <w:rFonts w:ascii="Arial" w:eastAsia="Times New Roman" w:hAnsi="Arial" w:cs="Arial"/>
                <w:color w:val="000000"/>
                <w:sz w:val="20"/>
                <w:szCs w:val="20"/>
                <w:lang w:eastAsia="es-PE"/>
              </w:rPr>
              <w:t>.</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lastRenderedPageBreak/>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ED6B17"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F</w:t>
            </w:r>
            <w:r w:rsidR="00C11148" w:rsidRPr="003362FE">
              <w:rPr>
                <w:rFonts w:ascii="Arial" w:eastAsia="Times New Roman" w:hAnsi="Arial" w:cs="Arial"/>
                <w:color w:val="000000"/>
                <w:sz w:val="20"/>
                <w:szCs w:val="20"/>
                <w:lang w:eastAsia="es-PE"/>
              </w:rPr>
              <w:t xml:space="preserve">ortalecer las estrategias unipersonales del futuro profesional puesto que la </w:t>
            </w:r>
            <w:r w:rsidRPr="003362FE">
              <w:rPr>
                <w:rFonts w:ascii="Arial" w:eastAsia="Times New Roman" w:hAnsi="Arial" w:cs="Arial"/>
                <w:color w:val="000000"/>
                <w:sz w:val="20"/>
                <w:szCs w:val="20"/>
                <w:lang w:eastAsia="es-PE"/>
              </w:rPr>
              <w:t>mayoría</w:t>
            </w:r>
            <w:r w:rsidR="00C11148" w:rsidRPr="003362FE">
              <w:rPr>
                <w:rFonts w:ascii="Arial" w:eastAsia="Times New Roman" w:hAnsi="Arial" w:cs="Arial"/>
                <w:color w:val="000000"/>
                <w:sz w:val="20"/>
                <w:szCs w:val="20"/>
                <w:lang w:eastAsia="es-PE"/>
              </w:rPr>
              <w:t xml:space="preserve"> ejerce de manera </w:t>
            </w:r>
            <w:r w:rsidRPr="003362FE">
              <w:rPr>
                <w:rFonts w:ascii="Arial" w:eastAsia="Times New Roman" w:hAnsi="Arial" w:cs="Arial"/>
                <w:color w:val="000000"/>
                <w:sz w:val="20"/>
                <w:szCs w:val="20"/>
                <w:lang w:eastAsia="es-PE"/>
              </w:rPr>
              <w:t>autónoma</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Hacer una </w:t>
            </w:r>
            <w:r w:rsidR="00ED6B17" w:rsidRPr="003362FE">
              <w:rPr>
                <w:rFonts w:ascii="Arial" w:eastAsia="Times New Roman" w:hAnsi="Arial" w:cs="Arial"/>
                <w:color w:val="000000"/>
                <w:sz w:val="20"/>
                <w:szCs w:val="20"/>
                <w:lang w:eastAsia="es-PE"/>
              </w:rPr>
              <w:t>evaluación</w:t>
            </w:r>
            <w:r w:rsidRPr="003362FE">
              <w:rPr>
                <w:rFonts w:ascii="Arial" w:eastAsia="Times New Roman" w:hAnsi="Arial" w:cs="Arial"/>
                <w:color w:val="000000"/>
                <w:sz w:val="20"/>
                <w:szCs w:val="20"/>
                <w:lang w:eastAsia="es-PE"/>
              </w:rPr>
              <w:t xml:space="preserve"> a la plana docente y contratar los servicios de un experto para que se haga una malla curricular adecuada y no pedirle a los exalumnos que la hagan por ustedes.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Implementar convenios con grandes empresas para realizar </w:t>
            </w:r>
            <w:r w:rsidR="007B4CE8" w:rsidRPr="003362FE">
              <w:rPr>
                <w:rFonts w:ascii="Arial" w:eastAsia="Times New Roman" w:hAnsi="Arial" w:cs="Arial"/>
                <w:color w:val="000000"/>
                <w:sz w:val="20"/>
                <w:szCs w:val="20"/>
                <w:lang w:eastAsia="es-PE"/>
              </w:rPr>
              <w:t>prácticas</w:t>
            </w:r>
            <w:r w:rsidRPr="003362FE">
              <w:rPr>
                <w:rFonts w:ascii="Arial" w:eastAsia="Times New Roman" w:hAnsi="Arial" w:cs="Arial"/>
                <w:color w:val="000000"/>
                <w:sz w:val="20"/>
                <w:szCs w:val="20"/>
                <w:lang w:eastAsia="es-PE"/>
              </w:rPr>
              <w:t xml:space="preserve"> pre profesionales, y convenios para </w:t>
            </w:r>
            <w:r w:rsidR="007B4CE8" w:rsidRPr="003362FE">
              <w:rPr>
                <w:rFonts w:ascii="Arial" w:eastAsia="Times New Roman" w:hAnsi="Arial" w:cs="Arial"/>
                <w:color w:val="000000"/>
                <w:sz w:val="20"/>
                <w:szCs w:val="20"/>
                <w:lang w:eastAsia="es-PE"/>
              </w:rPr>
              <w:t>pasantías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Implementar cursos adicionales acordes al mercado actual, cursos que se enfoquen en </w:t>
            </w:r>
            <w:r w:rsidR="007B4CE8" w:rsidRPr="003362FE">
              <w:rPr>
                <w:rFonts w:ascii="Arial" w:eastAsia="Times New Roman" w:hAnsi="Arial" w:cs="Arial"/>
                <w:color w:val="000000"/>
                <w:sz w:val="20"/>
                <w:szCs w:val="20"/>
                <w:lang w:eastAsia="es-PE"/>
              </w:rPr>
              <w:t>localización</w:t>
            </w:r>
            <w:r w:rsidRPr="003362FE">
              <w:rPr>
                <w:rFonts w:ascii="Arial" w:eastAsia="Times New Roman" w:hAnsi="Arial" w:cs="Arial"/>
                <w:color w:val="000000"/>
                <w:sz w:val="20"/>
                <w:szCs w:val="20"/>
                <w:lang w:eastAsia="es-PE"/>
              </w:rPr>
              <w:t xml:space="preserve"> de software y videojuegos, subtitulado y doblaje, </w:t>
            </w:r>
            <w:r w:rsidR="007B4CE8" w:rsidRPr="003362FE">
              <w:rPr>
                <w:rFonts w:ascii="Arial" w:eastAsia="Times New Roman" w:hAnsi="Arial" w:cs="Arial"/>
                <w:color w:val="000000"/>
                <w:sz w:val="20"/>
                <w:szCs w:val="20"/>
                <w:lang w:eastAsia="es-PE"/>
              </w:rPr>
              <w:t>revisión</w:t>
            </w:r>
            <w:r w:rsidRPr="003362FE">
              <w:rPr>
                <w:rFonts w:ascii="Arial" w:eastAsia="Times New Roman" w:hAnsi="Arial" w:cs="Arial"/>
                <w:color w:val="000000"/>
                <w:sz w:val="20"/>
                <w:szCs w:val="20"/>
                <w:lang w:eastAsia="es-PE"/>
              </w:rPr>
              <w:t xml:space="preserve">, </w:t>
            </w:r>
            <w:r w:rsidR="007B4CE8" w:rsidRPr="003362FE">
              <w:rPr>
                <w:rFonts w:ascii="Arial" w:eastAsia="Times New Roman" w:hAnsi="Arial" w:cs="Arial"/>
                <w:color w:val="000000"/>
                <w:sz w:val="20"/>
                <w:szCs w:val="20"/>
                <w:lang w:eastAsia="es-PE"/>
              </w:rPr>
              <w:t>corrección</w:t>
            </w:r>
            <w:r w:rsidRPr="003362FE">
              <w:rPr>
                <w:rFonts w:ascii="Arial" w:eastAsia="Times New Roman" w:hAnsi="Arial" w:cs="Arial"/>
                <w:color w:val="000000"/>
                <w:sz w:val="20"/>
                <w:szCs w:val="20"/>
                <w:lang w:eastAsia="es-PE"/>
              </w:rPr>
              <w:t xml:space="preserve"> y </w:t>
            </w:r>
            <w:r w:rsidR="007B4CE8" w:rsidRPr="003362FE">
              <w:rPr>
                <w:rFonts w:ascii="Arial" w:eastAsia="Times New Roman" w:hAnsi="Arial" w:cs="Arial"/>
                <w:color w:val="000000"/>
                <w:sz w:val="20"/>
                <w:szCs w:val="20"/>
                <w:lang w:eastAsia="es-PE"/>
              </w:rPr>
              <w:t>edición</w:t>
            </w:r>
            <w:r w:rsidRPr="003362FE">
              <w:rPr>
                <w:rFonts w:ascii="Arial" w:eastAsia="Times New Roman" w:hAnsi="Arial" w:cs="Arial"/>
                <w:color w:val="000000"/>
                <w:sz w:val="20"/>
                <w:szCs w:val="20"/>
                <w:lang w:eastAsia="es-PE"/>
              </w:rPr>
              <w:t xml:space="preserve"> de textos. </w:t>
            </w:r>
            <w:r w:rsidR="007B4CE8" w:rsidRPr="003362FE">
              <w:rPr>
                <w:rFonts w:ascii="Arial" w:eastAsia="Times New Roman" w:hAnsi="Arial" w:cs="Arial"/>
                <w:color w:val="000000"/>
                <w:sz w:val="20"/>
                <w:szCs w:val="20"/>
                <w:lang w:eastAsia="es-PE"/>
              </w:rPr>
              <w:t>También</w:t>
            </w:r>
            <w:r w:rsidRPr="003362FE">
              <w:rPr>
                <w:rFonts w:ascii="Arial" w:eastAsia="Times New Roman" w:hAnsi="Arial" w:cs="Arial"/>
                <w:color w:val="000000"/>
                <w:sz w:val="20"/>
                <w:szCs w:val="20"/>
                <w:lang w:eastAsia="es-PE"/>
              </w:rPr>
              <w:t xml:space="preserve"> </w:t>
            </w:r>
            <w:r w:rsidR="007B4CE8" w:rsidRPr="003362FE">
              <w:rPr>
                <w:rFonts w:ascii="Arial" w:eastAsia="Times New Roman" w:hAnsi="Arial" w:cs="Arial"/>
                <w:color w:val="000000"/>
                <w:sz w:val="20"/>
                <w:szCs w:val="20"/>
                <w:lang w:eastAsia="es-PE"/>
              </w:rPr>
              <w:t>sería</w:t>
            </w:r>
            <w:r w:rsidRPr="003362FE">
              <w:rPr>
                <w:rFonts w:ascii="Arial" w:eastAsia="Times New Roman" w:hAnsi="Arial" w:cs="Arial"/>
                <w:color w:val="000000"/>
                <w:sz w:val="20"/>
                <w:szCs w:val="20"/>
                <w:lang w:eastAsia="es-PE"/>
              </w:rPr>
              <w:t xml:space="preserve"> </w:t>
            </w:r>
            <w:r w:rsidR="007B4CE8" w:rsidRPr="003362FE">
              <w:rPr>
                <w:rFonts w:ascii="Arial" w:eastAsia="Times New Roman" w:hAnsi="Arial" w:cs="Arial"/>
                <w:color w:val="000000"/>
                <w:sz w:val="20"/>
                <w:szCs w:val="20"/>
                <w:lang w:eastAsia="es-PE"/>
              </w:rPr>
              <w:t>útil</w:t>
            </w:r>
            <w:r w:rsidRPr="003362FE">
              <w:rPr>
                <w:rFonts w:ascii="Arial" w:eastAsia="Times New Roman" w:hAnsi="Arial" w:cs="Arial"/>
                <w:color w:val="000000"/>
                <w:sz w:val="20"/>
                <w:szCs w:val="20"/>
                <w:lang w:eastAsia="es-PE"/>
              </w:rPr>
              <w:t xml:space="preserve"> para los alumnos de </w:t>
            </w:r>
            <w:r w:rsidR="007B4CE8" w:rsidRPr="003362FE">
              <w:rPr>
                <w:rFonts w:ascii="Arial" w:eastAsia="Times New Roman" w:hAnsi="Arial" w:cs="Arial"/>
                <w:color w:val="000000"/>
                <w:sz w:val="20"/>
                <w:szCs w:val="20"/>
                <w:lang w:eastAsia="es-PE"/>
              </w:rPr>
              <w:t>ú</w:t>
            </w:r>
            <w:r w:rsidRPr="003362FE">
              <w:rPr>
                <w:rFonts w:ascii="Arial" w:eastAsia="Times New Roman" w:hAnsi="Arial" w:cs="Arial"/>
                <w:color w:val="000000"/>
                <w:sz w:val="20"/>
                <w:szCs w:val="20"/>
                <w:lang w:eastAsia="es-PE"/>
              </w:rPr>
              <w:t xml:space="preserve">ltimos ciclos recibir </w:t>
            </w:r>
            <w:r w:rsidR="007B4CE8"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apoyo en cuanto al tema de </w:t>
            </w:r>
            <w:r w:rsidR="007B4CE8" w:rsidRPr="003362FE">
              <w:rPr>
                <w:rFonts w:ascii="Arial" w:eastAsia="Times New Roman" w:hAnsi="Arial" w:cs="Arial"/>
                <w:color w:val="000000"/>
                <w:sz w:val="20"/>
                <w:szCs w:val="20"/>
                <w:lang w:eastAsia="es-PE"/>
              </w:rPr>
              <w:t>prácticas</w:t>
            </w:r>
            <w:r w:rsidRPr="003362FE">
              <w:rPr>
                <w:rFonts w:ascii="Arial" w:eastAsia="Times New Roman" w:hAnsi="Arial" w:cs="Arial"/>
                <w:color w:val="000000"/>
                <w:sz w:val="20"/>
                <w:szCs w:val="20"/>
                <w:lang w:eastAsia="es-PE"/>
              </w:rPr>
              <w:t xml:space="preserve"> laborales, ya que en mi experiencia este apoyo solo se daba en el caso de trabajos de </w:t>
            </w:r>
            <w:r w:rsidR="007B4CE8"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7B4CE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w:t>
            </w:r>
            <w:r w:rsidR="00C11148" w:rsidRPr="003362FE">
              <w:rPr>
                <w:rFonts w:ascii="Arial" w:eastAsia="Times New Roman" w:hAnsi="Arial" w:cs="Arial"/>
                <w:color w:val="000000"/>
                <w:sz w:val="20"/>
                <w:szCs w:val="20"/>
                <w:lang w:eastAsia="es-PE"/>
              </w:rPr>
              <w:t xml:space="preserve">mplementar cursos que </w:t>
            </w:r>
            <w:r w:rsidRPr="003362FE">
              <w:rPr>
                <w:rFonts w:ascii="Arial" w:eastAsia="Times New Roman" w:hAnsi="Arial" w:cs="Arial"/>
                <w:color w:val="000000"/>
                <w:sz w:val="20"/>
                <w:szCs w:val="20"/>
                <w:lang w:eastAsia="es-PE"/>
              </w:rPr>
              <w:t>estén</w:t>
            </w:r>
            <w:r w:rsidR="00C11148" w:rsidRPr="003362FE">
              <w:rPr>
                <w:rFonts w:ascii="Arial" w:eastAsia="Times New Roman" w:hAnsi="Arial" w:cs="Arial"/>
                <w:color w:val="000000"/>
                <w:sz w:val="20"/>
                <w:szCs w:val="20"/>
                <w:lang w:eastAsia="es-PE"/>
              </w:rPr>
              <w:t xml:space="preserve"> acorde a las necesidades del mercado</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Implementar talleres o cursos de </w:t>
            </w:r>
            <w:r w:rsidR="007B4CE8"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especializada (o aumentar las horas lectivas), </w:t>
            </w:r>
            <w:r w:rsidR="007B4CE8" w:rsidRPr="003362FE">
              <w:rPr>
                <w:rFonts w:ascii="Arial" w:eastAsia="Times New Roman" w:hAnsi="Arial" w:cs="Arial"/>
                <w:color w:val="000000"/>
                <w:sz w:val="20"/>
                <w:szCs w:val="20"/>
                <w:lang w:eastAsia="es-PE"/>
              </w:rPr>
              <w:t>además</w:t>
            </w:r>
            <w:r w:rsidRPr="003362FE">
              <w:rPr>
                <w:rFonts w:ascii="Arial" w:eastAsia="Times New Roman" w:hAnsi="Arial" w:cs="Arial"/>
                <w:color w:val="000000"/>
                <w:sz w:val="20"/>
                <w:szCs w:val="20"/>
                <w:lang w:eastAsia="es-PE"/>
              </w:rPr>
              <w:t xml:space="preserve"> de dar a los estudiantes las herramientas para tener una </w:t>
            </w:r>
            <w:r w:rsidR="00833F09" w:rsidRPr="003362FE">
              <w:rPr>
                <w:rFonts w:ascii="Arial" w:eastAsia="Times New Roman" w:hAnsi="Arial" w:cs="Arial"/>
                <w:color w:val="000000"/>
                <w:sz w:val="20"/>
                <w:szCs w:val="20"/>
                <w:lang w:eastAsia="es-PE"/>
              </w:rPr>
              <w:t>visión</w:t>
            </w:r>
            <w:r w:rsidRPr="003362FE">
              <w:rPr>
                <w:rFonts w:ascii="Arial" w:eastAsia="Times New Roman" w:hAnsi="Arial" w:cs="Arial"/>
                <w:color w:val="000000"/>
                <w:sz w:val="20"/>
                <w:szCs w:val="20"/>
                <w:lang w:eastAsia="es-PE"/>
              </w:rPr>
              <w:t xml:space="preserve"> </w:t>
            </w:r>
            <w:r w:rsidR="00833F09"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clara sobre el mundo laboral y </w:t>
            </w:r>
            <w:r w:rsidR="00833F09" w:rsidRPr="003362FE">
              <w:rPr>
                <w:rFonts w:ascii="Arial" w:eastAsia="Times New Roman" w:hAnsi="Arial" w:cs="Arial"/>
                <w:color w:val="000000"/>
                <w:sz w:val="20"/>
                <w:szCs w:val="20"/>
                <w:lang w:eastAsia="es-PE"/>
              </w:rPr>
              <w:t>cómo</w:t>
            </w:r>
            <w:r w:rsidRPr="003362FE">
              <w:rPr>
                <w:rFonts w:ascii="Arial" w:eastAsia="Times New Roman" w:hAnsi="Arial" w:cs="Arial"/>
                <w:color w:val="000000"/>
                <w:sz w:val="20"/>
                <w:szCs w:val="20"/>
                <w:lang w:eastAsia="es-PE"/>
              </w:rPr>
              <w:t xml:space="preserve"> insertarse a las diferentes opciones sin problemas.</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Infraestructura, exigencia de estudios, el wifi</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833F0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w:t>
            </w:r>
            <w:r w:rsidR="00C11148" w:rsidRPr="003362FE">
              <w:rPr>
                <w:rFonts w:ascii="Arial" w:eastAsia="Times New Roman" w:hAnsi="Arial" w:cs="Arial"/>
                <w:color w:val="000000"/>
                <w:sz w:val="20"/>
                <w:szCs w:val="20"/>
                <w:lang w:eastAsia="es-PE"/>
              </w:rPr>
              <w:t>nstrumentos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Invertir en infraestructura y herramientas para los traductores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Más practicas pre profesionales</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8.3%</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Mayores casos reales de </w:t>
            </w:r>
            <w:r w:rsidR="00833F09"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w:t>
            </w:r>
            <w:r w:rsidR="00833F09"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en cabina, etc</w:t>
            </w:r>
            <w:r w:rsidR="00833F09" w:rsidRPr="003362FE">
              <w:rPr>
                <w:rFonts w:ascii="Arial" w:eastAsia="Times New Roman" w:hAnsi="Arial" w:cs="Arial"/>
                <w:color w:val="000000"/>
                <w:sz w:val="20"/>
                <w:szCs w:val="20"/>
                <w:lang w:eastAsia="es-PE"/>
              </w:rPr>
              <w:t>.</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Mejorar la infraestructura de los laboratorios de </w:t>
            </w:r>
            <w:r w:rsidR="00833F09" w:rsidRPr="003362FE">
              <w:rPr>
                <w:rFonts w:ascii="Arial" w:eastAsia="Times New Roman" w:hAnsi="Arial" w:cs="Arial"/>
                <w:color w:val="000000"/>
                <w:sz w:val="20"/>
                <w:szCs w:val="20"/>
                <w:lang w:eastAsia="es-PE"/>
              </w:rPr>
              <w:t>cómputo</w:t>
            </w:r>
            <w:r w:rsidRPr="003362FE">
              <w:rPr>
                <w:rFonts w:ascii="Arial" w:eastAsia="Times New Roman" w:hAnsi="Arial" w:cs="Arial"/>
                <w:color w:val="000000"/>
                <w:sz w:val="20"/>
                <w:szCs w:val="20"/>
                <w:lang w:eastAsia="es-PE"/>
              </w:rPr>
              <w:t xml:space="preserve"> y aumentar las cabinas de </w:t>
            </w:r>
            <w:r w:rsidR="00833F09"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Asimismo, aumentar las horas de </w:t>
            </w:r>
            <w:r w:rsidR="00833F09" w:rsidRPr="003362FE">
              <w:rPr>
                <w:rFonts w:ascii="Arial" w:eastAsia="Times New Roman" w:hAnsi="Arial" w:cs="Arial"/>
                <w:color w:val="000000"/>
                <w:sz w:val="20"/>
                <w:szCs w:val="20"/>
                <w:lang w:eastAsia="es-PE"/>
              </w:rPr>
              <w:t>Tradumática</w:t>
            </w:r>
            <w:r w:rsidRPr="003362FE">
              <w:rPr>
                <w:rFonts w:ascii="Arial" w:eastAsia="Times New Roman" w:hAnsi="Arial" w:cs="Arial"/>
                <w:color w:val="000000"/>
                <w:sz w:val="20"/>
                <w:szCs w:val="20"/>
                <w:lang w:eastAsia="es-PE"/>
              </w:rPr>
              <w:t xml:space="preserve"> y no solo ense</w:t>
            </w:r>
            <w:r w:rsidR="00833F09"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 xml:space="preserve">ar SDL Trados, sino </w:t>
            </w:r>
            <w:r w:rsidR="00833F09" w:rsidRPr="003362FE">
              <w:rPr>
                <w:rFonts w:ascii="Arial" w:eastAsia="Times New Roman" w:hAnsi="Arial" w:cs="Arial"/>
                <w:color w:val="000000"/>
                <w:sz w:val="20"/>
                <w:szCs w:val="20"/>
                <w:lang w:eastAsia="es-PE"/>
              </w:rPr>
              <w:t>también</w:t>
            </w:r>
            <w:r w:rsidRPr="003362FE">
              <w:rPr>
                <w:rFonts w:ascii="Arial" w:eastAsia="Times New Roman" w:hAnsi="Arial" w:cs="Arial"/>
                <w:color w:val="000000"/>
                <w:sz w:val="20"/>
                <w:szCs w:val="20"/>
                <w:lang w:eastAsia="es-PE"/>
              </w:rPr>
              <w:t xml:space="preserve"> otras herramientas CAT de uso </w:t>
            </w:r>
            <w:r w:rsidR="00833F09" w:rsidRPr="003362FE">
              <w:rPr>
                <w:rFonts w:ascii="Arial" w:eastAsia="Times New Roman" w:hAnsi="Arial" w:cs="Arial"/>
                <w:color w:val="000000"/>
                <w:sz w:val="20"/>
                <w:szCs w:val="20"/>
                <w:lang w:eastAsia="es-PE"/>
              </w:rPr>
              <w:t>común</w:t>
            </w:r>
            <w:r w:rsidRPr="003362FE">
              <w:rPr>
                <w:rFonts w:ascii="Arial" w:eastAsia="Times New Roman" w:hAnsi="Arial" w:cs="Arial"/>
                <w:color w:val="000000"/>
                <w:sz w:val="20"/>
                <w:szCs w:val="20"/>
                <w:lang w:eastAsia="es-PE"/>
              </w:rPr>
              <w:t xml:space="preserve"> en el mercado.</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Mejorar las herramientas disponibles para el aprendizaje.</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Modernizar la plana docente, los equipos de </w:t>
            </w:r>
            <w:r w:rsidR="002A7ADA"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y computadoras, poner profesores preparados y a la vanguardia</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Nos han ense</w:t>
            </w:r>
            <w:r w:rsidR="002A7ADA"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 xml:space="preserve">ado que en una agencia hay una persona encargada de editar, otra de corregir, es decir, existen varios </w:t>
            </w:r>
            <w:r w:rsidRPr="003362FE">
              <w:rPr>
                <w:rFonts w:ascii="Arial" w:eastAsia="Times New Roman" w:hAnsi="Arial" w:cs="Arial"/>
                <w:color w:val="000000"/>
                <w:sz w:val="20"/>
                <w:szCs w:val="20"/>
                <w:lang w:eastAsia="es-PE"/>
              </w:rPr>
              <w:lastRenderedPageBreak/>
              <w:t xml:space="preserve">filtros. Pero la realidad es que eso solo funciona en las agencias. Cuando se trata de traductores </w:t>
            </w:r>
            <w:r w:rsidRPr="003362FE">
              <w:rPr>
                <w:rFonts w:ascii="Arial" w:eastAsia="Times New Roman" w:hAnsi="Arial" w:cs="Arial"/>
                <w:i/>
                <w:color w:val="000000"/>
                <w:sz w:val="20"/>
                <w:szCs w:val="20"/>
                <w:lang w:eastAsia="es-PE"/>
              </w:rPr>
              <w:t>freelance</w:t>
            </w:r>
            <w:r w:rsidRPr="003362FE">
              <w:rPr>
                <w:rFonts w:ascii="Arial" w:eastAsia="Times New Roman" w:hAnsi="Arial" w:cs="Arial"/>
                <w:color w:val="000000"/>
                <w:sz w:val="20"/>
                <w:szCs w:val="20"/>
                <w:lang w:eastAsia="es-PE"/>
              </w:rPr>
              <w:t xml:space="preserve">, casi siempre el traductor cumple las funciones anteriormente mencionadas, </w:t>
            </w:r>
            <w:r w:rsidR="002A7ADA" w:rsidRPr="003362FE">
              <w:rPr>
                <w:rFonts w:ascii="Arial" w:eastAsia="Times New Roman" w:hAnsi="Arial" w:cs="Arial"/>
                <w:color w:val="000000"/>
                <w:sz w:val="20"/>
                <w:szCs w:val="20"/>
                <w:lang w:eastAsia="es-PE"/>
              </w:rPr>
              <w:t>además</w:t>
            </w:r>
            <w:r w:rsidRPr="003362FE">
              <w:rPr>
                <w:rFonts w:ascii="Arial" w:eastAsia="Times New Roman" w:hAnsi="Arial" w:cs="Arial"/>
                <w:color w:val="000000"/>
                <w:sz w:val="20"/>
                <w:szCs w:val="20"/>
                <w:lang w:eastAsia="es-PE"/>
              </w:rPr>
              <w:t xml:space="preserve"> de la propia</w:t>
            </w:r>
            <w:r w:rsidR="002A7ADA"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es un "</w:t>
            </w:r>
            <w:r w:rsidR="002A7ADA" w:rsidRPr="003362FE">
              <w:rPr>
                <w:rFonts w:ascii="Arial" w:eastAsia="Times New Roman" w:hAnsi="Arial" w:cs="Arial"/>
                <w:color w:val="000000"/>
                <w:sz w:val="20"/>
                <w:szCs w:val="20"/>
                <w:lang w:eastAsia="es-PE"/>
              </w:rPr>
              <w:t>T</w:t>
            </w:r>
            <w:r w:rsidRPr="003362FE">
              <w:rPr>
                <w:rFonts w:ascii="Arial" w:eastAsia="Times New Roman" w:hAnsi="Arial" w:cs="Arial"/>
                <w:color w:val="000000"/>
                <w:sz w:val="20"/>
                <w:szCs w:val="20"/>
                <w:lang w:eastAsia="es-PE"/>
              </w:rPr>
              <w:t xml:space="preserve">odo en uno". </w:t>
            </w:r>
            <w:r w:rsidR="002A7ADA" w:rsidRPr="003362FE">
              <w:rPr>
                <w:rFonts w:ascii="Arial" w:eastAsia="Times New Roman" w:hAnsi="Arial" w:cs="Arial"/>
                <w:color w:val="000000"/>
                <w:sz w:val="20"/>
                <w:szCs w:val="20"/>
                <w:lang w:eastAsia="es-PE"/>
              </w:rPr>
              <w:t>Deberían</w:t>
            </w:r>
            <w:r w:rsidRPr="003362FE">
              <w:rPr>
                <w:rFonts w:ascii="Arial" w:eastAsia="Times New Roman" w:hAnsi="Arial" w:cs="Arial"/>
                <w:color w:val="000000"/>
                <w:sz w:val="20"/>
                <w:szCs w:val="20"/>
                <w:lang w:eastAsia="es-PE"/>
              </w:rPr>
              <w:t xml:space="preserve"> prepararnos para la realidad.</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lastRenderedPageBreak/>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2A7ADA"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O</w:t>
            </w:r>
            <w:r w:rsidR="00C11148" w:rsidRPr="003362FE">
              <w:rPr>
                <w:rFonts w:ascii="Arial" w:eastAsia="Times New Roman" w:hAnsi="Arial" w:cs="Arial"/>
                <w:color w:val="000000"/>
                <w:sz w:val="20"/>
                <w:szCs w:val="20"/>
                <w:lang w:eastAsia="es-PE"/>
              </w:rPr>
              <w:t xml:space="preserve">frecer </w:t>
            </w:r>
            <w:r w:rsidRPr="003362FE">
              <w:rPr>
                <w:rFonts w:ascii="Arial" w:eastAsia="Times New Roman" w:hAnsi="Arial" w:cs="Arial"/>
                <w:color w:val="000000"/>
                <w:sz w:val="20"/>
                <w:szCs w:val="20"/>
                <w:lang w:eastAsia="es-PE"/>
              </w:rPr>
              <w:t>prácticas</w:t>
            </w:r>
            <w:r w:rsidR="00C11148" w:rsidRPr="003362FE">
              <w:rPr>
                <w:rFonts w:ascii="Arial" w:eastAsia="Times New Roman" w:hAnsi="Arial" w:cs="Arial"/>
                <w:color w:val="000000"/>
                <w:sz w:val="20"/>
                <w:szCs w:val="20"/>
                <w:lang w:eastAsia="es-PE"/>
              </w:rPr>
              <w:t xml:space="preserve"> pre-profesionales tanto en </w:t>
            </w:r>
            <w:r w:rsidRPr="003362FE">
              <w:rPr>
                <w:rFonts w:ascii="Arial" w:eastAsia="Times New Roman" w:hAnsi="Arial" w:cs="Arial"/>
                <w:color w:val="000000"/>
                <w:sz w:val="20"/>
                <w:szCs w:val="20"/>
                <w:lang w:eastAsia="es-PE"/>
              </w:rPr>
              <w:t>interpretación</w:t>
            </w:r>
            <w:r w:rsidR="00C11148" w:rsidRPr="003362FE">
              <w:rPr>
                <w:rFonts w:ascii="Arial" w:eastAsia="Times New Roman" w:hAnsi="Arial" w:cs="Arial"/>
                <w:color w:val="000000"/>
                <w:sz w:val="20"/>
                <w:szCs w:val="20"/>
                <w:lang w:eastAsia="es-PE"/>
              </w:rPr>
              <w:t xml:space="preserve"> como en </w:t>
            </w:r>
            <w:r w:rsidRPr="003362FE">
              <w:rPr>
                <w:rFonts w:ascii="Arial" w:eastAsia="Times New Roman" w:hAnsi="Arial" w:cs="Arial"/>
                <w:color w:val="000000"/>
                <w:sz w:val="20"/>
                <w:szCs w:val="20"/>
                <w:lang w:eastAsia="es-PE"/>
              </w:rPr>
              <w:t>traducción</w:t>
            </w:r>
            <w:r w:rsidR="00C11148" w:rsidRPr="003362FE">
              <w:rPr>
                <w:rFonts w:ascii="Arial" w:eastAsia="Times New Roman" w:hAnsi="Arial" w:cs="Arial"/>
                <w:color w:val="000000"/>
                <w:sz w:val="20"/>
                <w:szCs w:val="20"/>
                <w:lang w:eastAsia="es-PE"/>
              </w:rPr>
              <w:t>, asimismo preparar al alumno para la realidad fuera de la facultad</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Plantearse objetivos claros y en base a trabajar para lograrlos</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Poner </w:t>
            </w:r>
            <w:r w:rsidR="00B91E5A"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w:t>
            </w:r>
            <w:r w:rsidR="00B91E5A" w:rsidRPr="003362FE">
              <w:rPr>
                <w:rFonts w:ascii="Arial" w:eastAsia="Times New Roman" w:hAnsi="Arial" w:cs="Arial"/>
                <w:color w:val="000000"/>
                <w:sz w:val="20"/>
                <w:szCs w:val="20"/>
                <w:lang w:eastAsia="es-PE"/>
              </w:rPr>
              <w:t>énfasis</w:t>
            </w:r>
            <w:r w:rsidRPr="003362FE">
              <w:rPr>
                <w:rFonts w:ascii="Arial" w:eastAsia="Times New Roman" w:hAnsi="Arial" w:cs="Arial"/>
                <w:color w:val="000000"/>
                <w:sz w:val="20"/>
                <w:szCs w:val="20"/>
                <w:lang w:eastAsia="es-PE"/>
              </w:rPr>
              <w:t xml:space="preserve"> en los cursos de Trados o de otros programas de asistencia al traductor.</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Ponerle </w:t>
            </w:r>
            <w:r w:rsidR="00B91E5A"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w:t>
            </w:r>
            <w:r w:rsidR="00B91E5A" w:rsidRPr="003362FE">
              <w:rPr>
                <w:rFonts w:ascii="Arial" w:eastAsia="Times New Roman" w:hAnsi="Arial" w:cs="Arial"/>
                <w:color w:val="000000"/>
                <w:sz w:val="20"/>
                <w:szCs w:val="20"/>
                <w:lang w:eastAsia="es-PE"/>
              </w:rPr>
              <w:t>énfasis</w:t>
            </w:r>
            <w:r w:rsidRPr="003362FE">
              <w:rPr>
                <w:rFonts w:ascii="Arial" w:eastAsia="Times New Roman" w:hAnsi="Arial" w:cs="Arial"/>
                <w:color w:val="000000"/>
                <w:sz w:val="20"/>
                <w:szCs w:val="20"/>
                <w:lang w:eastAsia="es-PE"/>
              </w:rPr>
              <w:t xml:space="preserve"> a la </w:t>
            </w:r>
            <w:r w:rsidR="00B91E5A"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w:t>
            </w:r>
            <w:r w:rsidR="00B91E5A" w:rsidRPr="003362FE">
              <w:rPr>
                <w:rFonts w:ascii="Arial" w:eastAsia="Times New Roman" w:hAnsi="Arial" w:cs="Arial"/>
                <w:color w:val="000000"/>
                <w:sz w:val="20"/>
                <w:szCs w:val="20"/>
                <w:lang w:eastAsia="es-PE"/>
              </w:rPr>
              <w:t>Según</w:t>
            </w:r>
            <w:r w:rsidRPr="003362FE">
              <w:rPr>
                <w:rFonts w:ascii="Arial" w:eastAsia="Times New Roman" w:hAnsi="Arial" w:cs="Arial"/>
                <w:color w:val="000000"/>
                <w:sz w:val="20"/>
                <w:szCs w:val="20"/>
                <w:lang w:eastAsia="es-PE"/>
              </w:rPr>
              <w:t xml:space="preserve"> noto en el mercado laboral, los chicos que tienen </w:t>
            </w:r>
            <w:r w:rsidR="00B91E5A"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dificultades en conseguir trabajo son los traductores y no tienen buena </w:t>
            </w:r>
            <w:r w:rsidR="00B91E5A" w:rsidRPr="003362FE">
              <w:rPr>
                <w:rFonts w:ascii="Arial" w:eastAsia="Times New Roman" w:hAnsi="Arial" w:cs="Arial"/>
                <w:color w:val="000000"/>
                <w:sz w:val="20"/>
                <w:szCs w:val="20"/>
                <w:lang w:eastAsia="es-PE"/>
              </w:rPr>
              <w:t>remuneración</w:t>
            </w:r>
            <w:r w:rsidRPr="003362FE">
              <w:rPr>
                <w:rFonts w:ascii="Arial" w:eastAsia="Times New Roman" w:hAnsi="Arial" w:cs="Arial"/>
                <w:color w:val="000000"/>
                <w:sz w:val="20"/>
                <w:szCs w:val="20"/>
                <w:lang w:eastAsia="es-PE"/>
              </w:rPr>
              <w:t xml:space="preserve"> en empresas; la </w:t>
            </w:r>
            <w:r w:rsidR="00B91E5A" w:rsidRPr="003362FE">
              <w:rPr>
                <w:rFonts w:ascii="Arial" w:eastAsia="Times New Roman" w:hAnsi="Arial" w:cs="Arial"/>
                <w:color w:val="000000"/>
                <w:sz w:val="20"/>
                <w:szCs w:val="20"/>
                <w:lang w:eastAsia="es-PE"/>
              </w:rPr>
              <w:t>mayoría</w:t>
            </w:r>
            <w:r w:rsidRPr="003362FE">
              <w:rPr>
                <w:rFonts w:ascii="Arial" w:eastAsia="Times New Roman" w:hAnsi="Arial" w:cs="Arial"/>
                <w:color w:val="000000"/>
                <w:sz w:val="20"/>
                <w:szCs w:val="20"/>
                <w:lang w:eastAsia="es-PE"/>
              </w:rPr>
              <w:t xml:space="preserve"> trabajan en </w:t>
            </w:r>
            <w:r w:rsidR="00B91E5A" w:rsidRPr="003362FE">
              <w:rPr>
                <w:rFonts w:ascii="Arial" w:eastAsia="Times New Roman" w:hAnsi="Arial" w:cs="Arial"/>
                <w:color w:val="000000"/>
                <w:sz w:val="20"/>
                <w:szCs w:val="20"/>
                <w:lang w:eastAsia="es-PE"/>
              </w:rPr>
              <w:t>áreas</w:t>
            </w:r>
            <w:r w:rsidRPr="003362FE">
              <w:rPr>
                <w:rFonts w:ascii="Arial" w:eastAsia="Times New Roman" w:hAnsi="Arial" w:cs="Arial"/>
                <w:color w:val="000000"/>
                <w:sz w:val="20"/>
                <w:szCs w:val="20"/>
                <w:lang w:eastAsia="es-PE"/>
              </w:rPr>
              <w:t xml:space="preserve"> totalmente diferentes o son independientes. Agregar cursos como </w:t>
            </w:r>
            <w:r w:rsidR="00B91E5A"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audiovisual es muy buena idea y </w:t>
            </w:r>
            <w:r w:rsidR="00B91E5A" w:rsidRPr="003362FE">
              <w:rPr>
                <w:rFonts w:ascii="Arial" w:eastAsia="Times New Roman" w:hAnsi="Arial" w:cs="Arial"/>
                <w:color w:val="000000"/>
                <w:sz w:val="20"/>
                <w:szCs w:val="20"/>
                <w:lang w:eastAsia="es-PE"/>
              </w:rPr>
              <w:t>ayudaría</w:t>
            </w:r>
            <w:r w:rsidRPr="003362FE">
              <w:rPr>
                <w:rFonts w:ascii="Arial" w:eastAsia="Times New Roman" w:hAnsi="Arial" w:cs="Arial"/>
                <w:color w:val="000000"/>
                <w:sz w:val="20"/>
                <w:szCs w:val="20"/>
                <w:lang w:eastAsia="es-PE"/>
              </w:rPr>
              <w:t xml:space="preserve"> a ampliar mucho </w:t>
            </w:r>
            <w:r w:rsidR="00B91E5A"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las opciones laborales.</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Preparar a los alumnos para dar </w:t>
            </w:r>
            <w:r w:rsidR="00977ACA" w:rsidRPr="003362FE">
              <w:rPr>
                <w:rFonts w:ascii="Arial" w:eastAsia="Times New Roman" w:hAnsi="Arial" w:cs="Arial"/>
                <w:color w:val="000000"/>
                <w:sz w:val="20"/>
                <w:szCs w:val="20"/>
                <w:lang w:eastAsia="es-PE"/>
              </w:rPr>
              <w:t>exámenes</w:t>
            </w:r>
            <w:r w:rsidRPr="003362FE">
              <w:rPr>
                <w:rFonts w:ascii="Arial" w:eastAsia="Times New Roman" w:hAnsi="Arial" w:cs="Arial"/>
                <w:color w:val="000000"/>
                <w:sz w:val="20"/>
                <w:szCs w:val="20"/>
                <w:lang w:eastAsia="es-PE"/>
              </w:rPr>
              <w:t xml:space="preserve"> internacionales de idiomas. De esa manera se </w:t>
            </w:r>
            <w:r w:rsidR="00977ACA" w:rsidRPr="003362FE">
              <w:rPr>
                <w:rFonts w:ascii="Arial" w:eastAsia="Times New Roman" w:hAnsi="Arial" w:cs="Arial"/>
                <w:color w:val="000000"/>
                <w:sz w:val="20"/>
                <w:szCs w:val="20"/>
                <w:lang w:eastAsia="es-PE"/>
              </w:rPr>
              <w:t>sabría</w:t>
            </w:r>
            <w:r w:rsidRPr="003362FE">
              <w:rPr>
                <w:rFonts w:ascii="Arial" w:eastAsia="Times New Roman" w:hAnsi="Arial" w:cs="Arial"/>
                <w:color w:val="000000"/>
                <w:sz w:val="20"/>
                <w:szCs w:val="20"/>
                <w:lang w:eastAsia="es-PE"/>
              </w:rPr>
              <w:t xml:space="preserve">¡ si ha alcanzado el nivel C2 de acuerdo al Marco </w:t>
            </w:r>
            <w:r w:rsidR="00977ACA" w:rsidRPr="003362FE">
              <w:rPr>
                <w:rFonts w:ascii="Arial" w:eastAsia="Times New Roman" w:hAnsi="Arial" w:cs="Arial"/>
                <w:color w:val="000000"/>
                <w:sz w:val="20"/>
                <w:szCs w:val="20"/>
                <w:lang w:eastAsia="es-PE"/>
              </w:rPr>
              <w:t>Común</w:t>
            </w:r>
            <w:r w:rsidRPr="003362FE">
              <w:rPr>
                <w:rFonts w:ascii="Arial" w:eastAsia="Times New Roman" w:hAnsi="Arial" w:cs="Arial"/>
                <w:color w:val="000000"/>
                <w:sz w:val="20"/>
                <w:szCs w:val="20"/>
                <w:lang w:eastAsia="es-PE"/>
              </w:rPr>
              <w:t xml:space="preserve"> Europeo</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Promocionar </w:t>
            </w:r>
            <w:r w:rsidR="00977ACA"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los beneficios de especializarse en lenguas y los </w:t>
            </w:r>
            <w:r w:rsidR="00977ACA" w:rsidRPr="003362FE">
              <w:rPr>
                <w:rFonts w:ascii="Arial" w:eastAsia="Times New Roman" w:hAnsi="Arial" w:cs="Arial"/>
                <w:color w:val="000000"/>
                <w:sz w:val="20"/>
                <w:szCs w:val="20"/>
                <w:lang w:eastAsia="es-PE"/>
              </w:rPr>
              <w:t>ámbitos</w:t>
            </w:r>
            <w:r w:rsidRPr="003362FE">
              <w:rPr>
                <w:rFonts w:ascii="Arial" w:eastAsia="Times New Roman" w:hAnsi="Arial" w:cs="Arial"/>
                <w:color w:val="000000"/>
                <w:sz w:val="20"/>
                <w:szCs w:val="20"/>
                <w:lang w:eastAsia="es-PE"/>
              </w:rPr>
              <w:t xml:space="preserve"> laborales en que se puede desarrollar el profesional egresado.</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Que hayan cabinas reales para ejercer la </w:t>
            </w:r>
            <w:r w:rsidR="00977ACA"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Realizar convenios con estudios de </w:t>
            </w:r>
            <w:r w:rsidR="00977ACA"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para asegurar </w:t>
            </w:r>
            <w:r w:rsidR="00977ACA" w:rsidRPr="003362FE">
              <w:rPr>
                <w:rFonts w:ascii="Arial" w:eastAsia="Times New Roman" w:hAnsi="Arial" w:cs="Arial"/>
                <w:color w:val="000000"/>
                <w:sz w:val="20"/>
                <w:szCs w:val="20"/>
                <w:lang w:eastAsia="es-PE"/>
              </w:rPr>
              <w:t>prácticas</w:t>
            </w:r>
            <w:r w:rsidRPr="003362FE">
              <w:rPr>
                <w:rFonts w:ascii="Arial" w:eastAsia="Times New Roman" w:hAnsi="Arial" w:cs="Arial"/>
                <w:color w:val="000000"/>
                <w:sz w:val="20"/>
                <w:szCs w:val="20"/>
                <w:lang w:eastAsia="es-PE"/>
              </w:rPr>
              <w:t xml:space="preserve"> pre profesionales.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Reducir el espacio dirigido a la </w:t>
            </w:r>
            <w:r w:rsidR="00977ACA"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literaria y extender el dedicado a los </w:t>
            </w:r>
            <w:r w:rsidR="00977ACA" w:rsidRPr="003362FE">
              <w:rPr>
                <w:rFonts w:ascii="Arial" w:eastAsia="Times New Roman" w:hAnsi="Arial" w:cs="Arial"/>
                <w:color w:val="000000"/>
                <w:sz w:val="20"/>
                <w:szCs w:val="20"/>
                <w:lang w:eastAsia="es-PE"/>
              </w:rPr>
              <w:t>demás</w:t>
            </w:r>
            <w:r w:rsidRPr="003362FE">
              <w:rPr>
                <w:rFonts w:ascii="Arial" w:eastAsia="Times New Roman" w:hAnsi="Arial" w:cs="Arial"/>
                <w:color w:val="000000"/>
                <w:sz w:val="20"/>
                <w:szCs w:val="20"/>
                <w:lang w:eastAsia="es-PE"/>
              </w:rPr>
              <w:t xml:space="preserve"> talleres que son aquellos que se necesitan con mayor frecuencia en nuestro contexto laboral.</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Reducir los cursos </w:t>
            </w:r>
            <w:r w:rsidR="00977ACA" w:rsidRPr="003362FE">
              <w:rPr>
                <w:rFonts w:ascii="Arial" w:eastAsia="Times New Roman" w:hAnsi="Arial" w:cs="Arial"/>
                <w:color w:val="000000"/>
                <w:sz w:val="20"/>
                <w:szCs w:val="20"/>
                <w:lang w:eastAsia="es-PE"/>
              </w:rPr>
              <w:t>básicos</w:t>
            </w:r>
            <w:r w:rsidRPr="003362FE">
              <w:rPr>
                <w:rFonts w:ascii="Arial" w:eastAsia="Times New Roman" w:hAnsi="Arial" w:cs="Arial"/>
                <w:color w:val="000000"/>
                <w:sz w:val="20"/>
                <w:szCs w:val="20"/>
                <w:lang w:eastAsia="es-PE"/>
              </w:rPr>
              <w:t xml:space="preserve">, dictar en </w:t>
            </w:r>
            <w:r w:rsidR="00977ACA"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semestres los talleres especializados.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Reevaluar a ciertos docentes que dictan los cursos de idiomas en los primeros ciclos, sobre todo de </w:t>
            </w:r>
            <w:r w:rsidR="00D94745" w:rsidRPr="003362FE">
              <w:rPr>
                <w:rFonts w:ascii="Arial" w:eastAsia="Times New Roman" w:hAnsi="Arial" w:cs="Arial"/>
                <w:color w:val="000000"/>
                <w:sz w:val="20"/>
                <w:szCs w:val="20"/>
                <w:lang w:eastAsia="es-PE"/>
              </w:rPr>
              <w:t>alemán</w:t>
            </w:r>
            <w:r w:rsidRPr="003362FE">
              <w:rPr>
                <w:rFonts w:ascii="Arial" w:eastAsia="Times New Roman" w:hAnsi="Arial" w:cs="Arial"/>
                <w:color w:val="000000"/>
                <w:sz w:val="20"/>
                <w:szCs w:val="20"/>
                <w:lang w:eastAsia="es-PE"/>
              </w:rPr>
              <w:t xml:space="preserve">, y exigir que cumplan con los requisitos que pide la </w:t>
            </w:r>
            <w:proofErr w:type="spellStart"/>
            <w:r w:rsidRPr="003362FE">
              <w:rPr>
                <w:rFonts w:ascii="Arial" w:eastAsia="Times New Roman" w:hAnsi="Arial" w:cs="Arial"/>
                <w:color w:val="000000"/>
                <w:sz w:val="20"/>
                <w:szCs w:val="20"/>
                <w:lang w:eastAsia="es-PE"/>
              </w:rPr>
              <w:t>Sunedu</w:t>
            </w:r>
            <w:proofErr w:type="spellEnd"/>
            <w:r w:rsidRPr="003362FE">
              <w:rPr>
                <w:rFonts w:ascii="Arial" w:eastAsia="Times New Roman" w:hAnsi="Arial" w:cs="Arial"/>
                <w:color w:val="000000"/>
                <w:sz w:val="20"/>
                <w:szCs w:val="20"/>
                <w:lang w:eastAsia="es-PE"/>
              </w:rPr>
              <w:t xml:space="preserve"> (grado </w:t>
            </w:r>
            <w:r w:rsidR="00D94745" w:rsidRPr="003362FE">
              <w:rPr>
                <w:rFonts w:ascii="Arial" w:eastAsia="Times New Roman" w:hAnsi="Arial" w:cs="Arial"/>
                <w:color w:val="000000"/>
                <w:sz w:val="20"/>
                <w:szCs w:val="20"/>
                <w:lang w:eastAsia="es-PE"/>
              </w:rPr>
              <w:t>magíster</w:t>
            </w:r>
            <w:r w:rsidRPr="003362FE">
              <w:rPr>
                <w:rFonts w:ascii="Arial" w:eastAsia="Times New Roman" w:hAnsi="Arial" w:cs="Arial"/>
                <w:color w:val="000000"/>
                <w:sz w:val="20"/>
                <w:szCs w:val="20"/>
                <w:lang w:eastAsia="es-PE"/>
              </w:rPr>
              <w:t>) o, en todo caso, que sean profesionales con experiencia que los respalde.</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D94745"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R</w:t>
            </w:r>
            <w:r w:rsidR="00C11148" w:rsidRPr="003362FE">
              <w:rPr>
                <w:rFonts w:ascii="Arial" w:eastAsia="Times New Roman" w:hAnsi="Arial" w:cs="Arial"/>
                <w:color w:val="000000"/>
                <w:sz w:val="20"/>
                <w:szCs w:val="20"/>
                <w:lang w:eastAsia="es-PE"/>
              </w:rPr>
              <w:t>eforzar los talleres especializados, incrementar convenios para intercambios estudiantiles y exigir por lo menos un a</w:t>
            </w:r>
            <w:r w:rsidRPr="003362FE">
              <w:rPr>
                <w:rFonts w:ascii="Arial" w:eastAsia="Times New Roman" w:hAnsi="Arial" w:cs="Arial"/>
                <w:color w:val="000000"/>
                <w:sz w:val="20"/>
                <w:szCs w:val="20"/>
                <w:lang w:eastAsia="es-PE"/>
              </w:rPr>
              <w:t>ñ</w:t>
            </w:r>
            <w:r w:rsidR="00C11148" w:rsidRPr="003362FE">
              <w:rPr>
                <w:rFonts w:ascii="Arial" w:eastAsia="Times New Roman" w:hAnsi="Arial" w:cs="Arial"/>
                <w:color w:val="000000"/>
                <w:sz w:val="20"/>
                <w:szCs w:val="20"/>
                <w:lang w:eastAsia="es-PE"/>
              </w:rPr>
              <w:t xml:space="preserve">o de </w:t>
            </w:r>
            <w:r w:rsidRPr="003362FE">
              <w:rPr>
                <w:rFonts w:ascii="Arial" w:eastAsia="Times New Roman" w:hAnsi="Arial" w:cs="Arial"/>
                <w:color w:val="000000"/>
                <w:sz w:val="20"/>
                <w:szCs w:val="20"/>
                <w:lang w:eastAsia="es-PE"/>
              </w:rPr>
              <w:t>prácticas</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lastRenderedPageBreak/>
              <w:t>Sin comentarios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Talleres obligatorios de cada lengua. Oportunidades de estudio en el extranjero para enriquecernos con la lengua que estamos aprendiendo</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Tener </w:t>
            </w:r>
            <w:r w:rsidR="00D94745" w:rsidRPr="003362FE">
              <w:rPr>
                <w:rFonts w:ascii="Arial" w:eastAsia="Times New Roman" w:hAnsi="Arial" w:cs="Arial"/>
                <w:color w:val="000000"/>
                <w:sz w:val="20"/>
                <w:szCs w:val="20"/>
                <w:lang w:eastAsia="es-PE"/>
              </w:rPr>
              <w:t>más</w:t>
            </w:r>
            <w:r w:rsidRPr="003362FE">
              <w:rPr>
                <w:rFonts w:ascii="Arial" w:eastAsia="Times New Roman" w:hAnsi="Arial" w:cs="Arial"/>
                <w:color w:val="000000"/>
                <w:sz w:val="20"/>
                <w:szCs w:val="20"/>
                <w:lang w:eastAsia="es-PE"/>
              </w:rPr>
              <w:t xml:space="preserve"> cursos de </w:t>
            </w:r>
            <w:r w:rsidR="00D94745" w:rsidRPr="003362FE">
              <w:rPr>
                <w:rFonts w:ascii="Arial" w:eastAsia="Times New Roman" w:hAnsi="Arial" w:cs="Arial"/>
                <w:color w:val="000000"/>
                <w:sz w:val="20"/>
                <w:szCs w:val="20"/>
                <w:lang w:eastAsia="es-PE"/>
              </w:rPr>
              <w:t>especialización</w:t>
            </w:r>
            <w:r w:rsidRPr="003362FE">
              <w:rPr>
                <w:rFonts w:ascii="Arial" w:eastAsia="Times New Roman" w:hAnsi="Arial" w:cs="Arial"/>
                <w:color w:val="000000"/>
                <w:sz w:val="20"/>
                <w:szCs w:val="20"/>
                <w:lang w:eastAsia="es-PE"/>
              </w:rPr>
              <w:t xml:space="preserve"> y electivos.</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Todo</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C11148" w:rsidRPr="003362FE" w:rsidTr="008D7534">
        <w:trPr>
          <w:trHeight w:val="20"/>
        </w:trPr>
        <w:tc>
          <w:tcPr>
            <w:tcW w:w="3268"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Volverse completamente </w:t>
            </w:r>
            <w:r w:rsidR="00D94745" w:rsidRPr="003362FE">
              <w:rPr>
                <w:rFonts w:ascii="Arial" w:eastAsia="Times New Roman" w:hAnsi="Arial" w:cs="Arial"/>
                <w:color w:val="000000"/>
                <w:sz w:val="20"/>
                <w:szCs w:val="20"/>
                <w:lang w:eastAsia="es-PE"/>
              </w:rPr>
              <w:t>bilingüe</w:t>
            </w:r>
            <w:r w:rsidRPr="003362FE">
              <w:rPr>
                <w:rFonts w:ascii="Arial" w:eastAsia="Times New Roman" w:hAnsi="Arial" w:cs="Arial"/>
                <w:color w:val="000000"/>
                <w:sz w:val="20"/>
                <w:szCs w:val="20"/>
                <w:lang w:eastAsia="es-PE"/>
              </w:rPr>
              <w:t xml:space="preserve"> o </w:t>
            </w:r>
            <w:r w:rsidR="00D94745" w:rsidRPr="003362FE">
              <w:rPr>
                <w:rFonts w:ascii="Arial" w:eastAsia="Times New Roman" w:hAnsi="Arial" w:cs="Arial"/>
                <w:color w:val="000000"/>
                <w:sz w:val="20"/>
                <w:szCs w:val="20"/>
                <w:lang w:eastAsia="es-PE"/>
              </w:rPr>
              <w:t>trilingüe</w:t>
            </w:r>
            <w:r w:rsidRPr="003362FE">
              <w:rPr>
                <w:rFonts w:ascii="Arial" w:eastAsia="Times New Roman" w:hAnsi="Arial" w:cs="Arial"/>
                <w:color w:val="000000"/>
                <w:sz w:val="20"/>
                <w:szCs w:val="20"/>
                <w:lang w:eastAsia="es-PE"/>
              </w:rPr>
              <w:t xml:space="preserve">. Tener una </w:t>
            </w:r>
            <w:r w:rsidR="00D94745" w:rsidRPr="003362FE">
              <w:rPr>
                <w:rFonts w:ascii="Arial" w:eastAsia="Times New Roman" w:hAnsi="Arial" w:cs="Arial"/>
                <w:color w:val="000000"/>
                <w:sz w:val="20"/>
                <w:szCs w:val="20"/>
                <w:lang w:eastAsia="es-PE"/>
              </w:rPr>
              <w:t>visión</w:t>
            </w:r>
            <w:r w:rsidRPr="003362FE">
              <w:rPr>
                <w:rFonts w:ascii="Arial" w:eastAsia="Times New Roman" w:hAnsi="Arial" w:cs="Arial"/>
                <w:color w:val="000000"/>
                <w:sz w:val="20"/>
                <w:szCs w:val="20"/>
                <w:lang w:eastAsia="es-PE"/>
              </w:rPr>
              <w:t xml:space="preserve"> (</w:t>
            </w:r>
            <w:r w:rsidR="00D94745" w:rsidRPr="003362FE">
              <w:rPr>
                <w:rFonts w:ascii="Arial" w:eastAsia="Times New Roman" w:hAnsi="Arial" w:cs="Arial"/>
                <w:color w:val="000000"/>
                <w:sz w:val="20"/>
                <w:szCs w:val="20"/>
                <w:lang w:eastAsia="es-PE"/>
              </w:rPr>
              <w:t>especialización</w:t>
            </w:r>
            <w:r w:rsidRPr="003362FE">
              <w:rPr>
                <w:rFonts w:ascii="Arial" w:eastAsia="Times New Roman" w:hAnsi="Arial" w:cs="Arial"/>
                <w:color w:val="000000"/>
                <w:sz w:val="20"/>
                <w:szCs w:val="20"/>
                <w:lang w:eastAsia="es-PE"/>
              </w:rPr>
              <w:t>) de a qu</w:t>
            </w:r>
            <w:r w:rsidR="004474E5" w:rsidRPr="003362FE">
              <w:rPr>
                <w:rFonts w:ascii="Arial" w:eastAsia="Times New Roman" w:hAnsi="Arial" w:cs="Arial"/>
                <w:color w:val="000000"/>
                <w:sz w:val="20"/>
                <w:szCs w:val="20"/>
                <w:lang w:eastAsia="es-PE"/>
              </w:rPr>
              <w:t xml:space="preserve">é </w:t>
            </w:r>
            <w:r w:rsidRPr="003362FE">
              <w:rPr>
                <w:rFonts w:ascii="Arial" w:eastAsia="Times New Roman" w:hAnsi="Arial" w:cs="Arial"/>
                <w:color w:val="000000"/>
                <w:sz w:val="20"/>
                <w:szCs w:val="20"/>
                <w:lang w:eastAsia="es-PE"/>
              </w:rPr>
              <w:t>mercado quiere ir el es</w:t>
            </w:r>
            <w:r w:rsidR="000A1CD3" w:rsidRPr="003362FE">
              <w:rPr>
                <w:rFonts w:ascii="Arial" w:eastAsia="Times New Roman" w:hAnsi="Arial" w:cs="Arial"/>
                <w:color w:val="000000"/>
                <w:sz w:val="20"/>
                <w:szCs w:val="20"/>
                <w:lang w:eastAsia="es-PE"/>
              </w:rPr>
              <w:t>tudiante: comercio, educación</w:t>
            </w:r>
            <w:r w:rsidRPr="003362FE">
              <w:rPr>
                <w:rFonts w:ascii="Arial" w:eastAsia="Times New Roman" w:hAnsi="Arial" w:cs="Arial"/>
                <w:color w:val="000000"/>
                <w:sz w:val="20"/>
                <w:szCs w:val="20"/>
                <w:lang w:eastAsia="es-PE"/>
              </w:rPr>
              <w:t xml:space="preserve">, turismo, </w:t>
            </w:r>
            <w:r w:rsidR="000A1CD3"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pura, etc.</w:t>
            </w:r>
          </w:p>
        </w:tc>
        <w:tc>
          <w:tcPr>
            <w:tcW w:w="425"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25"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hideMark/>
          </w:tcPr>
          <w:p w:rsidR="00C11148" w:rsidRPr="003362FE" w:rsidRDefault="00C11148"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hideMark/>
          </w:tcPr>
          <w:p w:rsidR="00C11148" w:rsidRPr="003362FE" w:rsidRDefault="00C11148"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8D7534" w:rsidRPr="003362FE" w:rsidTr="008D7534">
        <w:trPr>
          <w:trHeight w:val="20"/>
        </w:trPr>
        <w:tc>
          <w:tcPr>
            <w:tcW w:w="3268" w:type="pct"/>
            <w:shd w:val="clear" w:color="auto" w:fill="auto"/>
          </w:tcPr>
          <w:p w:rsidR="008D7534" w:rsidRPr="003362FE" w:rsidRDefault="008D7534"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No opina</w:t>
            </w:r>
          </w:p>
        </w:tc>
        <w:tc>
          <w:tcPr>
            <w:tcW w:w="425" w:type="pct"/>
            <w:shd w:val="clear" w:color="auto" w:fill="auto"/>
            <w:noWrap/>
          </w:tcPr>
          <w:p w:rsidR="008D7534" w:rsidRPr="003362FE" w:rsidRDefault="008D7534"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25" w:type="pct"/>
            <w:shd w:val="clear" w:color="auto" w:fill="auto"/>
            <w:noWrap/>
          </w:tcPr>
          <w:p w:rsidR="008D7534" w:rsidRPr="003362FE" w:rsidRDefault="008D7534"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26" w:type="pct"/>
            <w:shd w:val="clear" w:color="auto" w:fill="auto"/>
            <w:noWrap/>
          </w:tcPr>
          <w:p w:rsidR="008D7534" w:rsidRPr="003362FE" w:rsidRDefault="008D7534"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56" w:type="pct"/>
            <w:shd w:val="clear" w:color="auto" w:fill="auto"/>
            <w:noWrap/>
          </w:tcPr>
          <w:p w:rsidR="008D7534" w:rsidRPr="003362FE" w:rsidRDefault="008D7534"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w:t>
            </w:r>
          </w:p>
        </w:tc>
      </w:tr>
      <w:tr w:rsidR="008D7534" w:rsidRPr="003362FE" w:rsidTr="008D7534">
        <w:trPr>
          <w:trHeight w:val="20"/>
        </w:trPr>
        <w:tc>
          <w:tcPr>
            <w:tcW w:w="3268" w:type="pct"/>
            <w:shd w:val="clear" w:color="auto" w:fill="auto"/>
            <w:hideMark/>
          </w:tcPr>
          <w:p w:rsidR="008D7534" w:rsidRPr="003362FE" w:rsidRDefault="008D7534"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Total</w:t>
            </w:r>
          </w:p>
        </w:tc>
        <w:tc>
          <w:tcPr>
            <w:tcW w:w="425" w:type="pct"/>
            <w:shd w:val="clear" w:color="auto" w:fill="auto"/>
            <w:noWrap/>
            <w:hideMark/>
          </w:tcPr>
          <w:p w:rsidR="008D7534" w:rsidRPr="003362FE" w:rsidRDefault="008D7534"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25" w:type="pct"/>
            <w:shd w:val="clear" w:color="auto" w:fill="auto"/>
            <w:noWrap/>
            <w:hideMark/>
          </w:tcPr>
          <w:p w:rsidR="008D7534" w:rsidRPr="003362FE" w:rsidRDefault="008D7534"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26" w:type="pct"/>
            <w:shd w:val="clear" w:color="auto" w:fill="auto"/>
            <w:noWrap/>
            <w:hideMark/>
          </w:tcPr>
          <w:p w:rsidR="008D7534" w:rsidRPr="003362FE" w:rsidRDefault="008D7534"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56" w:type="pct"/>
            <w:shd w:val="clear" w:color="auto" w:fill="auto"/>
            <w:noWrap/>
            <w:hideMark/>
          </w:tcPr>
          <w:p w:rsidR="008D7534" w:rsidRPr="003362FE" w:rsidRDefault="008D7534"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r>
    </w:tbl>
    <w:p w:rsidR="00C11148" w:rsidRPr="003362FE" w:rsidRDefault="00C11148" w:rsidP="00F57C20">
      <w:pPr>
        <w:spacing w:line="360" w:lineRule="auto"/>
        <w:rPr>
          <w:rFonts w:ascii="Arial" w:hAnsi="Arial" w:cs="Arial"/>
          <w:b/>
        </w:rPr>
      </w:pPr>
    </w:p>
    <w:p w:rsidR="004467C4" w:rsidRDefault="004467C4" w:rsidP="00F57C20">
      <w:pPr>
        <w:spacing w:line="360" w:lineRule="auto"/>
        <w:rPr>
          <w:rFonts w:ascii="Arial" w:hAnsi="Arial" w:cs="Arial"/>
          <w:b/>
        </w:rPr>
      </w:pPr>
    </w:p>
    <w:p w:rsidR="002530B6" w:rsidRPr="00B32FE8" w:rsidRDefault="00B32FE8" w:rsidP="00E13B29">
      <w:pPr>
        <w:pStyle w:val="Prrafodelista"/>
        <w:numPr>
          <w:ilvl w:val="1"/>
          <w:numId w:val="30"/>
        </w:numPr>
        <w:spacing w:line="360" w:lineRule="auto"/>
        <w:outlineLvl w:val="0"/>
        <w:rPr>
          <w:rFonts w:ascii="Arial" w:hAnsi="Arial" w:cs="Arial"/>
          <w:b/>
        </w:rPr>
      </w:pPr>
      <w:bookmarkStart w:id="16" w:name="_Toc532986175"/>
      <w:r>
        <w:rPr>
          <w:rFonts w:ascii="Arial" w:hAnsi="Arial" w:cs="Arial"/>
          <w:b/>
        </w:rPr>
        <w:t>C</w:t>
      </w:r>
      <w:r w:rsidRPr="00B32FE8">
        <w:rPr>
          <w:rFonts w:ascii="Arial" w:hAnsi="Arial" w:cs="Arial"/>
          <w:b/>
        </w:rPr>
        <w:t xml:space="preserve">ontinuidad de </w:t>
      </w:r>
      <w:r>
        <w:rPr>
          <w:rFonts w:ascii="Arial" w:hAnsi="Arial" w:cs="Arial"/>
          <w:b/>
        </w:rPr>
        <w:t>E</w:t>
      </w:r>
      <w:r w:rsidRPr="00B32FE8">
        <w:rPr>
          <w:rFonts w:ascii="Arial" w:hAnsi="Arial" w:cs="Arial"/>
          <w:b/>
        </w:rPr>
        <w:t>studios.</w:t>
      </w:r>
      <w:bookmarkEnd w:id="16"/>
    </w:p>
    <w:p w:rsidR="00B67268" w:rsidRPr="003362FE" w:rsidRDefault="00B67268" w:rsidP="00F57C20">
      <w:pPr>
        <w:spacing w:line="360" w:lineRule="auto"/>
        <w:rPr>
          <w:rFonts w:ascii="Arial" w:hAnsi="Arial" w:cs="Arial"/>
        </w:rPr>
      </w:pPr>
    </w:p>
    <w:p w:rsidR="00B67268" w:rsidRDefault="00271DDC" w:rsidP="00F57C20">
      <w:pPr>
        <w:spacing w:line="360" w:lineRule="auto"/>
        <w:jc w:val="both"/>
        <w:rPr>
          <w:rFonts w:ascii="Arial" w:hAnsi="Arial" w:cs="Arial"/>
        </w:rPr>
      </w:pPr>
      <w:r>
        <w:rPr>
          <w:rFonts w:ascii="Arial" w:hAnsi="Arial" w:cs="Arial"/>
        </w:rPr>
        <w:t xml:space="preserve">De acuerdo al Gráfico 12, </w:t>
      </w:r>
      <w:r w:rsidR="002A39D6">
        <w:rPr>
          <w:rFonts w:ascii="Arial" w:hAnsi="Arial" w:cs="Arial"/>
        </w:rPr>
        <w:t xml:space="preserve">en general </w:t>
      </w:r>
      <w:r w:rsidR="00412322">
        <w:rPr>
          <w:rFonts w:ascii="Arial" w:hAnsi="Arial" w:cs="Arial"/>
        </w:rPr>
        <w:t xml:space="preserve">durante el año 2017, </w:t>
      </w:r>
      <w:r w:rsidR="002A39D6">
        <w:rPr>
          <w:rFonts w:ascii="Arial" w:hAnsi="Arial" w:cs="Arial"/>
        </w:rPr>
        <w:t xml:space="preserve">sólo el 22.4% de </w:t>
      </w:r>
      <w:r w:rsidR="00412322">
        <w:rPr>
          <w:rFonts w:ascii="Arial" w:hAnsi="Arial" w:cs="Arial"/>
        </w:rPr>
        <w:t>los egresados de la carrera de traducción e interp</w:t>
      </w:r>
      <w:r w:rsidR="002A39D6">
        <w:rPr>
          <w:rFonts w:ascii="Arial" w:hAnsi="Arial" w:cs="Arial"/>
        </w:rPr>
        <w:t>r</w:t>
      </w:r>
      <w:r w:rsidR="00412322">
        <w:rPr>
          <w:rFonts w:ascii="Arial" w:hAnsi="Arial" w:cs="Arial"/>
        </w:rPr>
        <w:t xml:space="preserve">etación </w:t>
      </w:r>
      <w:r w:rsidR="002A39D6">
        <w:rPr>
          <w:rFonts w:ascii="Arial" w:hAnsi="Arial" w:cs="Arial"/>
        </w:rPr>
        <w:t>asistió a algún evento de capacitación relacionado con su actividad profesional.</w:t>
      </w:r>
      <w:r w:rsidR="003514E2">
        <w:rPr>
          <w:rFonts w:ascii="Arial" w:hAnsi="Arial" w:cs="Arial"/>
        </w:rPr>
        <w:t xml:space="preserve"> Por año de termino de estudios, se observa diferencias, puesto que el 35.3% de los egresados del año 2015</w:t>
      </w:r>
      <w:r w:rsidR="00577563">
        <w:rPr>
          <w:rFonts w:ascii="Arial" w:hAnsi="Arial" w:cs="Arial"/>
        </w:rPr>
        <w:t xml:space="preserve"> sí asistió a algún evento de capacitación,</w:t>
      </w:r>
      <w:r w:rsidR="005561AF">
        <w:rPr>
          <w:rFonts w:ascii="Arial" w:hAnsi="Arial" w:cs="Arial"/>
        </w:rPr>
        <w:t xml:space="preserve"> a diferencia del </w:t>
      </w:r>
      <w:r w:rsidR="00577563">
        <w:rPr>
          <w:rFonts w:ascii="Arial" w:hAnsi="Arial" w:cs="Arial"/>
        </w:rPr>
        <w:t xml:space="preserve">20.8% </w:t>
      </w:r>
      <w:r w:rsidR="005561AF">
        <w:rPr>
          <w:rFonts w:ascii="Arial" w:hAnsi="Arial" w:cs="Arial"/>
        </w:rPr>
        <w:t xml:space="preserve">de los que terminaron el </w:t>
      </w:r>
      <w:r w:rsidR="00577563">
        <w:rPr>
          <w:rFonts w:ascii="Arial" w:hAnsi="Arial" w:cs="Arial"/>
        </w:rPr>
        <w:t xml:space="preserve">2014 y </w:t>
      </w:r>
      <w:r w:rsidR="005561AF">
        <w:rPr>
          <w:rFonts w:ascii="Arial" w:hAnsi="Arial" w:cs="Arial"/>
        </w:rPr>
        <w:t xml:space="preserve">el </w:t>
      </w:r>
      <w:r w:rsidR="00577563">
        <w:rPr>
          <w:rFonts w:ascii="Arial" w:hAnsi="Arial" w:cs="Arial"/>
        </w:rPr>
        <w:t xml:space="preserve">11.8% </w:t>
      </w:r>
      <w:r w:rsidR="005561AF">
        <w:rPr>
          <w:rFonts w:ascii="Arial" w:hAnsi="Arial" w:cs="Arial"/>
        </w:rPr>
        <w:t xml:space="preserve">del </w:t>
      </w:r>
      <w:r w:rsidR="00577563">
        <w:rPr>
          <w:rFonts w:ascii="Arial" w:hAnsi="Arial" w:cs="Arial"/>
        </w:rPr>
        <w:t>2016</w:t>
      </w:r>
      <w:r w:rsidR="005561AF">
        <w:rPr>
          <w:rFonts w:ascii="Arial" w:hAnsi="Arial" w:cs="Arial"/>
        </w:rPr>
        <w:t>.</w:t>
      </w:r>
    </w:p>
    <w:p w:rsidR="00B67268" w:rsidRPr="003362FE" w:rsidRDefault="00B67268" w:rsidP="00F57C20">
      <w:pPr>
        <w:spacing w:line="360" w:lineRule="auto"/>
        <w:rPr>
          <w:rFonts w:ascii="Arial" w:hAnsi="Arial" w:cs="Arial"/>
        </w:rPr>
      </w:pPr>
    </w:p>
    <w:p w:rsidR="009E25E1" w:rsidRPr="003362FE" w:rsidRDefault="00271DDC" w:rsidP="00F57C20">
      <w:pPr>
        <w:spacing w:line="360" w:lineRule="auto"/>
        <w:rPr>
          <w:rFonts w:ascii="Arial" w:hAnsi="Arial" w:cs="Arial"/>
          <w:b/>
        </w:rPr>
      </w:pPr>
      <w:r>
        <w:rPr>
          <w:noProof/>
          <w:lang w:eastAsia="es-PE"/>
        </w:rPr>
        <w:lastRenderedPageBreak/>
        <w:drawing>
          <wp:inline distT="0" distB="0" distL="0" distR="0" wp14:anchorId="22B95F67" wp14:editId="3C8DC510">
            <wp:extent cx="5514975" cy="3931104"/>
            <wp:effectExtent l="0" t="0" r="9525" b="1270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1926" w:rsidRDefault="005E1926" w:rsidP="00F57C20">
      <w:pPr>
        <w:spacing w:line="360" w:lineRule="auto"/>
        <w:rPr>
          <w:rFonts w:ascii="Arial" w:hAnsi="Arial" w:cs="Arial"/>
        </w:rPr>
      </w:pPr>
    </w:p>
    <w:p w:rsidR="005E1926" w:rsidRPr="008C77B5" w:rsidRDefault="005E1926" w:rsidP="00F57C20">
      <w:pPr>
        <w:spacing w:after="0" w:line="360" w:lineRule="auto"/>
        <w:jc w:val="both"/>
        <w:rPr>
          <w:rFonts w:ascii="Arial" w:eastAsia="Times New Roman" w:hAnsi="Arial" w:cs="Arial"/>
          <w:color w:val="000000"/>
          <w:lang w:eastAsia="es-PE"/>
        </w:rPr>
      </w:pPr>
      <w:r w:rsidRPr="008C77B5">
        <w:rPr>
          <w:rFonts w:ascii="Arial" w:eastAsia="Times New Roman" w:hAnsi="Arial" w:cs="Arial"/>
          <w:color w:val="000000"/>
          <w:lang w:eastAsia="es-PE"/>
        </w:rPr>
        <w:t xml:space="preserve">Según el Cuadro 22 </w:t>
      </w:r>
      <w:r w:rsidR="006444C7" w:rsidRPr="008C77B5">
        <w:rPr>
          <w:rFonts w:ascii="Arial" w:eastAsia="Times New Roman" w:hAnsi="Arial" w:cs="Arial"/>
          <w:color w:val="000000"/>
          <w:lang w:eastAsia="es-PE"/>
        </w:rPr>
        <w:t xml:space="preserve">las capacitaciones que asistieron los egresados de Traducción e Interpretación fueron: </w:t>
      </w:r>
      <w:r w:rsidRPr="008C77B5">
        <w:rPr>
          <w:rFonts w:ascii="Arial" w:eastAsia="Times New Roman" w:hAnsi="Arial" w:cs="Arial"/>
          <w:color w:val="000000"/>
          <w:lang w:eastAsia="es-PE"/>
        </w:rPr>
        <w:t xml:space="preserve">Actualizaciones de términos económicos </w:t>
      </w:r>
      <w:r w:rsidR="006444C7" w:rsidRPr="008C77B5">
        <w:rPr>
          <w:rFonts w:ascii="Arial" w:eastAsia="Times New Roman" w:hAnsi="Arial" w:cs="Arial"/>
          <w:color w:val="000000"/>
          <w:lang w:eastAsia="es-PE"/>
        </w:rPr>
        <w:t>–</w:t>
      </w:r>
      <w:r w:rsidRPr="008C77B5">
        <w:rPr>
          <w:rFonts w:ascii="Arial" w:eastAsia="Times New Roman" w:hAnsi="Arial" w:cs="Arial"/>
          <w:color w:val="000000"/>
          <w:lang w:eastAsia="es-PE"/>
        </w:rPr>
        <w:t>financieros</w:t>
      </w:r>
      <w:r w:rsidR="006444C7" w:rsidRPr="008C77B5">
        <w:rPr>
          <w:rFonts w:ascii="Arial" w:eastAsia="Times New Roman" w:hAnsi="Arial" w:cs="Arial"/>
          <w:color w:val="000000"/>
          <w:lang w:eastAsia="es-PE"/>
        </w:rPr>
        <w:t xml:space="preserve">, </w:t>
      </w:r>
      <w:r w:rsidRPr="008C77B5">
        <w:rPr>
          <w:rFonts w:ascii="Arial" w:eastAsia="Times New Roman" w:hAnsi="Arial" w:cs="Arial"/>
          <w:color w:val="000000"/>
          <w:lang w:eastAsia="es-PE"/>
        </w:rPr>
        <w:t>Corrección de textos</w:t>
      </w:r>
      <w:r w:rsidR="006444C7" w:rsidRPr="008C77B5">
        <w:rPr>
          <w:rFonts w:ascii="Arial" w:eastAsia="Times New Roman" w:hAnsi="Arial" w:cs="Arial"/>
          <w:color w:val="000000"/>
          <w:lang w:eastAsia="es-PE"/>
        </w:rPr>
        <w:t xml:space="preserve">, </w:t>
      </w:r>
      <w:r w:rsidRPr="008C77B5">
        <w:rPr>
          <w:rFonts w:ascii="Arial" w:eastAsia="Times New Roman" w:hAnsi="Arial" w:cs="Arial"/>
          <w:color w:val="000000"/>
          <w:lang w:eastAsia="es-PE"/>
        </w:rPr>
        <w:t>Curso de inglés legal</w:t>
      </w:r>
      <w:r w:rsidR="006444C7" w:rsidRPr="008C77B5">
        <w:rPr>
          <w:rFonts w:ascii="Arial" w:eastAsia="Times New Roman" w:hAnsi="Arial" w:cs="Arial"/>
          <w:color w:val="000000"/>
          <w:lang w:eastAsia="es-PE"/>
        </w:rPr>
        <w:t xml:space="preserve">, </w:t>
      </w:r>
      <w:r w:rsidRPr="008C77B5">
        <w:rPr>
          <w:rFonts w:ascii="Arial" w:eastAsia="Times New Roman" w:hAnsi="Arial" w:cs="Arial"/>
          <w:color w:val="000000"/>
          <w:lang w:eastAsia="es-PE"/>
        </w:rPr>
        <w:t>Curso de traducción a la vista, especialización en traducción financiera</w:t>
      </w:r>
      <w:r w:rsidR="006444C7" w:rsidRPr="008C77B5">
        <w:rPr>
          <w:rFonts w:ascii="Arial" w:eastAsia="Times New Roman" w:hAnsi="Arial" w:cs="Arial"/>
          <w:color w:val="000000"/>
          <w:lang w:eastAsia="es-PE"/>
        </w:rPr>
        <w:t xml:space="preserve">, </w:t>
      </w:r>
      <w:r w:rsidRPr="008C77B5">
        <w:rPr>
          <w:rFonts w:ascii="Arial" w:eastAsia="Times New Roman" w:hAnsi="Arial" w:cs="Arial"/>
          <w:color w:val="000000"/>
          <w:lang w:eastAsia="es-PE"/>
        </w:rPr>
        <w:t>Curso de traducción de textos medicinales</w:t>
      </w:r>
      <w:r w:rsidR="006444C7" w:rsidRPr="008C77B5">
        <w:rPr>
          <w:rFonts w:ascii="Arial" w:eastAsia="Times New Roman" w:hAnsi="Arial" w:cs="Arial"/>
          <w:color w:val="000000"/>
          <w:lang w:eastAsia="es-PE"/>
        </w:rPr>
        <w:t xml:space="preserve">, </w:t>
      </w:r>
      <w:r w:rsidRPr="008C77B5">
        <w:rPr>
          <w:rFonts w:ascii="Arial" w:eastAsia="Times New Roman" w:hAnsi="Arial" w:cs="Arial"/>
          <w:color w:val="000000"/>
          <w:lang w:eastAsia="es-PE"/>
        </w:rPr>
        <w:t>Diplomado Cervantes</w:t>
      </w:r>
      <w:r w:rsidR="006444C7" w:rsidRPr="008C77B5">
        <w:rPr>
          <w:rFonts w:ascii="Arial" w:eastAsia="Times New Roman" w:hAnsi="Arial" w:cs="Arial"/>
          <w:color w:val="000000"/>
          <w:lang w:eastAsia="es-PE"/>
        </w:rPr>
        <w:t xml:space="preserve">, </w:t>
      </w:r>
      <w:r w:rsidRPr="008C77B5">
        <w:rPr>
          <w:rFonts w:ascii="Arial" w:eastAsia="Times New Roman" w:hAnsi="Arial" w:cs="Arial"/>
          <w:color w:val="000000"/>
          <w:lang w:eastAsia="es-PE"/>
        </w:rPr>
        <w:t>Gestión de proyectos de traducción</w:t>
      </w:r>
      <w:r w:rsidR="006444C7" w:rsidRPr="008C77B5">
        <w:rPr>
          <w:rFonts w:ascii="Arial" w:eastAsia="Times New Roman" w:hAnsi="Arial" w:cs="Arial"/>
          <w:color w:val="000000"/>
          <w:lang w:eastAsia="es-PE"/>
        </w:rPr>
        <w:t xml:space="preserve"> </w:t>
      </w:r>
      <w:proofErr w:type="gramStart"/>
      <w:r w:rsidR="006444C7" w:rsidRPr="008C77B5">
        <w:rPr>
          <w:rFonts w:ascii="Arial" w:eastAsia="Times New Roman" w:hAnsi="Arial" w:cs="Arial"/>
          <w:color w:val="000000"/>
          <w:lang w:eastAsia="es-PE"/>
        </w:rPr>
        <w:t xml:space="preserve">y  </w:t>
      </w:r>
      <w:r w:rsidRPr="008C77B5">
        <w:rPr>
          <w:rFonts w:ascii="Arial" w:eastAsia="Times New Roman" w:hAnsi="Arial" w:cs="Arial"/>
          <w:color w:val="000000"/>
          <w:lang w:eastAsia="es-PE"/>
        </w:rPr>
        <w:t>Seminarios</w:t>
      </w:r>
      <w:proofErr w:type="gramEnd"/>
      <w:r w:rsidRPr="008C77B5">
        <w:rPr>
          <w:rFonts w:ascii="Arial" w:eastAsia="Times New Roman" w:hAnsi="Arial" w:cs="Arial"/>
          <w:color w:val="000000"/>
          <w:lang w:eastAsia="es-PE"/>
        </w:rPr>
        <w:t xml:space="preserve"> sobre distintas áreas</w:t>
      </w:r>
      <w:r w:rsidR="006444C7" w:rsidRPr="008C77B5">
        <w:rPr>
          <w:rFonts w:ascii="Arial" w:eastAsia="Times New Roman" w:hAnsi="Arial" w:cs="Arial"/>
          <w:color w:val="000000"/>
          <w:lang w:eastAsia="es-PE"/>
        </w:rPr>
        <w:t>.</w:t>
      </w:r>
    </w:p>
    <w:p w:rsidR="005E1926" w:rsidRDefault="005E1926" w:rsidP="00F57C20">
      <w:pPr>
        <w:spacing w:line="360" w:lineRule="auto"/>
        <w:rPr>
          <w:rFonts w:ascii="Arial" w:hAnsi="Arial" w:cs="Arial"/>
        </w:rPr>
      </w:pPr>
    </w:p>
    <w:p w:rsidR="009E25E1" w:rsidRPr="00791C0B" w:rsidRDefault="009E25E1" w:rsidP="00F57C20">
      <w:pPr>
        <w:spacing w:line="360" w:lineRule="auto"/>
        <w:jc w:val="center"/>
        <w:rPr>
          <w:rFonts w:ascii="Arial" w:hAnsi="Arial" w:cs="Arial"/>
        </w:rPr>
      </w:pPr>
      <w:r w:rsidRPr="00791C0B">
        <w:rPr>
          <w:rFonts w:ascii="Arial" w:hAnsi="Arial" w:cs="Arial"/>
        </w:rPr>
        <w:t>Cuadro</w:t>
      </w:r>
      <w:r w:rsidR="009D4300" w:rsidRPr="00791C0B">
        <w:rPr>
          <w:rFonts w:ascii="Arial" w:hAnsi="Arial" w:cs="Arial"/>
        </w:rPr>
        <w:t xml:space="preserve"> 2</w:t>
      </w:r>
      <w:r w:rsidR="00791C0B" w:rsidRPr="00791C0B">
        <w:rPr>
          <w:rFonts w:ascii="Arial" w:hAnsi="Arial" w:cs="Arial"/>
        </w:rPr>
        <w:t>2</w:t>
      </w:r>
      <w:r w:rsidR="009D4300" w:rsidRPr="00791C0B">
        <w:rPr>
          <w:rFonts w:ascii="Arial" w:hAnsi="Arial" w:cs="Arial"/>
        </w:rPr>
        <w:t xml:space="preserve">. </w:t>
      </w:r>
      <w:r w:rsidRPr="00791C0B">
        <w:rPr>
          <w:rFonts w:ascii="Arial" w:hAnsi="Arial" w:cs="Arial"/>
        </w:rPr>
        <w:t xml:space="preserve">Qué </w:t>
      </w:r>
      <w:r w:rsidR="00A5058D" w:rsidRPr="00791C0B">
        <w:rPr>
          <w:rFonts w:ascii="Arial" w:hAnsi="Arial" w:cs="Arial"/>
        </w:rPr>
        <w:t>capacitación relacionada</w:t>
      </w:r>
      <w:r w:rsidR="002F126C" w:rsidRPr="00791C0B">
        <w:rPr>
          <w:rFonts w:ascii="Arial" w:hAnsi="Arial" w:cs="Arial"/>
        </w:rPr>
        <w:t xml:space="preserve"> con su actividad profesional asistió d</w:t>
      </w:r>
      <w:r w:rsidRPr="00791C0B">
        <w:rPr>
          <w:rFonts w:ascii="Arial" w:hAnsi="Arial" w:cs="Arial"/>
        </w:rPr>
        <w:t>urante el 2017 según año que terminó sus estudios</w:t>
      </w:r>
      <w:r w:rsidRPr="00791C0B">
        <w:rPr>
          <w:rFonts w:ascii="Arial" w:hAnsi="Arial" w:cs="Arial"/>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1"/>
        <w:gridCol w:w="799"/>
        <w:gridCol w:w="799"/>
        <w:gridCol w:w="799"/>
        <w:gridCol w:w="794"/>
      </w:tblGrid>
      <w:tr w:rsidR="001506C3" w:rsidRPr="003362FE" w:rsidTr="001506C3">
        <w:trPr>
          <w:trHeight w:val="20"/>
        </w:trPr>
        <w:tc>
          <w:tcPr>
            <w:tcW w:w="3239" w:type="pct"/>
            <w:vMerge w:val="restart"/>
            <w:shd w:val="clear" w:color="auto" w:fill="auto"/>
          </w:tcPr>
          <w:p w:rsidR="001506C3" w:rsidRPr="003362FE" w:rsidRDefault="00B32FE8" w:rsidP="00F57C20">
            <w:pPr>
              <w:spacing w:after="0" w:line="360" w:lineRule="auto"/>
              <w:rPr>
                <w:rFonts w:ascii="Arial" w:eastAsia="Times New Roman" w:hAnsi="Arial" w:cs="Arial"/>
                <w:b/>
                <w:color w:val="000000"/>
                <w:sz w:val="20"/>
                <w:szCs w:val="20"/>
                <w:lang w:eastAsia="es-PE"/>
              </w:rPr>
            </w:pPr>
            <w:r w:rsidRPr="003362FE">
              <w:rPr>
                <w:rFonts w:ascii="Arial" w:eastAsia="Times New Roman" w:hAnsi="Arial" w:cs="Arial"/>
                <w:b/>
                <w:color w:val="000000"/>
                <w:sz w:val="20"/>
                <w:szCs w:val="20"/>
                <w:lang w:eastAsia="es-PE"/>
              </w:rPr>
              <w:t>CAPACITACIÓN</w:t>
            </w:r>
          </w:p>
        </w:tc>
        <w:tc>
          <w:tcPr>
            <w:tcW w:w="1323" w:type="pct"/>
            <w:gridSpan w:val="3"/>
            <w:shd w:val="clear" w:color="auto" w:fill="auto"/>
            <w:vAlign w:val="center"/>
          </w:tcPr>
          <w:p w:rsidR="001506C3" w:rsidRPr="00B32FE8" w:rsidRDefault="001506C3" w:rsidP="00F57C20">
            <w:pPr>
              <w:spacing w:after="0" w:line="360" w:lineRule="auto"/>
              <w:jc w:val="center"/>
              <w:rPr>
                <w:rFonts w:ascii="Arial" w:eastAsia="Times New Roman" w:hAnsi="Arial" w:cs="Arial"/>
                <w:b/>
                <w:bCs/>
                <w:color w:val="000000"/>
                <w:sz w:val="20"/>
                <w:szCs w:val="20"/>
                <w:lang w:eastAsia="es-PE"/>
              </w:rPr>
            </w:pPr>
            <w:r w:rsidRPr="00B32FE8">
              <w:rPr>
                <w:rFonts w:ascii="Arial" w:eastAsia="Times New Roman" w:hAnsi="Arial" w:cs="Arial"/>
                <w:b/>
                <w:bCs/>
                <w:color w:val="000000"/>
                <w:sz w:val="20"/>
                <w:szCs w:val="20"/>
                <w:lang w:eastAsia="es-PE"/>
              </w:rPr>
              <w:t>Año</w:t>
            </w:r>
          </w:p>
        </w:tc>
        <w:tc>
          <w:tcPr>
            <w:tcW w:w="438" w:type="pct"/>
            <w:vMerge w:val="restart"/>
            <w:shd w:val="clear" w:color="auto" w:fill="auto"/>
            <w:vAlign w:val="center"/>
          </w:tcPr>
          <w:p w:rsidR="001506C3" w:rsidRPr="003362FE" w:rsidRDefault="001506C3" w:rsidP="00F57C20">
            <w:pPr>
              <w:spacing w:after="0" w:line="360" w:lineRule="auto"/>
              <w:jc w:val="center"/>
              <w:rPr>
                <w:rFonts w:ascii="Arial" w:eastAsia="Times New Roman" w:hAnsi="Arial" w:cs="Arial"/>
                <w:b/>
                <w:bCs/>
                <w:color w:val="000000"/>
                <w:sz w:val="20"/>
                <w:szCs w:val="20"/>
                <w:lang w:eastAsia="es-PE"/>
              </w:rPr>
            </w:pPr>
            <w:r w:rsidRPr="003362FE">
              <w:rPr>
                <w:rFonts w:ascii="Arial" w:eastAsia="Times New Roman" w:hAnsi="Arial" w:cs="Arial"/>
                <w:b/>
                <w:bCs/>
                <w:color w:val="000000"/>
                <w:sz w:val="20"/>
                <w:szCs w:val="20"/>
                <w:lang w:eastAsia="es-PE"/>
              </w:rPr>
              <w:t>Total</w:t>
            </w:r>
          </w:p>
        </w:tc>
      </w:tr>
      <w:tr w:rsidR="001506C3" w:rsidRPr="003362FE" w:rsidTr="001506C3">
        <w:trPr>
          <w:trHeight w:val="20"/>
        </w:trPr>
        <w:tc>
          <w:tcPr>
            <w:tcW w:w="3239" w:type="pct"/>
            <w:vMerge/>
            <w:shd w:val="clear" w:color="auto" w:fill="auto"/>
          </w:tcPr>
          <w:p w:rsidR="001506C3" w:rsidRPr="003362FE" w:rsidRDefault="001506C3" w:rsidP="00F57C20">
            <w:pPr>
              <w:spacing w:after="0" w:line="360" w:lineRule="auto"/>
              <w:rPr>
                <w:rFonts w:ascii="Arial" w:eastAsia="Times New Roman" w:hAnsi="Arial" w:cs="Arial"/>
                <w:color w:val="000000"/>
                <w:sz w:val="20"/>
                <w:szCs w:val="20"/>
                <w:lang w:eastAsia="es-PE"/>
              </w:rPr>
            </w:pPr>
          </w:p>
        </w:tc>
        <w:tc>
          <w:tcPr>
            <w:tcW w:w="441" w:type="pct"/>
            <w:shd w:val="clear" w:color="auto" w:fill="auto"/>
            <w:vAlign w:val="center"/>
          </w:tcPr>
          <w:p w:rsidR="001506C3" w:rsidRPr="00B32FE8" w:rsidRDefault="001506C3" w:rsidP="00F57C20">
            <w:pPr>
              <w:spacing w:after="0" w:line="360" w:lineRule="auto"/>
              <w:jc w:val="center"/>
              <w:rPr>
                <w:rFonts w:ascii="Arial" w:eastAsia="Times New Roman" w:hAnsi="Arial" w:cs="Arial"/>
                <w:b/>
                <w:bCs/>
                <w:color w:val="000000"/>
                <w:sz w:val="20"/>
                <w:szCs w:val="20"/>
                <w:lang w:eastAsia="es-PE"/>
              </w:rPr>
            </w:pPr>
            <w:r w:rsidRPr="00B32FE8">
              <w:rPr>
                <w:rFonts w:ascii="Arial" w:eastAsia="Times New Roman" w:hAnsi="Arial" w:cs="Arial"/>
                <w:b/>
                <w:bCs/>
                <w:color w:val="000000"/>
                <w:sz w:val="20"/>
                <w:szCs w:val="20"/>
                <w:lang w:eastAsia="es-PE"/>
              </w:rPr>
              <w:t>2014</w:t>
            </w:r>
          </w:p>
        </w:tc>
        <w:tc>
          <w:tcPr>
            <w:tcW w:w="441" w:type="pct"/>
            <w:shd w:val="clear" w:color="auto" w:fill="auto"/>
            <w:vAlign w:val="center"/>
          </w:tcPr>
          <w:p w:rsidR="001506C3" w:rsidRPr="00B32FE8" w:rsidRDefault="001506C3" w:rsidP="00F57C20">
            <w:pPr>
              <w:spacing w:after="0" w:line="360" w:lineRule="auto"/>
              <w:jc w:val="center"/>
              <w:rPr>
                <w:rFonts w:ascii="Arial" w:eastAsia="Times New Roman" w:hAnsi="Arial" w:cs="Arial"/>
                <w:b/>
                <w:bCs/>
                <w:color w:val="000000"/>
                <w:sz w:val="20"/>
                <w:szCs w:val="20"/>
                <w:lang w:eastAsia="es-PE"/>
              </w:rPr>
            </w:pPr>
            <w:r w:rsidRPr="00B32FE8">
              <w:rPr>
                <w:rFonts w:ascii="Arial" w:eastAsia="Times New Roman" w:hAnsi="Arial" w:cs="Arial"/>
                <w:b/>
                <w:bCs/>
                <w:color w:val="000000"/>
                <w:sz w:val="20"/>
                <w:szCs w:val="20"/>
                <w:lang w:eastAsia="es-PE"/>
              </w:rPr>
              <w:t>2015</w:t>
            </w:r>
          </w:p>
        </w:tc>
        <w:tc>
          <w:tcPr>
            <w:tcW w:w="441" w:type="pct"/>
            <w:shd w:val="clear" w:color="auto" w:fill="auto"/>
            <w:vAlign w:val="center"/>
          </w:tcPr>
          <w:p w:rsidR="001506C3" w:rsidRPr="00B32FE8" w:rsidRDefault="001506C3" w:rsidP="00F57C20">
            <w:pPr>
              <w:spacing w:after="0" w:line="360" w:lineRule="auto"/>
              <w:jc w:val="center"/>
              <w:rPr>
                <w:rFonts w:ascii="Arial" w:eastAsia="Times New Roman" w:hAnsi="Arial" w:cs="Arial"/>
                <w:b/>
                <w:bCs/>
                <w:color w:val="000000"/>
                <w:sz w:val="20"/>
                <w:szCs w:val="20"/>
                <w:lang w:eastAsia="es-PE"/>
              </w:rPr>
            </w:pPr>
            <w:r w:rsidRPr="00B32FE8">
              <w:rPr>
                <w:rFonts w:ascii="Arial" w:eastAsia="Times New Roman" w:hAnsi="Arial" w:cs="Arial"/>
                <w:b/>
                <w:bCs/>
                <w:color w:val="000000"/>
                <w:sz w:val="20"/>
                <w:szCs w:val="20"/>
                <w:lang w:eastAsia="es-PE"/>
              </w:rPr>
              <w:t>2016</w:t>
            </w:r>
          </w:p>
        </w:tc>
        <w:tc>
          <w:tcPr>
            <w:tcW w:w="438" w:type="pct"/>
            <w:vMerge/>
            <w:shd w:val="clear" w:color="auto" w:fill="auto"/>
            <w:vAlign w:val="center"/>
          </w:tcPr>
          <w:p w:rsidR="001506C3" w:rsidRPr="003362FE" w:rsidRDefault="001506C3" w:rsidP="00F57C20">
            <w:pPr>
              <w:spacing w:after="0" w:line="360" w:lineRule="auto"/>
              <w:jc w:val="center"/>
              <w:rPr>
                <w:rFonts w:ascii="Arial" w:eastAsia="Times New Roman" w:hAnsi="Arial" w:cs="Arial"/>
                <w:bCs/>
                <w:color w:val="000000"/>
                <w:sz w:val="20"/>
                <w:szCs w:val="20"/>
                <w:lang w:eastAsia="es-PE"/>
              </w:rPr>
            </w:pPr>
          </w:p>
        </w:tc>
      </w:tr>
      <w:tr w:rsidR="009E25E1" w:rsidRPr="003362FE" w:rsidTr="001506C3">
        <w:trPr>
          <w:trHeight w:val="20"/>
        </w:trPr>
        <w:tc>
          <w:tcPr>
            <w:tcW w:w="3239" w:type="pct"/>
            <w:shd w:val="clear" w:color="auto" w:fill="auto"/>
            <w:hideMark/>
          </w:tcPr>
          <w:p w:rsidR="009E25E1" w:rsidRPr="003362FE" w:rsidRDefault="009E25E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Actualizaciones de </w:t>
            </w:r>
            <w:r w:rsidR="00086117" w:rsidRPr="003362FE">
              <w:rPr>
                <w:rFonts w:ascii="Arial" w:eastAsia="Times New Roman" w:hAnsi="Arial" w:cs="Arial"/>
                <w:color w:val="000000"/>
                <w:sz w:val="20"/>
                <w:szCs w:val="20"/>
                <w:lang w:eastAsia="es-PE"/>
              </w:rPr>
              <w:t>términos</w:t>
            </w:r>
            <w:r w:rsidRPr="003362FE">
              <w:rPr>
                <w:rFonts w:ascii="Arial" w:eastAsia="Times New Roman" w:hAnsi="Arial" w:cs="Arial"/>
                <w:color w:val="000000"/>
                <w:sz w:val="20"/>
                <w:szCs w:val="20"/>
                <w:lang w:eastAsia="es-PE"/>
              </w:rPr>
              <w:t xml:space="preserve"> </w:t>
            </w:r>
            <w:r w:rsidR="00086117" w:rsidRPr="003362FE">
              <w:rPr>
                <w:rFonts w:ascii="Arial" w:eastAsia="Times New Roman" w:hAnsi="Arial" w:cs="Arial"/>
                <w:color w:val="000000"/>
                <w:sz w:val="20"/>
                <w:szCs w:val="20"/>
                <w:lang w:eastAsia="es-PE"/>
              </w:rPr>
              <w:t>económicos</w:t>
            </w:r>
            <w:r w:rsidRPr="003362FE">
              <w:rPr>
                <w:rFonts w:ascii="Arial" w:eastAsia="Times New Roman" w:hAnsi="Arial" w:cs="Arial"/>
                <w:color w:val="000000"/>
                <w:sz w:val="20"/>
                <w:szCs w:val="20"/>
                <w:lang w:eastAsia="es-PE"/>
              </w:rPr>
              <w:t xml:space="preserve"> -financieros</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20.0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38"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7.7</w:t>
            </w:r>
          </w:p>
        </w:tc>
      </w:tr>
      <w:tr w:rsidR="009E25E1" w:rsidRPr="003362FE" w:rsidTr="001506C3">
        <w:trPr>
          <w:trHeight w:val="20"/>
        </w:trPr>
        <w:tc>
          <w:tcPr>
            <w:tcW w:w="3239" w:type="pct"/>
            <w:shd w:val="clear" w:color="auto" w:fill="auto"/>
            <w:hideMark/>
          </w:tcPr>
          <w:p w:rsidR="009E25E1" w:rsidRPr="003362FE" w:rsidRDefault="004765D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Corrección</w:t>
            </w:r>
            <w:r w:rsidR="009E25E1" w:rsidRPr="003362FE">
              <w:rPr>
                <w:rFonts w:ascii="Arial" w:eastAsia="Times New Roman" w:hAnsi="Arial" w:cs="Arial"/>
                <w:color w:val="000000"/>
                <w:sz w:val="20"/>
                <w:szCs w:val="20"/>
                <w:lang w:eastAsia="es-PE"/>
              </w:rPr>
              <w:t xml:space="preserve"> de textos.</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16.7</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38"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7.7</w:t>
            </w:r>
          </w:p>
        </w:tc>
      </w:tr>
      <w:tr w:rsidR="009E25E1" w:rsidRPr="003362FE" w:rsidTr="001506C3">
        <w:trPr>
          <w:trHeight w:val="20"/>
        </w:trPr>
        <w:tc>
          <w:tcPr>
            <w:tcW w:w="3239" w:type="pct"/>
            <w:shd w:val="clear" w:color="auto" w:fill="auto"/>
            <w:hideMark/>
          </w:tcPr>
          <w:p w:rsidR="009E25E1" w:rsidRPr="003362FE" w:rsidRDefault="009E25E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Curso de </w:t>
            </w:r>
            <w:r w:rsidR="004765DC" w:rsidRPr="003362FE">
              <w:rPr>
                <w:rFonts w:ascii="Arial" w:eastAsia="Times New Roman" w:hAnsi="Arial" w:cs="Arial"/>
                <w:color w:val="000000"/>
                <w:sz w:val="20"/>
                <w:szCs w:val="20"/>
                <w:lang w:eastAsia="es-PE"/>
              </w:rPr>
              <w:t>inglés</w:t>
            </w:r>
            <w:r w:rsidRPr="003362FE">
              <w:rPr>
                <w:rFonts w:ascii="Arial" w:eastAsia="Times New Roman" w:hAnsi="Arial" w:cs="Arial"/>
                <w:color w:val="000000"/>
                <w:sz w:val="20"/>
                <w:szCs w:val="20"/>
                <w:lang w:eastAsia="es-PE"/>
              </w:rPr>
              <w:t xml:space="preserve"> legal</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16.7</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38"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7.7</w:t>
            </w:r>
          </w:p>
        </w:tc>
      </w:tr>
      <w:tr w:rsidR="009E25E1" w:rsidRPr="003362FE" w:rsidTr="001506C3">
        <w:trPr>
          <w:trHeight w:val="20"/>
        </w:trPr>
        <w:tc>
          <w:tcPr>
            <w:tcW w:w="3239" w:type="pct"/>
            <w:shd w:val="clear" w:color="auto" w:fill="auto"/>
            <w:hideMark/>
          </w:tcPr>
          <w:p w:rsidR="009E25E1" w:rsidRPr="003362FE" w:rsidRDefault="005E1926" w:rsidP="00F57C20">
            <w:pPr>
              <w:spacing w:after="0" w:line="360" w:lineRule="auto"/>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C</w:t>
            </w:r>
            <w:r w:rsidR="009E25E1" w:rsidRPr="003362FE">
              <w:rPr>
                <w:rFonts w:ascii="Arial" w:eastAsia="Times New Roman" w:hAnsi="Arial" w:cs="Arial"/>
                <w:color w:val="000000"/>
                <w:sz w:val="20"/>
                <w:szCs w:val="20"/>
                <w:lang w:eastAsia="es-PE"/>
              </w:rPr>
              <w:t xml:space="preserve">urso de </w:t>
            </w:r>
            <w:r w:rsidR="004765DC" w:rsidRPr="003362FE">
              <w:rPr>
                <w:rFonts w:ascii="Arial" w:eastAsia="Times New Roman" w:hAnsi="Arial" w:cs="Arial"/>
                <w:color w:val="000000"/>
                <w:sz w:val="20"/>
                <w:szCs w:val="20"/>
                <w:lang w:eastAsia="es-PE"/>
              </w:rPr>
              <w:t>traducción</w:t>
            </w:r>
            <w:r w:rsidR="009E25E1" w:rsidRPr="003362FE">
              <w:rPr>
                <w:rFonts w:ascii="Arial" w:eastAsia="Times New Roman" w:hAnsi="Arial" w:cs="Arial"/>
                <w:color w:val="000000"/>
                <w:sz w:val="20"/>
                <w:szCs w:val="20"/>
                <w:lang w:eastAsia="es-PE"/>
              </w:rPr>
              <w:t xml:space="preserve"> a la vista, </w:t>
            </w:r>
            <w:r w:rsidR="004765DC" w:rsidRPr="003362FE">
              <w:rPr>
                <w:rFonts w:ascii="Arial" w:eastAsia="Times New Roman" w:hAnsi="Arial" w:cs="Arial"/>
                <w:color w:val="000000"/>
                <w:sz w:val="20"/>
                <w:szCs w:val="20"/>
                <w:lang w:eastAsia="es-PE"/>
              </w:rPr>
              <w:t>especialización</w:t>
            </w:r>
            <w:r w:rsidR="009E25E1" w:rsidRPr="003362FE">
              <w:rPr>
                <w:rFonts w:ascii="Arial" w:eastAsia="Times New Roman" w:hAnsi="Arial" w:cs="Arial"/>
                <w:color w:val="000000"/>
                <w:sz w:val="20"/>
                <w:szCs w:val="20"/>
                <w:lang w:eastAsia="es-PE"/>
              </w:rPr>
              <w:t xml:space="preserve"> en </w:t>
            </w:r>
            <w:r w:rsidR="004765DC" w:rsidRPr="003362FE">
              <w:rPr>
                <w:rFonts w:ascii="Arial" w:eastAsia="Times New Roman" w:hAnsi="Arial" w:cs="Arial"/>
                <w:color w:val="000000"/>
                <w:sz w:val="20"/>
                <w:szCs w:val="20"/>
                <w:lang w:eastAsia="es-PE"/>
              </w:rPr>
              <w:t>traducción</w:t>
            </w:r>
            <w:r w:rsidR="009E25E1" w:rsidRPr="003362FE">
              <w:rPr>
                <w:rFonts w:ascii="Arial" w:eastAsia="Times New Roman" w:hAnsi="Arial" w:cs="Arial"/>
                <w:color w:val="000000"/>
                <w:sz w:val="20"/>
                <w:szCs w:val="20"/>
                <w:lang w:eastAsia="es-PE"/>
              </w:rPr>
              <w:t xml:space="preserve"> financiera</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16.7</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38"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7.7</w:t>
            </w:r>
          </w:p>
        </w:tc>
      </w:tr>
      <w:tr w:rsidR="009E25E1" w:rsidRPr="003362FE" w:rsidTr="001506C3">
        <w:trPr>
          <w:trHeight w:val="20"/>
        </w:trPr>
        <w:tc>
          <w:tcPr>
            <w:tcW w:w="3239" w:type="pct"/>
            <w:shd w:val="clear" w:color="auto" w:fill="auto"/>
            <w:hideMark/>
          </w:tcPr>
          <w:p w:rsidR="009E25E1" w:rsidRPr="003362FE" w:rsidRDefault="009E25E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Curso de </w:t>
            </w:r>
            <w:r w:rsidR="004765DC"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de textos medicinales</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50.0</w:t>
            </w:r>
          </w:p>
        </w:tc>
        <w:tc>
          <w:tcPr>
            <w:tcW w:w="438"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7.7</w:t>
            </w:r>
          </w:p>
        </w:tc>
      </w:tr>
      <w:tr w:rsidR="009E25E1" w:rsidRPr="003362FE" w:rsidTr="001506C3">
        <w:trPr>
          <w:trHeight w:val="20"/>
        </w:trPr>
        <w:tc>
          <w:tcPr>
            <w:tcW w:w="3239" w:type="pct"/>
            <w:shd w:val="clear" w:color="auto" w:fill="auto"/>
            <w:hideMark/>
          </w:tcPr>
          <w:p w:rsidR="009E25E1" w:rsidRPr="003362FE" w:rsidRDefault="009E25E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Diplomado Cervantes</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20.0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38"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7.7</w:t>
            </w:r>
          </w:p>
        </w:tc>
      </w:tr>
      <w:tr w:rsidR="009E25E1" w:rsidRPr="003362FE" w:rsidTr="001506C3">
        <w:trPr>
          <w:trHeight w:val="20"/>
        </w:trPr>
        <w:tc>
          <w:tcPr>
            <w:tcW w:w="3239" w:type="pct"/>
            <w:shd w:val="clear" w:color="auto" w:fill="auto"/>
            <w:hideMark/>
          </w:tcPr>
          <w:p w:rsidR="009E25E1" w:rsidRPr="003362FE" w:rsidRDefault="004765D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Gestión</w:t>
            </w:r>
            <w:r w:rsidR="009E25E1" w:rsidRPr="003362FE">
              <w:rPr>
                <w:rFonts w:ascii="Arial" w:eastAsia="Times New Roman" w:hAnsi="Arial" w:cs="Arial"/>
                <w:color w:val="000000"/>
                <w:sz w:val="20"/>
                <w:szCs w:val="20"/>
                <w:lang w:eastAsia="es-PE"/>
              </w:rPr>
              <w:t xml:space="preserve"> de proyectos de </w:t>
            </w:r>
            <w:r w:rsidRPr="003362FE">
              <w:rPr>
                <w:rFonts w:ascii="Arial" w:eastAsia="Times New Roman" w:hAnsi="Arial" w:cs="Arial"/>
                <w:color w:val="000000"/>
                <w:sz w:val="20"/>
                <w:szCs w:val="20"/>
                <w:lang w:eastAsia="es-PE"/>
              </w:rPr>
              <w:t>traducción</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50.0</w:t>
            </w:r>
          </w:p>
        </w:tc>
        <w:tc>
          <w:tcPr>
            <w:tcW w:w="438"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7.7</w:t>
            </w:r>
          </w:p>
        </w:tc>
      </w:tr>
      <w:tr w:rsidR="009E25E1" w:rsidRPr="003362FE" w:rsidTr="001506C3">
        <w:trPr>
          <w:trHeight w:val="20"/>
        </w:trPr>
        <w:tc>
          <w:tcPr>
            <w:tcW w:w="3239" w:type="pct"/>
            <w:shd w:val="clear" w:color="auto" w:fill="auto"/>
            <w:hideMark/>
          </w:tcPr>
          <w:p w:rsidR="009E25E1" w:rsidRPr="003362FE" w:rsidRDefault="009E25E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lastRenderedPageBreak/>
              <w:t>Jornadas sobre maquinaria pesada</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20.0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38"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7.7</w:t>
            </w:r>
          </w:p>
        </w:tc>
      </w:tr>
      <w:tr w:rsidR="009E25E1" w:rsidRPr="003362FE" w:rsidTr="001506C3">
        <w:trPr>
          <w:trHeight w:val="20"/>
        </w:trPr>
        <w:tc>
          <w:tcPr>
            <w:tcW w:w="3239" w:type="pct"/>
            <w:shd w:val="clear" w:color="auto" w:fill="auto"/>
            <w:hideMark/>
          </w:tcPr>
          <w:p w:rsidR="009E25E1" w:rsidRPr="003362FE" w:rsidRDefault="009E25E1"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Seminarios sobre distintas </w:t>
            </w:r>
            <w:r w:rsidR="004765DC" w:rsidRPr="003362FE">
              <w:rPr>
                <w:rFonts w:ascii="Arial" w:eastAsia="Times New Roman" w:hAnsi="Arial" w:cs="Arial"/>
                <w:color w:val="000000"/>
                <w:sz w:val="20"/>
                <w:szCs w:val="20"/>
                <w:lang w:eastAsia="es-PE"/>
              </w:rPr>
              <w:t>áreas</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20.0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41"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38" w:type="pct"/>
            <w:shd w:val="clear" w:color="auto" w:fill="auto"/>
            <w:vAlign w:val="center"/>
            <w:hideMark/>
          </w:tcPr>
          <w:p w:rsidR="009E25E1" w:rsidRPr="003362FE" w:rsidRDefault="009E25E1"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7.7</w:t>
            </w:r>
          </w:p>
        </w:tc>
      </w:tr>
      <w:tr w:rsidR="001506C3" w:rsidRPr="003362FE" w:rsidTr="001506C3">
        <w:trPr>
          <w:trHeight w:val="20"/>
        </w:trPr>
        <w:tc>
          <w:tcPr>
            <w:tcW w:w="3239" w:type="pct"/>
            <w:shd w:val="clear" w:color="auto" w:fill="auto"/>
          </w:tcPr>
          <w:p w:rsidR="001506C3" w:rsidRPr="003362FE" w:rsidRDefault="001506C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No precisa</w:t>
            </w:r>
          </w:p>
        </w:tc>
        <w:tc>
          <w:tcPr>
            <w:tcW w:w="441" w:type="pct"/>
            <w:shd w:val="clear" w:color="auto" w:fill="auto"/>
            <w:vAlign w:val="center"/>
          </w:tcPr>
          <w:p w:rsidR="001506C3" w:rsidRPr="003362FE" w:rsidRDefault="001506C3"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20.0</w:t>
            </w:r>
          </w:p>
        </w:tc>
        <w:tc>
          <w:tcPr>
            <w:tcW w:w="441" w:type="pct"/>
            <w:shd w:val="clear" w:color="auto" w:fill="auto"/>
            <w:vAlign w:val="center"/>
          </w:tcPr>
          <w:p w:rsidR="001506C3" w:rsidRPr="003362FE" w:rsidRDefault="001506C3"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50.0</w:t>
            </w:r>
          </w:p>
        </w:tc>
        <w:tc>
          <w:tcPr>
            <w:tcW w:w="441" w:type="pct"/>
            <w:shd w:val="clear" w:color="auto" w:fill="auto"/>
            <w:vAlign w:val="center"/>
          </w:tcPr>
          <w:p w:rsidR="001506C3" w:rsidRPr="003362FE" w:rsidRDefault="001506C3"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0.0</w:t>
            </w:r>
          </w:p>
        </w:tc>
        <w:tc>
          <w:tcPr>
            <w:tcW w:w="438" w:type="pct"/>
            <w:shd w:val="clear" w:color="auto" w:fill="auto"/>
            <w:vAlign w:val="center"/>
          </w:tcPr>
          <w:p w:rsidR="001506C3" w:rsidRPr="003362FE" w:rsidRDefault="001506C3"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30.8</w:t>
            </w:r>
          </w:p>
        </w:tc>
      </w:tr>
      <w:tr w:rsidR="001506C3" w:rsidRPr="003362FE" w:rsidTr="001506C3">
        <w:trPr>
          <w:trHeight w:val="20"/>
        </w:trPr>
        <w:tc>
          <w:tcPr>
            <w:tcW w:w="3239" w:type="pct"/>
            <w:shd w:val="clear" w:color="auto" w:fill="auto"/>
            <w:hideMark/>
          </w:tcPr>
          <w:p w:rsidR="001506C3" w:rsidRPr="003362FE" w:rsidRDefault="001506C3"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Total</w:t>
            </w:r>
          </w:p>
        </w:tc>
        <w:tc>
          <w:tcPr>
            <w:tcW w:w="441" w:type="pct"/>
            <w:shd w:val="clear" w:color="auto" w:fill="auto"/>
            <w:vAlign w:val="center"/>
            <w:hideMark/>
          </w:tcPr>
          <w:p w:rsidR="001506C3" w:rsidRPr="003362FE" w:rsidRDefault="001506C3"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100.0</w:t>
            </w:r>
          </w:p>
        </w:tc>
        <w:tc>
          <w:tcPr>
            <w:tcW w:w="441" w:type="pct"/>
            <w:shd w:val="clear" w:color="auto" w:fill="auto"/>
            <w:vAlign w:val="center"/>
            <w:hideMark/>
          </w:tcPr>
          <w:p w:rsidR="001506C3" w:rsidRPr="003362FE" w:rsidRDefault="001506C3"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100.0</w:t>
            </w:r>
          </w:p>
        </w:tc>
        <w:tc>
          <w:tcPr>
            <w:tcW w:w="441" w:type="pct"/>
            <w:shd w:val="clear" w:color="auto" w:fill="auto"/>
            <w:vAlign w:val="center"/>
            <w:hideMark/>
          </w:tcPr>
          <w:p w:rsidR="001506C3" w:rsidRPr="003362FE" w:rsidRDefault="001506C3"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100.0</w:t>
            </w:r>
          </w:p>
        </w:tc>
        <w:tc>
          <w:tcPr>
            <w:tcW w:w="438" w:type="pct"/>
            <w:shd w:val="clear" w:color="auto" w:fill="auto"/>
            <w:vAlign w:val="center"/>
            <w:hideMark/>
          </w:tcPr>
          <w:p w:rsidR="001506C3" w:rsidRPr="003362FE" w:rsidRDefault="001506C3" w:rsidP="00F57C20">
            <w:pPr>
              <w:spacing w:after="0" w:line="360" w:lineRule="auto"/>
              <w:jc w:val="center"/>
              <w:rPr>
                <w:rFonts w:ascii="Arial" w:eastAsia="Times New Roman" w:hAnsi="Arial" w:cs="Arial"/>
                <w:bCs/>
                <w:color w:val="000000"/>
                <w:sz w:val="20"/>
                <w:szCs w:val="20"/>
                <w:lang w:eastAsia="es-PE"/>
              </w:rPr>
            </w:pPr>
            <w:r w:rsidRPr="003362FE">
              <w:rPr>
                <w:rFonts w:ascii="Arial" w:eastAsia="Times New Roman" w:hAnsi="Arial" w:cs="Arial"/>
                <w:bCs/>
                <w:color w:val="000000"/>
                <w:sz w:val="20"/>
                <w:szCs w:val="20"/>
                <w:lang w:eastAsia="es-PE"/>
              </w:rPr>
              <w:t>100.0</w:t>
            </w:r>
          </w:p>
        </w:tc>
      </w:tr>
    </w:tbl>
    <w:p w:rsidR="009E25E1" w:rsidRPr="003362FE" w:rsidRDefault="009E25E1" w:rsidP="00F57C20">
      <w:pPr>
        <w:spacing w:line="360" w:lineRule="auto"/>
        <w:rPr>
          <w:rFonts w:ascii="Arial" w:hAnsi="Arial" w:cs="Arial"/>
          <w:b/>
        </w:rPr>
      </w:pPr>
    </w:p>
    <w:p w:rsidR="00273394" w:rsidRDefault="006444C7" w:rsidP="00F57C20">
      <w:pPr>
        <w:spacing w:line="360" w:lineRule="auto"/>
        <w:jc w:val="both"/>
        <w:rPr>
          <w:rFonts w:ascii="Arial" w:hAnsi="Arial" w:cs="Arial"/>
        </w:rPr>
      </w:pPr>
      <w:r>
        <w:rPr>
          <w:rFonts w:ascii="Arial" w:hAnsi="Arial" w:cs="Arial"/>
        </w:rPr>
        <w:t xml:space="preserve">Según el Gráfico 13, en general </w:t>
      </w:r>
      <w:r w:rsidR="00002DB2">
        <w:rPr>
          <w:rFonts w:ascii="Arial" w:hAnsi="Arial" w:cs="Arial"/>
        </w:rPr>
        <w:t xml:space="preserve">la gran mayoría </w:t>
      </w:r>
      <w:r w:rsidR="00CA1E21">
        <w:rPr>
          <w:rFonts w:ascii="Arial" w:hAnsi="Arial" w:cs="Arial"/>
        </w:rPr>
        <w:t xml:space="preserve">(84.6%) </w:t>
      </w:r>
      <w:r w:rsidR="00002DB2">
        <w:rPr>
          <w:rFonts w:ascii="Arial" w:hAnsi="Arial" w:cs="Arial"/>
        </w:rPr>
        <w:t xml:space="preserve">de egresados de la carrera de Traducción e </w:t>
      </w:r>
      <w:r w:rsidR="00273394">
        <w:rPr>
          <w:rFonts w:ascii="Arial" w:hAnsi="Arial" w:cs="Arial"/>
        </w:rPr>
        <w:t>Interpretación</w:t>
      </w:r>
      <w:r w:rsidR="00002DB2">
        <w:rPr>
          <w:rFonts w:ascii="Arial" w:hAnsi="Arial" w:cs="Arial"/>
        </w:rPr>
        <w:t xml:space="preserve"> de</w:t>
      </w:r>
      <w:r w:rsidR="00273394">
        <w:rPr>
          <w:rFonts w:ascii="Arial" w:hAnsi="Arial" w:cs="Arial"/>
        </w:rPr>
        <w:t xml:space="preserve"> </w:t>
      </w:r>
      <w:r w:rsidR="00002DB2">
        <w:rPr>
          <w:rFonts w:ascii="Arial" w:hAnsi="Arial" w:cs="Arial"/>
        </w:rPr>
        <w:t>la</w:t>
      </w:r>
      <w:r w:rsidR="00273394">
        <w:rPr>
          <w:rFonts w:ascii="Arial" w:hAnsi="Arial" w:cs="Arial"/>
        </w:rPr>
        <w:t xml:space="preserve"> </w:t>
      </w:r>
      <w:r w:rsidR="00002DB2">
        <w:rPr>
          <w:rFonts w:ascii="Arial" w:hAnsi="Arial" w:cs="Arial"/>
        </w:rPr>
        <w:t xml:space="preserve">URP </w:t>
      </w:r>
      <w:r w:rsidR="00273394">
        <w:rPr>
          <w:rFonts w:ascii="Arial" w:hAnsi="Arial" w:cs="Arial"/>
        </w:rPr>
        <w:t>que asistieron a una capacitación durante el año 2017, señalan que si les favoreció en su formación prof</w:t>
      </w:r>
      <w:r w:rsidR="00193C61">
        <w:rPr>
          <w:rFonts w:ascii="Arial" w:hAnsi="Arial" w:cs="Arial"/>
        </w:rPr>
        <w:t>e</w:t>
      </w:r>
      <w:r w:rsidR="00273394">
        <w:rPr>
          <w:rFonts w:ascii="Arial" w:hAnsi="Arial" w:cs="Arial"/>
        </w:rPr>
        <w:t>sional.</w:t>
      </w:r>
    </w:p>
    <w:p w:rsidR="00100736" w:rsidRDefault="00CA1E21" w:rsidP="00F57C20">
      <w:pPr>
        <w:spacing w:line="360" w:lineRule="auto"/>
        <w:jc w:val="both"/>
        <w:rPr>
          <w:rFonts w:ascii="Arial" w:hAnsi="Arial" w:cs="Arial"/>
        </w:rPr>
      </w:pPr>
      <w:r>
        <w:rPr>
          <w:rFonts w:ascii="Arial" w:hAnsi="Arial" w:cs="Arial"/>
        </w:rPr>
        <w:t>Por año de termino de estudios, vemos que el 100% de los egresados del 2014 y 2016 s</w:t>
      </w:r>
      <w:r w:rsidR="00100736">
        <w:rPr>
          <w:rFonts w:ascii="Arial" w:hAnsi="Arial" w:cs="Arial"/>
        </w:rPr>
        <w:t>í consideran que la capacitación a la que asistieron favoreció su formaci</w:t>
      </w:r>
      <w:r w:rsidR="007F24D8">
        <w:rPr>
          <w:rFonts w:ascii="Arial" w:hAnsi="Arial" w:cs="Arial"/>
        </w:rPr>
        <w:t>ón profesional; en cambio, sólo el 66.7% de los que terminaron el 2015 opinan que la capacitación a la que asistieron los beneficio en su formación como Traductores e Intérpretes.</w:t>
      </w:r>
    </w:p>
    <w:p w:rsidR="00AE23C5" w:rsidRPr="003362FE" w:rsidRDefault="00AE23C5" w:rsidP="00F57C20">
      <w:pPr>
        <w:spacing w:line="360" w:lineRule="auto"/>
        <w:rPr>
          <w:rFonts w:ascii="Arial" w:hAnsi="Arial" w:cs="Arial"/>
          <w:b/>
        </w:rPr>
      </w:pPr>
    </w:p>
    <w:p w:rsidR="00AE23C5" w:rsidRPr="003362FE" w:rsidRDefault="00AE23C5" w:rsidP="00F57C20">
      <w:pPr>
        <w:spacing w:line="360" w:lineRule="auto"/>
        <w:rPr>
          <w:rFonts w:ascii="Arial" w:hAnsi="Arial" w:cs="Arial"/>
          <w:b/>
        </w:rPr>
      </w:pPr>
      <w:r w:rsidRPr="003362FE">
        <w:rPr>
          <w:rFonts w:ascii="Arial" w:hAnsi="Arial" w:cs="Arial"/>
          <w:noProof/>
          <w:lang w:eastAsia="es-PE"/>
        </w:rPr>
        <w:drawing>
          <wp:inline distT="0" distB="0" distL="0" distR="0" wp14:anchorId="25CDDE11" wp14:editId="65CCF130">
            <wp:extent cx="5308599" cy="3276600"/>
            <wp:effectExtent l="0" t="0" r="6985"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5058D" w:rsidRPr="003362FE" w:rsidRDefault="00A5058D" w:rsidP="00F57C20">
      <w:pPr>
        <w:spacing w:line="360" w:lineRule="auto"/>
        <w:rPr>
          <w:rFonts w:ascii="Arial" w:hAnsi="Arial" w:cs="Arial"/>
          <w:b/>
        </w:rPr>
      </w:pPr>
    </w:p>
    <w:p w:rsidR="002B1A09" w:rsidRDefault="002B1A09" w:rsidP="00F57C20">
      <w:pPr>
        <w:spacing w:line="360" w:lineRule="auto"/>
        <w:jc w:val="both"/>
        <w:rPr>
          <w:rFonts w:ascii="Arial" w:hAnsi="Arial" w:cs="Arial"/>
        </w:rPr>
      </w:pPr>
      <w:r>
        <w:rPr>
          <w:rFonts w:ascii="Arial" w:hAnsi="Arial" w:cs="Arial"/>
        </w:rPr>
        <w:t>Según el Gráfico 14, en general durante el año 201</w:t>
      </w:r>
      <w:r w:rsidR="002F3E99">
        <w:rPr>
          <w:rFonts w:ascii="Arial" w:hAnsi="Arial" w:cs="Arial"/>
        </w:rPr>
        <w:t>8</w:t>
      </w:r>
      <w:r>
        <w:rPr>
          <w:rFonts w:ascii="Arial" w:hAnsi="Arial" w:cs="Arial"/>
        </w:rPr>
        <w:t>, sólo el 2</w:t>
      </w:r>
      <w:r w:rsidR="002F3E99">
        <w:rPr>
          <w:rFonts w:ascii="Arial" w:hAnsi="Arial" w:cs="Arial"/>
        </w:rPr>
        <w:t>4.1</w:t>
      </w:r>
      <w:r>
        <w:rPr>
          <w:rFonts w:ascii="Arial" w:hAnsi="Arial" w:cs="Arial"/>
        </w:rPr>
        <w:t>%</w:t>
      </w:r>
      <w:r w:rsidR="002F3E99">
        <w:rPr>
          <w:rFonts w:ascii="Arial" w:hAnsi="Arial" w:cs="Arial"/>
        </w:rPr>
        <w:t>, es decir, 01 de cada 4 egresados</w:t>
      </w:r>
      <w:r>
        <w:rPr>
          <w:rFonts w:ascii="Arial" w:hAnsi="Arial" w:cs="Arial"/>
        </w:rPr>
        <w:t xml:space="preserve"> de la carrera de traducción e interpretación asistió a algún evento de capacitación relacionado con su actividad profesional. Por año de termino de estudios, se observa </w:t>
      </w:r>
      <w:r w:rsidR="00044AD5">
        <w:rPr>
          <w:rFonts w:ascii="Arial" w:hAnsi="Arial" w:cs="Arial"/>
        </w:rPr>
        <w:t xml:space="preserve">que no hay </w:t>
      </w:r>
      <w:r>
        <w:rPr>
          <w:rFonts w:ascii="Arial" w:hAnsi="Arial" w:cs="Arial"/>
        </w:rPr>
        <w:t>diferencias</w:t>
      </w:r>
      <w:r w:rsidR="00044AD5">
        <w:rPr>
          <w:rFonts w:ascii="Arial" w:hAnsi="Arial" w:cs="Arial"/>
        </w:rPr>
        <w:t xml:space="preserve"> significativas</w:t>
      </w:r>
      <w:r>
        <w:rPr>
          <w:rFonts w:ascii="Arial" w:hAnsi="Arial" w:cs="Arial"/>
        </w:rPr>
        <w:t xml:space="preserve">, </w:t>
      </w:r>
      <w:r w:rsidR="00044AD5">
        <w:rPr>
          <w:rFonts w:ascii="Arial" w:hAnsi="Arial" w:cs="Arial"/>
        </w:rPr>
        <w:t>debido a que en todos los años se aprecia que sólo la cuarta parte de ex alumnos se capacitaron</w:t>
      </w:r>
      <w:r>
        <w:rPr>
          <w:rFonts w:ascii="Arial" w:hAnsi="Arial" w:cs="Arial"/>
        </w:rPr>
        <w:t>.</w:t>
      </w:r>
    </w:p>
    <w:p w:rsidR="00FC3F73" w:rsidRPr="003362FE" w:rsidRDefault="00FC3F73" w:rsidP="00F57C20">
      <w:pPr>
        <w:spacing w:line="360" w:lineRule="auto"/>
        <w:rPr>
          <w:rFonts w:ascii="Arial" w:hAnsi="Arial" w:cs="Arial"/>
          <w:b/>
        </w:rPr>
      </w:pPr>
      <w:r w:rsidRPr="003362FE">
        <w:rPr>
          <w:rFonts w:ascii="Arial" w:hAnsi="Arial" w:cs="Arial"/>
          <w:noProof/>
          <w:lang w:eastAsia="es-PE"/>
        </w:rPr>
        <w:lastRenderedPageBreak/>
        <w:drawing>
          <wp:inline distT="0" distB="0" distL="0" distR="0" wp14:anchorId="024DB56D" wp14:editId="7A35DB27">
            <wp:extent cx="4572000" cy="27432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765DC" w:rsidRPr="003362FE" w:rsidRDefault="004765DC" w:rsidP="00F57C20">
      <w:pPr>
        <w:spacing w:line="360" w:lineRule="auto"/>
        <w:jc w:val="center"/>
        <w:rPr>
          <w:rFonts w:ascii="Arial" w:hAnsi="Arial" w:cs="Arial"/>
        </w:rPr>
      </w:pPr>
    </w:p>
    <w:p w:rsidR="00170CEA" w:rsidRPr="00170CEA" w:rsidRDefault="008C77B5" w:rsidP="00F57C20">
      <w:pPr>
        <w:spacing w:after="0" w:line="360" w:lineRule="auto"/>
        <w:jc w:val="both"/>
        <w:rPr>
          <w:rFonts w:ascii="Arial" w:eastAsia="Times New Roman" w:hAnsi="Arial" w:cs="Arial"/>
          <w:color w:val="000000"/>
          <w:lang w:eastAsia="es-PE"/>
        </w:rPr>
      </w:pPr>
      <w:r w:rsidRPr="00170CEA">
        <w:rPr>
          <w:rFonts w:ascii="Arial" w:eastAsia="Times New Roman" w:hAnsi="Arial" w:cs="Arial"/>
          <w:color w:val="000000"/>
          <w:lang w:eastAsia="es-PE"/>
        </w:rPr>
        <w:t>De acuerdo al Cuadro 23 las capacitaciones que asistieron los egresados de Traducción e Interpretación fueron</w:t>
      </w:r>
      <w:r w:rsidR="00170CEA" w:rsidRPr="00170CEA">
        <w:rPr>
          <w:rFonts w:ascii="Arial" w:eastAsia="Times New Roman" w:hAnsi="Arial" w:cs="Arial"/>
          <w:color w:val="000000"/>
          <w:lang w:eastAsia="es-PE"/>
        </w:rPr>
        <w:t xml:space="preserve"> variadas como</w:t>
      </w:r>
      <w:r w:rsidRPr="00170CEA">
        <w:rPr>
          <w:rFonts w:ascii="Arial" w:eastAsia="Times New Roman" w:hAnsi="Arial" w:cs="Arial"/>
          <w:color w:val="000000"/>
          <w:lang w:eastAsia="es-PE"/>
        </w:rPr>
        <w:t>:</w:t>
      </w:r>
      <w:r w:rsidR="00170CEA" w:rsidRPr="00170CEA">
        <w:rPr>
          <w:rFonts w:ascii="Arial" w:eastAsia="Times New Roman" w:hAnsi="Arial" w:cs="Arial"/>
          <w:color w:val="000000"/>
          <w:lang w:eastAsia="es-PE"/>
        </w:rPr>
        <w:t xml:space="preserve"> Contabilidad básica para traductores por el Colegio de Traductores del Perú, Corrección de textos, Curso de Formación de Profesores de Español como Lengua Extranjera, Diplomado en administración, Lingüística peruana (U. de Piura), Metodología en educación, SDL</w:t>
      </w:r>
      <w:r w:rsidR="00D61C8C">
        <w:rPr>
          <w:rFonts w:ascii="Arial" w:eastAsia="Times New Roman" w:hAnsi="Arial" w:cs="Arial"/>
          <w:color w:val="000000"/>
          <w:lang w:eastAsia="es-PE"/>
        </w:rPr>
        <w:t xml:space="preserve"> T</w:t>
      </w:r>
      <w:r w:rsidR="00170CEA" w:rsidRPr="00170CEA">
        <w:rPr>
          <w:rFonts w:ascii="Arial" w:eastAsia="Times New Roman" w:hAnsi="Arial" w:cs="Arial"/>
          <w:color w:val="000000"/>
          <w:lang w:eastAsia="es-PE"/>
        </w:rPr>
        <w:t>rados Studio 2017</w:t>
      </w:r>
      <w:r w:rsidR="00170CEA">
        <w:rPr>
          <w:rFonts w:ascii="Arial" w:eastAsia="Times New Roman" w:hAnsi="Arial" w:cs="Arial"/>
          <w:color w:val="000000"/>
          <w:lang w:eastAsia="es-PE"/>
        </w:rPr>
        <w:t xml:space="preserve">, </w:t>
      </w:r>
      <w:proofErr w:type="spellStart"/>
      <w:r w:rsidR="00170CEA" w:rsidRPr="00170CEA">
        <w:rPr>
          <w:rFonts w:ascii="Arial" w:eastAsia="Times New Roman" w:hAnsi="Arial" w:cs="Arial"/>
          <w:color w:val="000000"/>
          <w:lang w:eastAsia="es-PE"/>
        </w:rPr>
        <w:t>Teaching</w:t>
      </w:r>
      <w:proofErr w:type="spellEnd"/>
      <w:r w:rsidR="00170CEA" w:rsidRPr="00170CEA">
        <w:rPr>
          <w:rFonts w:ascii="Arial" w:eastAsia="Times New Roman" w:hAnsi="Arial" w:cs="Arial"/>
          <w:color w:val="000000"/>
          <w:lang w:eastAsia="es-PE"/>
        </w:rPr>
        <w:t xml:space="preserve"> English </w:t>
      </w:r>
      <w:proofErr w:type="spellStart"/>
      <w:r w:rsidR="00170CEA" w:rsidRPr="00170CEA">
        <w:rPr>
          <w:rFonts w:ascii="Arial" w:eastAsia="Times New Roman" w:hAnsi="Arial" w:cs="Arial"/>
          <w:color w:val="000000"/>
          <w:lang w:eastAsia="es-PE"/>
        </w:rPr>
        <w:t>With</w:t>
      </w:r>
      <w:proofErr w:type="spellEnd"/>
      <w:r w:rsidR="00170CEA" w:rsidRPr="00170CEA">
        <w:rPr>
          <w:rFonts w:ascii="Arial" w:eastAsia="Times New Roman" w:hAnsi="Arial" w:cs="Arial"/>
          <w:color w:val="000000"/>
          <w:lang w:eastAsia="es-PE"/>
        </w:rPr>
        <w:t xml:space="preserve"> </w:t>
      </w:r>
      <w:proofErr w:type="spellStart"/>
      <w:r w:rsidR="00170CEA" w:rsidRPr="00170CEA">
        <w:rPr>
          <w:rFonts w:ascii="Arial" w:eastAsia="Times New Roman" w:hAnsi="Arial" w:cs="Arial"/>
          <w:color w:val="000000"/>
          <w:lang w:eastAsia="es-PE"/>
        </w:rPr>
        <w:t>Technology</w:t>
      </w:r>
      <w:proofErr w:type="spellEnd"/>
      <w:r w:rsidR="00170CEA" w:rsidRPr="00170CEA">
        <w:rPr>
          <w:rFonts w:ascii="Arial" w:eastAsia="Times New Roman" w:hAnsi="Arial" w:cs="Arial"/>
          <w:color w:val="000000"/>
          <w:lang w:eastAsia="es-PE"/>
        </w:rPr>
        <w:t>, Traducción de documentos jurídico</w:t>
      </w:r>
      <w:r w:rsidR="00170CEA">
        <w:rPr>
          <w:rFonts w:ascii="Arial" w:eastAsia="Times New Roman" w:hAnsi="Arial" w:cs="Arial"/>
          <w:color w:val="000000"/>
          <w:lang w:eastAsia="es-PE"/>
        </w:rPr>
        <w:t>s</w:t>
      </w:r>
      <w:r w:rsidR="00170CEA" w:rsidRPr="00170CEA">
        <w:rPr>
          <w:rFonts w:ascii="Arial" w:eastAsia="Times New Roman" w:hAnsi="Arial" w:cs="Arial"/>
          <w:color w:val="000000"/>
          <w:lang w:eastAsia="es-PE"/>
        </w:rPr>
        <w:t>, taller tributario para traductores</w:t>
      </w:r>
      <w:r w:rsidR="00170CEA">
        <w:rPr>
          <w:rFonts w:ascii="Arial" w:eastAsia="Times New Roman" w:hAnsi="Arial" w:cs="Arial"/>
          <w:color w:val="000000"/>
          <w:lang w:eastAsia="es-PE"/>
        </w:rPr>
        <w:t xml:space="preserve"> y </w:t>
      </w:r>
      <w:r w:rsidR="00170CEA" w:rsidRPr="00170CEA">
        <w:rPr>
          <w:rFonts w:ascii="Arial" w:eastAsia="Times New Roman" w:hAnsi="Arial" w:cs="Arial"/>
          <w:color w:val="000000"/>
          <w:lang w:eastAsia="es-PE"/>
        </w:rPr>
        <w:t>Traducción minera.</w:t>
      </w:r>
    </w:p>
    <w:p w:rsidR="008C77B5" w:rsidRDefault="008C77B5" w:rsidP="00F57C20">
      <w:pPr>
        <w:spacing w:after="0" w:line="360" w:lineRule="auto"/>
        <w:jc w:val="both"/>
        <w:rPr>
          <w:rFonts w:ascii="Arial" w:eastAsia="Times New Roman" w:hAnsi="Arial" w:cs="Arial"/>
          <w:color w:val="000000"/>
          <w:lang w:eastAsia="es-PE"/>
        </w:rPr>
      </w:pPr>
    </w:p>
    <w:p w:rsidR="00542B29" w:rsidRDefault="00542B29" w:rsidP="00F57C20">
      <w:pPr>
        <w:spacing w:after="0" w:line="360" w:lineRule="auto"/>
        <w:jc w:val="both"/>
        <w:rPr>
          <w:rFonts w:ascii="Arial" w:hAnsi="Arial" w:cs="Arial"/>
        </w:rPr>
      </w:pPr>
    </w:p>
    <w:p w:rsidR="0058336C" w:rsidRPr="003362FE" w:rsidRDefault="0058336C" w:rsidP="00F57C20">
      <w:pPr>
        <w:spacing w:line="360" w:lineRule="auto"/>
        <w:jc w:val="center"/>
        <w:rPr>
          <w:rFonts w:ascii="Arial" w:hAnsi="Arial" w:cs="Arial"/>
        </w:rPr>
      </w:pPr>
      <w:r w:rsidRPr="003362FE">
        <w:rPr>
          <w:rFonts w:ascii="Arial" w:hAnsi="Arial" w:cs="Arial"/>
        </w:rPr>
        <w:t xml:space="preserve">Cuadro </w:t>
      </w:r>
      <w:r w:rsidR="009D4300" w:rsidRPr="003362FE">
        <w:rPr>
          <w:rFonts w:ascii="Arial" w:hAnsi="Arial" w:cs="Arial"/>
        </w:rPr>
        <w:t>2</w:t>
      </w:r>
      <w:r w:rsidR="00791C0B">
        <w:rPr>
          <w:rFonts w:ascii="Arial" w:hAnsi="Arial" w:cs="Arial"/>
        </w:rPr>
        <w:t>3</w:t>
      </w:r>
      <w:r w:rsidRPr="003362FE">
        <w:rPr>
          <w:rFonts w:ascii="Arial" w:hAnsi="Arial" w:cs="Arial"/>
        </w:rPr>
        <w:t>:  Qué capacitación relacionada con su actividad profesional asistió durante el 2018 según año que terminó sus estudios profesionales</w:t>
      </w:r>
      <w:r w:rsidRPr="003362FE">
        <w:rPr>
          <w:rFonts w:ascii="Arial" w:hAnsi="Arial" w:cs="Arial"/>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1"/>
        <w:gridCol w:w="799"/>
        <w:gridCol w:w="799"/>
        <w:gridCol w:w="799"/>
        <w:gridCol w:w="794"/>
      </w:tblGrid>
      <w:tr w:rsidR="0058336C" w:rsidRPr="003362FE" w:rsidTr="00F6204A">
        <w:trPr>
          <w:trHeight w:val="20"/>
        </w:trPr>
        <w:tc>
          <w:tcPr>
            <w:tcW w:w="3239" w:type="pct"/>
            <w:vMerge w:val="restart"/>
            <w:shd w:val="clear" w:color="auto" w:fill="auto"/>
          </w:tcPr>
          <w:p w:rsidR="0058336C" w:rsidRPr="00B32FE8" w:rsidRDefault="00B32FE8" w:rsidP="00F57C20">
            <w:pPr>
              <w:spacing w:after="0" w:line="360" w:lineRule="auto"/>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CAPACITACIÓN</w:t>
            </w:r>
          </w:p>
        </w:tc>
        <w:tc>
          <w:tcPr>
            <w:tcW w:w="1323" w:type="pct"/>
            <w:gridSpan w:val="3"/>
            <w:shd w:val="clear" w:color="auto" w:fill="auto"/>
            <w:vAlign w:val="center"/>
          </w:tcPr>
          <w:p w:rsidR="0058336C" w:rsidRPr="003362FE" w:rsidRDefault="0058336C" w:rsidP="00F57C20">
            <w:pPr>
              <w:spacing w:after="0" w:line="360" w:lineRule="auto"/>
              <w:jc w:val="center"/>
              <w:rPr>
                <w:rFonts w:ascii="Arial" w:eastAsia="Times New Roman" w:hAnsi="Arial" w:cs="Arial"/>
                <w:b/>
                <w:bCs/>
                <w:color w:val="000000"/>
                <w:sz w:val="20"/>
                <w:szCs w:val="20"/>
                <w:lang w:eastAsia="es-PE"/>
              </w:rPr>
            </w:pPr>
            <w:r w:rsidRPr="003362FE">
              <w:rPr>
                <w:rFonts w:ascii="Arial" w:eastAsia="Times New Roman" w:hAnsi="Arial" w:cs="Arial"/>
                <w:b/>
                <w:bCs/>
                <w:color w:val="000000"/>
                <w:sz w:val="20"/>
                <w:szCs w:val="20"/>
                <w:lang w:eastAsia="es-PE"/>
              </w:rPr>
              <w:t>Año</w:t>
            </w:r>
          </w:p>
        </w:tc>
        <w:tc>
          <w:tcPr>
            <w:tcW w:w="438" w:type="pct"/>
            <w:vMerge w:val="restart"/>
            <w:shd w:val="clear" w:color="auto" w:fill="auto"/>
            <w:vAlign w:val="center"/>
          </w:tcPr>
          <w:p w:rsidR="0058336C" w:rsidRPr="003362FE" w:rsidRDefault="0058336C" w:rsidP="00F57C20">
            <w:pPr>
              <w:spacing w:after="0" w:line="360" w:lineRule="auto"/>
              <w:jc w:val="center"/>
              <w:rPr>
                <w:rFonts w:ascii="Arial" w:eastAsia="Times New Roman" w:hAnsi="Arial" w:cs="Arial"/>
                <w:b/>
                <w:bCs/>
                <w:color w:val="000000"/>
                <w:sz w:val="20"/>
                <w:szCs w:val="20"/>
                <w:lang w:eastAsia="es-PE"/>
              </w:rPr>
            </w:pPr>
            <w:r w:rsidRPr="003362FE">
              <w:rPr>
                <w:rFonts w:ascii="Arial" w:eastAsia="Times New Roman" w:hAnsi="Arial" w:cs="Arial"/>
                <w:b/>
                <w:bCs/>
                <w:color w:val="000000"/>
                <w:sz w:val="20"/>
                <w:szCs w:val="20"/>
                <w:lang w:eastAsia="es-PE"/>
              </w:rPr>
              <w:t>Total</w:t>
            </w:r>
          </w:p>
        </w:tc>
      </w:tr>
      <w:tr w:rsidR="0058336C" w:rsidRPr="003362FE" w:rsidTr="00F6204A">
        <w:trPr>
          <w:trHeight w:val="20"/>
        </w:trPr>
        <w:tc>
          <w:tcPr>
            <w:tcW w:w="3239" w:type="pct"/>
            <w:vMerge/>
            <w:shd w:val="clear" w:color="auto" w:fill="auto"/>
          </w:tcPr>
          <w:p w:rsidR="0058336C" w:rsidRPr="003362FE" w:rsidRDefault="0058336C" w:rsidP="00F57C20">
            <w:pPr>
              <w:spacing w:after="0" w:line="360" w:lineRule="auto"/>
              <w:rPr>
                <w:rFonts w:ascii="Arial" w:eastAsia="Times New Roman" w:hAnsi="Arial" w:cs="Arial"/>
                <w:color w:val="000000"/>
                <w:sz w:val="20"/>
                <w:szCs w:val="20"/>
                <w:lang w:eastAsia="es-PE"/>
              </w:rPr>
            </w:pPr>
          </w:p>
        </w:tc>
        <w:tc>
          <w:tcPr>
            <w:tcW w:w="441" w:type="pct"/>
            <w:shd w:val="clear" w:color="auto" w:fill="auto"/>
            <w:vAlign w:val="center"/>
          </w:tcPr>
          <w:p w:rsidR="0058336C" w:rsidRPr="003362FE" w:rsidRDefault="0058336C" w:rsidP="00F57C20">
            <w:pPr>
              <w:spacing w:after="0" w:line="360" w:lineRule="auto"/>
              <w:jc w:val="center"/>
              <w:rPr>
                <w:rFonts w:ascii="Arial" w:eastAsia="Times New Roman" w:hAnsi="Arial" w:cs="Arial"/>
                <w:b/>
                <w:bCs/>
                <w:color w:val="000000"/>
                <w:sz w:val="20"/>
                <w:szCs w:val="20"/>
                <w:lang w:eastAsia="es-PE"/>
              </w:rPr>
            </w:pPr>
            <w:r w:rsidRPr="003362FE">
              <w:rPr>
                <w:rFonts w:ascii="Arial" w:eastAsia="Times New Roman" w:hAnsi="Arial" w:cs="Arial"/>
                <w:b/>
                <w:bCs/>
                <w:color w:val="000000"/>
                <w:sz w:val="20"/>
                <w:szCs w:val="20"/>
                <w:lang w:eastAsia="es-PE"/>
              </w:rPr>
              <w:t>2014</w:t>
            </w:r>
          </w:p>
        </w:tc>
        <w:tc>
          <w:tcPr>
            <w:tcW w:w="441" w:type="pct"/>
            <w:shd w:val="clear" w:color="auto" w:fill="auto"/>
            <w:vAlign w:val="center"/>
          </w:tcPr>
          <w:p w:rsidR="0058336C" w:rsidRPr="003362FE" w:rsidRDefault="0058336C" w:rsidP="00F57C20">
            <w:pPr>
              <w:spacing w:after="0" w:line="360" w:lineRule="auto"/>
              <w:jc w:val="center"/>
              <w:rPr>
                <w:rFonts w:ascii="Arial" w:eastAsia="Times New Roman" w:hAnsi="Arial" w:cs="Arial"/>
                <w:b/>
                <w:bCs/>
                <w:color w:val="000000"/>
                <w:sz w:val="20"/>
                <w:szCs w:val="20"/>
                <w:lang w:eastAsia="es-PE"/>
              </w:rPr>
            </w:pPr>
            <w:r w:rsidRPr="003362FE">
              <w:rPr>
                <w:rFonts w:ascii="Arial" w:eastAsia="Times New Roman" w:hAnsi="Arial" w:cs="Arial"/>
                <w:b/>
                <w:bCs/>
                <w:color w:val="000000"/>
                <w:sz w:val="20"/>
                <w:szCs w:val="20"/>
                <w:lang w:eastAsia="es-PE"/>
              </w:rPr>
              <w:t>2015</w:t>
            </w:r>
          </w:p>
        </w:tc>
        <w:tc>
          <w:tcPr>
            <w:tcW w:w="441" w:type="pct"/>
            <w:shd w:val="clear" w:color="auto" w:fill="auto"/>
            <w:vAlign w:val="center"/>
          </w:tcPr>
          <w:p w:rsidR="0058336C" w:rsidRPr="003362FE" w:rsidRDefault="0058336C" w:rsidP="00F57C20">
            <w:pPr>
              <w:spacing w:after="0" w:line="360" w:lineRule="auto"/>
              <w:jc w:val="center"/>
              <w:rPr>
                <w:rFonts w:ascii="Arial" w:eastAsia="Times New Roman" w:hAnsi="Arial" w:cs="Arial"/>
                <w:b/>
                <w:bCs/>
                <w:color w:val="000000"/>
                <w:sz w:val="20"/>
                <w:szCs w:val="20"/>
                <w:lang w:eastAsia="es-PE"/>
              </w:rPr>
            </w:pPr>
            <w:r w:rsidRPr="003362FE">
              <w:rPr>
                <w:rFonts w:ascii="Arial" w:eastAsia="Times New Roman" w:hAnsi="Arial" w:cs="Arial"/>
                <w:b/>
                <w:bCs/>
                <w:color w:val="000000"/>
                <w:sz w:val="20"/>
                <w:szCs w:val="20"/>
                <w:lang w:eastAsia="es-PE"/>
              </w:rPr>
              <w:t>2016</w:t>
            </w:r>
          </w:p>
        </w:tc>
        <w:tc>
          <w:tcPr>
            <w:tcW w:w="438" w:type="pct"/>
            <w:vMerge/>
            <w:shd w:val="clear" w:color="auto" w:fill="auto"/>
            <w:vAlign w:val="center"/>
          </w:tcPr>
          <w:p w:rsidR="0058336C" w:rsidRPr="003362FE" w:rsidRDefault="0058336C" w:rsidP="00F57C20">
            <w:pPr>
              <w:spacing w:after="0" w:line="360" w:lineRule="auto"/>
              <w:jc w:val="center"/>
              <w:rPr>
                <w:rFonts w:ascii="Arial" w:eastAsia="Times New Roman" w:hAnsi="Arial" w:cs="Arial"/>
                <w:b/>
                <w:bCs/>
                <w:color w:val="000000"/>
                <w:sz w:val="20"/>
                <w:szCs w:val="20"/>
                <w:lang w:eastAsia="es-PE"/>
              </w:rPr>
            </w:pPr>
          </w:p>
        </w:tc>
      </w:tr>
      <w:tr w:rsidR="006C2670" w:rsidRPr="003362FE" w:rsidTr="0058336C">
        <w:trPr>
          <w:trHeight w:val="20"/>
        </w:trPr>
        <w:tc>
          <w:tcPr>
            <w:tcW w:w="3239" w:type="pct"/>
            <w:shd w:val="clear" w:color="auto" w:fill="auto"/>
          </w:tcPr>
          <w:p w:rsidR="006C2670" w:rsidRPr="003362FE" w:rsidRDefault="006C267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Conferencia del </w:t>
            </w:r>
            <w:r w:rsidRPr="003362FE">
              <w:rPr>
                <w:rFonts w:ascii="Arial" w:eastAsia="Times New Roman" w:hAnsi="Arial" w:cs="Arial"/>
                <w:caps/>
                <w:color w:val="000000"/>
                <w:sz w:val="20"/>
                <w:szCs w:val="20"/>
                <w:lang w:eastAsia="es-PE"/>
              </w:rPr>
              <w:t>Icpna</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25.0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58336C">
        <w:trPr>
          <w:trHeight w:val="20"/>
        </w:trPr>
        <w:tc>
          <w:tcPr>
            <w:tcW w:w="3239" w:type="pct"/>
            <w:shd w:val="clear" w:color="auto" w:fill="auto"/>
          </w:tcPr>
          <w:p w:rsidR="006C2670" w:rsidRPr="003362FE" w:rsidRDefault="006C267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Contabilidad </w:t>
            </w:r>
            <w:r w:rsidR="004765DC" w:rsidRPr="003362FE">
              <w:rPr>
                <w:rFonts w:ascii="Arial" w:eastAsia="Times New Roman" w:hAnsi="Arial" w:cs="Arial"/>
                <w:color w:val="000000"/>
                <w:sz w:val="20"/>
                <w:szCs w:val="20"/>
                <w:lang w:eastAsia="es-PE"/>
              </w:rPr>
              <w:t>básica</w:t>
            </w:r>
            <w:r w:rsidRPr="003362FE">
              <w:rPr>
                <w:rFonts w:ascii="Arial" w:eastAsia="Times New Roman" w:hAnsi="Arial" w:cs="Arial"/>
                <w:color w:val="000000"/>
                <w:sz w:val="20"/>
                <w:szCs w:val="20"/>
                <w:lang w:eastAsia="es-PE"/>
              </w:rPr>
              <w:t xml:space="preserve"> para traductores por el Colegio de traductores del </w:t>
            </w:r>
            <w:r w:rsidR="004765DC" w:rsidRPr="003362FE">
              <w:rPr>
                <w:rFonts w:ascii="Arial" w:eastAsia="Times New Roman" w:hAnsi="Arial" w:cs="Arial"/>
                <w:color w:val="000000"/>
                <w:sz w:val="20"/>
                <w:szCs w:val="20"/>
                <w:lang w:eastAsia="es-PE"/>
              </w:rPr>
              <w:t>Perú</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25.0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58336C">
        <w:trPr>
          <w:trHeight w:val="20"/>
        </w:trPr>
        <w:tc>
          <w:tcPr>
            <w:tcW w:w="3239" w:type="pct"/>
            <w:shd w:val="clear" w:color="auto" w:fill="auto"/>
          </w:tcPr>
          <w:p w:rsidR="006C2670" w:rsidRPr="003362FE" w:rsidRDefault="004765DC"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Corrección</w:t>
            </w:r>
            <w:r w:rsidR="006C2670" w:rsidRPr="003362FE">
              <w:rPr>
                <w:rFonts w:ascii="Arial" w:eastAsia="Times New Roman" w:hAnsi="Arial" w:cs="Arial"/>
                <w:color w:val="000000"/>
                <w:sz w:val="20"/>
                <w:szCs w:val="20"/>
                <w:lang w:eastAsia="es-PE"/>
              </w:rPr>
              <w:t xml:space="preserve"> de textos</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25.0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58336C">
        <w:trPr>
          <w:trHeight w:val="20"/>
        </w:trPr>
        <w:tc>
          <w:tcPr>
            <w:tcW w:w="3239" w:type="pct"/>
            <w:shd w:val="clear" w:color="auto" w:fill="auto"/>
          </w:tcPr>
          <w:p w:rsidR="006C2670" w:rsidRPr="003362FE" w:rsidRDefault="006C267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Curso de Formación de Profesores de Español como Lengua Extranjera</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33.3</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14.3</w:t>
            </w:r>
          </w:p>
        </w:tc>
      </w:tr>
      <w:tr w:rsidR="006C2670" w:rsidRPr="003362FE" w:rsidTr="0058336C">
        <w:trPr>
          <w:trHeight w:val="20"/>
        </w:trPr>
        <w:tc>
          <w:tcPr>
            <w:tcW w:w="3239" w:type="pct"/>
            <w:shd w:val="clear" w:color="auto" w:fill="auto"/>
          </w:tcPr>
          <w:p w:rsidR="006C2670" w:rsidRPr="003362FE" w:rsidRDefault="006C267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Diplomado en </w:t>
            </w:r>
            <w:r w:rsidR="004765DC" w:rsidRPr="003362FE">
              <w:rPr>
                <w:rFonts w:ascii="Arial" w:eastAsia="Times New Roman" w:hAnsi="Arial" w:cs="Arial"/>
                <w:color w:val="000000"/>
                <w:sz w:val="20"/>
                <w:szCs w:val="20"/>
                <w:lang w:eastAsia="es-PE"/>
              </w:rPr>
              <w:t>administración</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16.7</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58336C">
        <w:trPr>
          <w:trHeight w:val="20"/>
        </w:trPr>
        <w:tc>
          <w:tcPr>
            <w:tcW w:w="3239" w:type="pct"/>
            <w:shd w:val="clear" w:color="auto" w:fill="auto"/>
          </w:tcPr>
          <w:p w:rsidR="006C2670" w:rsidRPr="003362FE" w:rsidRDefault="00EE594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Lingüística</w:t>
            </w:r>
            <w:r w:rsidR="006C2670" w:rsidRPr="003362FE">
              <w:rPr>
                <w:rFonts w:ascii="Arial" w:eastAsia="Times New Roman" w:hAnsi="Arial" w:cs="Arial"/>
                <w:color w:val="000000"/>
                <w:sz w:val="20"/>
                <w:szCs w:val="20"/>
                <w:lang w:eastAsia="es-PE"/>
              </w:rPr>
              <w:t xml:space="preserve"> peruana (U. de Piura)</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25.0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58336C">
        <w:trPr>
          <w:trHeight w:val="20"/>
        </w:trPr>
        <w:tc>
          <w:tcPr>
            <w:tcW w:w="3239" w:type="pct"/>
            <w:shd w:val="clear" w:color="auto" w:fill="auto"/>
          </w:tcPr>
          <w:p w:rsidR="006C2670" w:rsidRPr="003362FE" w:rsidRDefault="00EE594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Metodología</w:t>
            </w:r>
            <w:r w:rsidR="006C2670" w:rsidRPr="003362FE">
              <w:rPr>
                <w:rFonts w:ascii="Arial" w:eastAsia="Times New Roman" w:hAnsi="Arial" w:cs="Arial"/>
                <w:color w:val="000000"/>
                <w:sz w:val="20"/>
                <w:szCs w:val="20"/>
                <w:lang w:eastAsia="es-PE"/>
              </w:rPr>
              <w:t xml:space="preserve"> en </w:t>
            </w:r>
            <w:r w:rsidRPr="003362FE">
              <w:rPr>
                <w:rFonts w:ascii="Arial" w:eastAsia="Times New Roman" w:hAnsi="Arial" w:cs="Arial"/>
                <w:color w:val="000000"/>
                <w:sz w:val="20"/>
                <w:szCs w:val="20"/>
                <w:lang w:eastAsia="es-PE"/>
              </w:rPr>
              <w:t>educación</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25.0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58336C">
        <w:trPr>
          <w:trHeight w:val="20"/>
        </w:trPr>
        <w:tc>
          <w:tcPr>
            <w:tcW w:w="3239" w:type="pct"/>
            <w:shd w:val="clear" w:color="auto" w:fill="auto"/>
          </w:tcPr>
          <w:p w:rsidR="006C2670" w:rsidRPr="003362FE" w:rsidRDefault="006C267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SDL Trados Studio 2017</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25.0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F6204A">
        <w:trPr>
          <w:trHeight w:val="20"/>
        </w:trPr>
        <w:tc>
          <w:tcPr>
            <w:tcW w:w="3239" w:type="pct"/>
            <w:shd w:val="clear" w:color="auto" w:fill="auto"/>
          </w:tcPr>
          <w:p w:rsidR="006C2670" w:rsidRPr="003362FE" w:rsidRDefault="006C267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Seminarios sobre distintas </w:t>
            </w:r>
            <w:r w:rsidR="00EE5940" w:rsidRPr="003362FE">
              <w:rPr>
                <w:rFonts w:ascii="Arial" w:eastAsia="Times New Roman" w:hAnsi="Arial" w:cs="Arial"/>
                <w:color w:val="000000"/>
                <w:sz w:val="20"/>
                <w:szCs w:val="20"/>
                <w:lang w:eastAsia="es-PE"/>
              </w:rPr>
              <w:t>áreas</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16.7</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F6204A">
        <w:trPr>
          <w:trHeight w:val="20"/>
        </w:trPr>
        <w:tc>
          <w:tcPr>
            <w:tcW w:w="3239" w:type="pct"/>
            <w:shd w:val="clear" w:color="auto" w:fill="auto"/>
            <w:hideMark/>
          </w:tcPr>
          <w:p w:rsidR="006C2670" w:rsidRPr="003362FE" w:rsidRDefault="00EE5940" w:rsidP="00F57C20">
            <w:pPr>
              <w:spacing w:after="0" w:line="360" w:lineRule="auto"/>
              <w:rPr>
                <w:rFonts w:ascii="Arial" w:eastAsia="Times New Roman" w:hAnsi="Arial" w:cs="Arial"/>
                <w:color w:val="000000"/>
                <w:sz w:val="20"/>
                <w:szCs w:val="20"/>
                <w:lang w:eastAsia="es-PE"/>
              </w:rPr>
            </w:pPr>
            <w:proofErr w:type="spellStart"/>
            <w:r w:rsidRPr="003362FE">
              <w:rPr>
                <w:rFonts w:ascii="Arial" w:eastAsia="Times New Roman" w:hAnsi="Arial" w:cs="Arial"/>
                <w:color w:val="000000"/>
                <w:sz w:val="20"/>
                <w:szCs w:val="20"/>
                <w:lang w:eastAsia="es-PE"/>
              </w:rPr>
              <w:t>T</w:t>
            </w:r>
            <w:r w:rsidR="006C2670" w:rsidRPr="003362FE">
              <w:rPr>
                <w:rFonts w:ascii="Arial" w:eastAsia="Times New Roman" w:hAnsi="Arial" w:cs="Arial"/>
                <w:color w:val="000000"/>
                <w:sz w:val="20"/>
                <w:szCs w:val="20"/>
                <w:lang w:eastAsia="es-PE"/>
              </w:rPr>
              <w:t>eaching</w:t>
            </w:r>
            <w:proofErr w:type="spellEnd"/>
            <w:r w:rsidR="006C2670"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E</w:t>
            </w:r>
            <w:r w:rsidR="006C2670" w:rsidRPr="003362FE">
              <w:rPr>
                <w:rFonts w:ascii="Arial" w:eastAsia="Times New Roman" w:hAnsi="Arial" w:cs="Arial"/>
                <w:color w:val="000000"/>
                <w:sz w:val="20"/>
                <w:szCs w:val="20"/>
                <w:lang w:eastAsia="es-PE"/>
              </w:rPr>
              <w:t xml:space="preserve">nglish </w:t>
            </w:r>
            <w:proofErr w:type="spellStart"/>
            <w:r w:rsidRPr="003362FE">
              <w:rPr>
                <w:rFonts w:ascii="Arial" w:eastAsia="Times New Roman" w:hAnsi="Arial" w:cs="Arial"/>
                <w:color w:val="000000"/>
                <w:sz w:val="20"/>
                <w:szCs w:val="20"/>
                <w:lang w:eastAsia="es-PE"/>
              </w:rPr>
              <w:t>W</w:t>
            </w:r>
            <w:r w:rsidR="006C2670" w:rsidRPr="003362FE">
              <w:rPr>
                <w:rFonts w:ascii="Arial" w:eastAsia="Times New Roman" w:hAnsi="Arial" w:cs="Arial"/>
                <w:color w:val="000000"/>
                <w:sz w:val="20"/>
                <w:szCs w:val="20"/>
                <w:lang w:eastAsia="es-PE"/>
              </w:rPr>
              <w:t>ith</w:t>
            </w:r>
            <w:proofErr w:type="spellEnd"/>
            <w:r w:rsidR="006C2670" w:rsidRPr="003362FE">
              <w:rPr>
                <w:rFonts w:ascii="Arial" w:eastAsia="Times New Roman" w:hAnsi="Arial" w:cs="Arial"/>
                <w:color w:val="000000"/>
                <w:sz w:val="20"/>
                <w:szCs w:val="20"/>
                <w:lang w:eastAsia="es-PE"/>
              </w:rPr>
              <w:t xml:space="preserve"> </w:t>
            </w:r>
            <w:proofErr w:type="spellStart"/>
            <w:r w:rsidRPr="003362FE">
              <w:rPr>
                <w:rFonts w:ascii="Arial" w:eastAsia="Times New Roman" w:hAnsi="Arial" w:cs="Arial"/>
                <w:color w:val="000000"/>
                <w:sz w:val="20"/>
                <w:szCs w:val="20"/>
                <w:lang w:eastAsia="es-PE"/>
              </w:rPr>
              <w:t>T</w:t>
            </w:r>
            <w:r w:rsidR="006C2670" w:rsidRPr="003362FE">
              <w:rPr>
                <w:rFonts w:ascii="Arial" w:eastAsia="Times New Roman" w:hAnsi="Arial" w:cs="Arial"/>
                <w:color w:val="000000"/>
                <w:sz w:val="20"/>
                <w:szCs w:val="20"/>
                <w:lang w:eastAsia="es-PE"/>
              </w:rPr>
              <w:t>echnology</w:t>
            </w:r>
            <w:proofErr w:type="spellEnd"/>
          </w:p>
        </w:tc>
        <w:tc>
          <w:tcPr>
            <w:tcW w:w="441" w:type="pct"/>
            <w:shd w:val="clear" w:color="auto" w:fill="auto"/>
            <w:vAlign w:val="center"/>
            <w:hideMark/>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16.7</w:t>
            </w:r>
          </w:p>
        </w:tc>
        <w:tc>
          <w:tcPr>
            <w:tcW w:w="441" w:type="pct"/>
            <w:shd w:val="clear" w:color="auto" w:fill="auto"/>
            <w:vAlign w:val="center"/>
            <w:hideMark/>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hideMark/>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38" w:type="pct"/>
            <w:shd w:val="clear" w:color="auto" w:fill="auto"/>
            <w:vAlign w:val="center"/>
            <w:hideMark/>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F6204A">
        <w:trPr>
          <w:trHeight w:val="20"/>
        </w:trPr>
        <w:tc>
          <w:tcPr>
            <w:tcW w:w="3239" w:type="pct"/>
            <w:shd w:val="clear" w:color="auto" w:fill="auto"/>
          </w:tcPr>
          <w:p w:rsidR="006C2670" w:rsidRPr="003362FE" w:rsidRDefault="00EE594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lastRenderedPageBreak/>
              <w:t>Traducción</w:t>
            </w:r>
            <w:r w:rsidR="006C2670" w:rsidRPr="003362FE">
              <w:rPr>
                <w:rFonts w:ascii="Arial" w:eastAsia="Times New Roman" w:hAnsi="Arial" w:cs="Arial"/>
                <w:color w:val="000000"/>
                <w:sz w:val="20"/>
                <w:szCs w:val="20"/>
                <w:lang w:eastAsia="es-PE"/>
              </w:rPr>
              <w:t xml:space="preserve"> de documentos </w:t>
            </w:r>
            <w:r w:rsidRPr="003362FE">
              <w:rPr>
                <w:rFonts w:ascii="Arial" w:eastAsia="Times New Roman" w:hAnsi="Arial" w:cs="Arial"/>
                <w:color w:val="000000"/>
                <w:sz w:val="20"/>
                <w:szCs w:val="20"/>
                <w:lang w:eastAsia="es-PE"/>
              </w:rPr>
              <w:t>jurídico</w:t>
            </w:r>
            <w:r w:rsidR="00D61C8C">
              <w:rPr>
                <w:rFonts w:ascii="Arial" w:eastAsia="Times New Roman" w:hAnsi="Arial" w:cs="Arial"/>
                <w:color w:val="000000"/>
                <w:sz w:val="20"/>
                <w:szCs w:val="20"/>
                <w:lang w:eastAsia="es-PE"/>
              </w:rPr>
              <w:t>s</w:t>
            </w:r>
            <w:r w:rsidR="006C2670" w:rsidRPr="003362FE">
              <w:rPr>
                <w:rFonts w:ascii="Arial" w:eastAsia="Times New Roman" w:hAnsi="Arial" w:cs="Arial"/>
                <w:color w:val="000000"/>
                <w:sz w:val="20"/>
                <w:szCs w:val="20"/>
                <w:lang w:eastAsia="es-PE"/>
              </w:rPr>
              <w:t>, taller tributario para traductores</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25.0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F6204A">
        <w:trPr>
          <w:trHeight w:val="20"/>
        </w:trPr>
        <w:tc>
          <w:tcPr>
            <w:tcW w:w="3239" w:type="pct"/>
            <w:shd w:val="clear" w:color="auto" w:fill="auto"/>
          </w:tcPr>
          <w:p w:rsidR="006C2670" w:rsidRPr="003362FE" w:rsidRDefault="00EE594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Traducción</w:t>
            </w:r>
            <w:r w:rsidR="006C2670" w:rsidRPr="003362FE">
              <w:rPr>
                <w:rFonts w:ascii="Arial" w:eastAsia="Times New Roman" w:hAnsi="Arial" w:cs="Arial"/>
                <w:color w:val="000000"/>
                <w:sz w:val="20"/>
                <w:szCs w:val="20"/>
                <w:lang w:eastAsia="es-PE"/>
              </w:rPr>
              <w:t xml:space="preserve"> minera.</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25.0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F6204A">
        <w:trPr>
          <w:trHeight w:val="20"/>
        </w:trPr>
        <w:tc>
          <w:tcPr>
            <w:tcW w:w="3239" w:type="pct"/>
            <w:shd w:val="clear" w:color="auto" w:fill="auto"/>
          </w:tcPr>
          <w:p w:rsidR="006C2670" w:rsidRPr="003362FE" w:rsidRDefault="006C267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No precisa</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16.7</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0.0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7.1</w:t>
            </w:r>
          </w:p>
        </w:tc>
      </w:tr>
      <w:tr w:rsidR="006C2670" w:rsidRPr="003362FE" w:rsidTr="00F6204A">
        <w:trPr>
          <w:trHeight w:val="20"/>
        </w:trPr>
        <w:tc>
          <w:tcPr>
            <w:tcW w:w="3239" w:type="pct"/>
            <w:shd w:val="clear" w:color="auto" w:fill="auto"/>
          </w:tcPr>
          <w:p w:rsidR="006C2670" w:rsidRPr="003362FE" w:rsidRDefault="006C2670"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Total</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41"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c>
          <w:tcPr>
            <w:tcW w:w="438" w:type="pct"/>
            <w:shd w:val="clear" w:color="auto" w:fill="auto"/>
            <w:vAlign w:val="center"/>
          </w:tcPr>
          <w:p w:rsidR="006C2670" w:rsidRPr="003362FE" w:rsidRDefault="006C2670" w:rsidP="00F57C20">
            <w:pPr>
              <w:spacing w:after="0" w:line="360" w:lineRule="auto"/>
              <w:jc w:val="center"/>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100.0</w:t>
            </w:r>
          </w:p>
        </w:tc>
      </w:tr>
    </w:tbl>
    <w:p w:rsidR="0058336C" w:rsidRPr="003362FE" w:rsidRDefault="0058336C" w:rsidP="00F57C20">
      <w:pPr>
        <w:spacing w:line="360" w:lineRule="auto"/>
        <w:rPr>
          <w:rFonts w:ascii="Arial" w:hAnsi="Arial" w:cs="Arial"/>
          <w:b/>
        </w:rPr>
      </w:pPr>
    </w:p>
    <w:p w:rsidR="00DC4AAB" w:rsidRPr="003362FE" w:rsidRDefault="00542B29" w:rsidP="00F57C20">
      <w:pPr>
        <w:spacing w:line="360" w:lineRule="auto"/>
        <w:rPr>
          <w:rFonts w:ascii="Arial" w:hAnsi="Arial" w:cs="Arial"/>
        </w:rPr>
      </w:pPr>
      <w:r>
        <w:rPr>
          <w:rFonts w:ascii="Arial" w:hAnsi="Arial" w:cs="Arial"/>
        </w:rPr>
        <w:t>Al contrario de las capacitaciones en el 2017; e</w:t>
      </w:r>
      <w:r w:rsidR="00DC4AAB" w:rsidRPr="003362FE">
        <w:rPr>
          <w:rFonts w:ascii="Arial" w:hAnsi="Arial" w:cs="Arial"/>
        </w:rPr>
        <w:t xml:space="preserve">l 100% de los egresados que </w:t>
      </w:r>
      <w:r w:rsidR="00EE5940" w:rsidRPr="003362FE">
        <w:rPr>
          <w:rFonts w:ascii="Arial" w:hAnsi="Arial" w:cs="Arial"/>
        </w:rPr>
        <w:t>participaron</w:t>
      </w:r>
      <w:r w:rsidR="00DC4AAB" w:rsidRPr="003362FE">
        <w:rPr>
          <w:rFonts w:ascii="Arial" w:hAnsi="Arial" w:cs="Arial"/>
        </w:rPr>
        <w:t xml:space="preserve"> de una cap</w:t>
      </w:r>
      <w:r w:rsidR="00EE5940" w:rsidRPr="003362FE">
        <w:rPr>
          <w:rFonts w:ascii="Arial" w:hAnsi="Arial" w:cs="Arial"/>
        </w:rPr>
        <w:t>a</w:t>
      </w:r>
      <w:r w:rsidR="00DC4AAB" w:rsidRPr="003362FE">
        <w:rPr>
          <w:rFonts w:ascii="Arial" w:hAnsi="Arial" w:cs="Arial"/>
        </w:rPr>
        <w:t xml:space="preserve">citación en el año 2,018 señalan que </w:t>
      </w:r>
      <w:r>
        <w:rPr>
          <w:rFonts w:ascii="Arial" w:hAnsi="Arial" w:cs="Arial"/>
        </w:rPr>
        <w:t xml:space="preserve">sí </w:t>
      </w:r>
      <w:r w:rsidR="00DC4AAB" w:rsidRPr="003362FE">
        <w:rPr>
          <w:rFonts w:ascii="Arial" w:hAnsi="Arial" w:cs="Arial"/>
        </w:rPr>
        <w:t xml:space="preserve">les </w:t>
      </w:r>
      <w:r w:rsidR="00B65ABF" w:rsidRPr="003362FE">
        <w:rPr>
          <w:rFonts w:ascii="Arial" w:hAnsi="Arial" w:cs="Arial"/>
        </w:rPr>
        <w:t>favoreció</w:t>
      </w:r>
      <w:r w:rsidR="00DC4AAB" w:rsidRPr="003362FE">
        <w:rPr>
          <w:rFonts w:ascii="Arial" w:hAnsi="Arial" w:cs="Arial"/>
        </w:rPr>
        <w:t xml:space="preserve"> su formación profesional</w:t>
      </w:r>
      <w:r w:rsidR="00483943" w:rsidRPr="003362FE">
        <w:rPr>
          <w:rFonts w:ascii="Arial" w:hAnsi="Arial" w:cs="Arial"/>
        </w:rPr>
        <w:t>.</w:t>
      </w:r>
    </w:p>
    <w:p w:rsidR="00DE19C6" w:rsidRDefault="00AD121C" w:rsidP="00F57C20">
      <w:pPr>
        <w:spacing w:line="360" w:lineRule="auto"/>
        <w:jc w:val="both"/>
        <w:rPr>
          <w:rFonts w:ascii="Arial" w:hAnsi="Arial" w:cs="Arial"/>
        </w:rPr>
      </w:pPr>
      <w:r w:rsidRPr="00AD121C">
        <w:rPr>
          <w:rFonts w:ascii="Arial" w:hAnsi="Arial" w:cs="Arial"/>
        </w:rPr>
        <w:t>E</w:t>
      </w:r>
      <w:r>
        <w:rPr>
          <w:rFonts w:ascii="Arial" w:hAnsi="Arial" w:cs="Arial"/>
        </w:rPr>
        <w:t>n el Cuadro 24,</w:t>
      </w:r>
      <w:r w:rsidR="004C72C9">
        <w:rPr>
          <w:rFonts w:ascii="Arial" w:hAnsi="Arial" w:cs="Arial"/>
        </w:rPr>
        <w:t xml:space="preserve"> se </w:t>
      </w:r>
      <w:r>
        <w:rPr>
          <w:rFonts w:ascii="Arial" w:hAnsi="Arial" w:cs="Arial"/>
        </w:rPr>
        <w:t xml:space="preserve">presenta la lista de cursos de capacitación que </w:t>
      </w:r>
      <w:r w:rsidR="004C72C9">
        <w:rPr>
          <w:rFonts w:ascii="Arial" w:hAnsi="Arial" w:cs="Arial"/>
        </w:rPr>
        <w:t xml:space="preserve">a </w:t>
      </w:r>
      <w:r>
        <w:rPr>
          <w:rFonts w:ascii="Arial" w:hAnsi="Arial" w:cs="Arial"/>
        </w:rPr>
        <w:t xml:space="preserve">los egresados de la carrera de Traducción e Interpretación de la URP </w:t>
      </w:r>
      <w:r w:rsidR="004C72C9">
        <w:rPr>
          <w:rFonts w:ascii="Arial" w:hAnsi="Arial" w:cs="Arial"/>
        </w:rPr>
        <w:t xml:space="preserve">les gustaría que sean brindados por su Alma Mater </w:t>
      </w:r>
      <w:r w:rsidR="004C72C9" w:rsidRPr="00791C0B">
        <w:rPr>
          <w:rFonts w:ascii="Arial" w:hAnsi="Arial" w:cs="Arial"/>
        </w:rPr>
        <w:t>para mejorar las competencias laborales</w:t>
      </w:r>
      <w:r w:rsidR="004C72C9">
        <w:rPr>
          <w:rFonts w:ascii="Arial" w:hAnsi="Arial" w:cs="Arial"/>
        </w:rPr>
        <w:t>.</w:t>
      </w:r>
      <w:r w:rsidR="004C4F05">
        <w:rPr>
          <w:rFonts w:ascii="Arial" w:hAnsi="Arial" w:cs="Arial"/>
        </w:rPr>
        <w:t xml:space="preserve"> </w:t>
      </w:r>
      <w:r w:rsidR="004647E1">
        <w:rPr>
          <w:rFonts w:ascii="Arial" w:hAnsi="Arial" w:cs="Arial"/>
        </w:rPr>
        <w:t xml:space="preserve">Entre los más </w:t>
      </w:r>
      <w:r w:rsidR="004C4F05">
        <w:rPr>
          <w:rFonts w:ascii="Arial" w:hAnsi="Arial" w:cs="Arial"/>
        </w:rPr>
        <w:t xml:space="preserve">frecuentes </w:t>
      </w:r>
      <w:r w:rsidR="004647E1">
        <w:rPr>
          <w:rFonts w:ascii="Arial" w:hAnsi="Arial" w:cs="Arial"/>
        </w:rPr>
        <w:t xml:space="preserve">tenemos a traducción audiovisual, </w:t>
      </w:r>
      <w:r w:rsidR="009A12F3">
        <w:rPr>
          <w:rFonts w:ascii="Arial" w:hAnsi="Arial" w:cs="Arial"/>
        </w:rPr>
        <w:t>traducción minera, entre otros.</w:t>
      </w:r>
    </w:p>
    <w:p w:rsidR="009A12F3" w:rsidRDefault="009A12F3" w:rsidP="00F57C20">
      <w:pPr>
        <w:spacing w:after="0" w:line="360" w:lineRule="auto"/>
        <w:jc w:val="center"/>
        <w:rPr>
          <w:rFonts w:ascii="Arial" w:hAnsi="Arial" w:cs="Arial"/>
        </w:rPr>
      </w:pPr>
    </w:p>
    <w:p w:rsidR="00DE19C6" w:rsidRPr="00791C0B" w:rsidRDefault="00DE19C6" w:rsidP="00F57C20">
      <w:pPr>
        <w:spacing w:after="0" w:line="360" w:lineRule="auto"/>
        <w:jc w:val="center"/>
        <w:rPr>
          <w:rFonts w:ascii="Arial" w:hAnsi="Arial" w:cs="Arial"/>
        </w:rPr>
      </w:pPr>
      <w:r w:rsidRPr="00791C0B">
        <w:rPr>
          <w:rFonts w:ascii="Arial" w:hAnsi="Arial" w:cs="Arial"/>
        </w:rPr>
        <w:t xml:space="preserve">Cuadro </w:t>
      </w:r>
      <w:r w:rsidR="009D4300" w:rsidRPr="00791C0B">
        <w:rPr>
          <w:rFonts w:ascii="Arial" w:hAnsi="Arial" w:cs="Arial"/>
        </w:rPr>
        <w:t>2</w:t>
      </w:r>
      <w:r w:rsidR="00791C0B" w:rsidRPr="00791C0B">
        <w:rPr>
          <w:rFonts w:ascii="Arial" w:hAnsi="Arial" w:cs="Arial"/>
        </w:rPr>
        <w:t>4</w:t>
      </w:r>
      <w:r w:rsidRPr="00791C0B">
        <w:rPr>
          <w:rFonts w:ascii="Arial" w:hAnsi="Arial" w:cs="Arial"/>
        </w:rPr>
        <w:t>: ¿Qué cursos de actualización profesional y/o estudios de postgrado le gustaría que brinde la URP para mejorar las competencias laborales de los egresados?</w:t>
      </w:r>
    </w:p>
    <w:p w:rsidR="00483943" w:rsidRPr="00791C0B" w:rsidRDefault="00483943" w:rsidP="00F57C20">
      <w:pPr>
        <w:spacing w:line="36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6"/>
        <w:gridCol w:w="819"/>
        <w:gridCol w:w="819"/>
        <w:gridCol w:w="819"/>
        <w:gridCol w:w="819"/>
      </w:tblGrid>
      <w:tr w:rsidR="00D6378F" w:rsidRPr="003362FE" w:rsidTr="00D6378F">
        <w:trPr>
          <w:trHeight w:val="20"/>
        </w:trPr>
        <w:tc>
          <w:tcPr>
            <w:tcW w:w="3231" w:type="pct"/>
            <w:vMerge w:val="restart"/>
            <w:shd w:val="clear" w:color="auto" w:fill="auto"/>
          </w:tcPr>
          <w:p w:rsidR="00D6378F" w:rsidRPr="00B32FE8" w:rsidRDefault="00D6378F" w:rsidP="00F57C20">
            <w:pPr>
              <w:spacing w:after="0" w:line="360" w:lineRule="auto"/>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CURSOS</w:t>
            </w:r>
          </w:p>
        </w:tc>
        <w:tc>
          <w:tcPr>
            <w:tcW w:w="1327" w:type="pct"/>
            <w:gridSpan w:val="3"/>
            <w:shd w:val="clear" w:color="auto" w:fill="auto"/>
          </w:tcPr>
          <w:p w:rsidR="00D6378F" w:rsidRPr="00B32FE8" w:rsidRDefault="00D6378F" w:rsidP="00F57C20">
            <w:pPr>
              <w:spacing w:after="0" w:line="360" w:lineRule="auto"/>
              <w:jc w:val="center"/>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Año</w:t>
            </w:r>
          </w:p>
        </w:tc>
        <w:tc>
          <w:tcPr>
            <w:tcW w:w="442" w:type="pct"/>
            <w:vMerge w:val="restart"/>
            <w:shd w:val="clear" w:color="auto" w:fill="auto"/>
            <w:noWrap/>
          </w:tcPr>
          <w:p w:rsidR="00D6378F" w:rsidRPr="00B32FE8" w:rsidRDefault="00D6378F" w:rsidP="00F57C20">
            <w:pPr>
              <w:spacing w:after="0" w:line="360" w:lineRule="auto"/>
              <w:jc w:val="right"/>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Total</w:t>
            </w:r>
          </w:p>
        </w:tc>
      </w:tr>
      <w:tr w:rsidR="00D6378F" w:rsidRPr="003362FE" w:rsidTr="00D6378F">
        <w:trPr>
          <w:trHeight w:val="20"/>
        </w:trPr>
        <w:tc>
          <w:tcPr>
            <w:tcW w:w="3231" w:type="pct"/>
            <w:vMerge/>
            <w:shd w:val="clear" w:color="auto" w:fill="auto"/>
          </w:tcPr>
          <w:p w:rsidR="00D6378F" w:rsidRPr="003362FE" w:rsidRDefault="00D6378F" w:rsidP="00F57C20">
            <w:pPr>
              <w:spacing w:after="0" w:line="360" w:lineRule="auto"/>
              <w:rPr>
                <w:rFonts w:ascii="Arial" w:eastAsia="Times New Roman" w:hAnsi="Arial" w:cs="Arial"/>
                <w:color w:val="000000"/>
                <w:sz w:val="20"/>
                <w:szCs w:val="20"/>
                <w:lang w:eastAsia="es-PE"/>
              </w:rPr>
            </w:pPr>
          </w:p>
        </w:tc>
        <w:tc>
          <w:tcPr>
            <w:tcW w:w="442" w:type="pct"/>
            <w:shd w:val="clear" w:color="auto" w:fill="auto"/>
          </w:tcPr>
          <w:p w:rsidR="00D6378F" w:rsidRPr="00B32FE8" w:rsidRDefault="00D6378F" w:rsidP="00F57C20">
            <w:pPr>
              <w:spacing w:after="0" w:line="360" w:lineRule="auto"/>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2014</w:t>
            </w:r>
          </w:p>
        </w:tc>
        <w:tc>
          <w:tcPr>
            <w:tcW w:w="442" w:type="pct"/>
            <w:shd w:val="clear" w:color="auto" w:fill="auto"/>
          </w:tcPr>
          <w:p w:rsidR="00D6378F" w:rsidRPr="00B32FE8" w:rsidRDefault="00D6378F" w:rsidP="00F57C20">
            <w:pPr>
              <w:spacing w:after="0" w:line="360" w:lineRule="auto"/>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2015</w:t>
            </w:r>
          </w:p>
        </w:tc>
        <w:tc>
          <w:tcPr>
            <w:tcW w:w="443" w:type="pct"/>
            <w:shd w:val="clear" w:color="auto" w:fill="auto"/>
            <w:noWrap/>
          </w:tcPr>
          <w:p w:rsidR="00D6378F" w:rsidRPr="00B32FE8" w:rsidRDefault="00D6378F" w:rsidP="00F57C20">
            <w:pPr>
              <w:spacing w:after="0" w:line="360" w:lineRule="auto"/>
              <w:jc w:val="right"/>
              <w:rPr>
                <w:rFonts w:ascii="Arial" w:eastAsia="Times New Roman" w:hAnsi="Arial" w:cs="Arial"/>
                <w:b/>
                <w:color w:val="000000"/>
                <w:sz w:val="20"/>
                <w:szCs w:val="20"/>
                <w:lang w:eastAsia="es-PE"/>
              </w:rPr>
            </w:pPr>
            <w:r w:rsidRPr="00B32FE8">
              <w:rPr>
                <w:rFonts w:ascii="Arial" w:eastAsia="Times New Roman" w:hAnsi="Arial" w:cs="Arial"/>
                <w:b/>
                <w:color w:val="000000"/>
                <w:sz w:val="20"/>
                <w:szCs w:val="20"/>
                <w:lang w:eastAsia="es-PE"/>
              </w:rPr>
              <w:t>2016</w:t>
            </w:r>
          </w:p>
        </w:tc>
        <w:tc>
          <w:tcPr>
            <w:tcW w:w="442" w:type="pct"/>
            <w:vMerge/>
            <w:shd w:val="clear" w:color="auto" w:fill="auto"/>
            <w:noWrap/>
          </w:tcPr>
          <w:p w:rsidR="00D6378F" w:rsidRPr="003362FE" w:rsidRDefault="00D6378F" w:rsidP="00F57C20">
            <w:pPr>
              <w:spacing w:after="0" w:line="360" w:lineRule="auto"/>
              <w:jc w:val="right"/>
              <w:rPr>
                <w:rFonts w:ascii="Arial" w:eastAsia="Times New Roman" w:hAnsi="Arial" w:cs="Arial"/>
                <w:color w:val="000000"/>
                <w:sz w:val="20"/>
                <w:szCs w:val="20"/>
                <w:lang w:eastAsia="es-PE"/>
              </w:rPr>
            </w:pPr>
          </w:p>
        </w:tc>
      </w:tr>
      <w:tr w:rsidR="00D6378F" w:rsidRPr="003362FE" w:rsidTr="00D6378F">
        <w:trPr>
          <w:trHeight w:val="20"/>
        </w:trPr>
        <w:tc>
          <w:tcPr>
            <w:tcW w:w="3231" w:type="pct"/>
            <w:shd w:val="clear" w:color="auto" w:fill="auto"/>
            <w:hideMark/>
          </w:tcPr>
          <w:p w:rsidR="00DE19C6" w:rsidRPr="003362FE" w:rsidRDefault="00B65ABF"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Acerca de los CAT T</w:t>
            </w:r>
            <w:r w:rsidR="00DE19C6" w:rsidRPr="003362FE">
              <w:rPr>
                <w:rFonts w:ascii="Arial" w:eastAsia="Times New Roman" w:hAnsi="Arial" w:cs="Arial"/>
                <w:color w:val="000000"/>
                <w:sz w:val="20"/>
                <w:szCs w:val="20"/>
                <w:lang w:eastAsia="es-PE"/>
              </w:rPr>
              <w:t>ools.</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Audiovisuales</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B65ABF"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Capacitación</w:t>
            </w:r>
            <w:r w:rsidR="00DE19C6" w:rsidRPr="003362FE">
              <w:rPr>
                <w:rFonts w:ascii="Arial" w:eastAsia="Times New Roman" w:hAnsi="Arial" w:cs="Arial"/>
                <w:color w:val="000000"/>
                <w:sz w:val="20"/>
                <w:szCs w:val="20"/>
                <w:lang w:eastAsia="es-PE"/>
              </w:rPr>
              <w:t xml:space="preserve"> en memorias de </w:t>
            </w:r>
            <w:r w:rsidRPr="003362FE">
              <w:rPr>
                <w:rFonts w:ascii="Arial" w:eastAsia="Times New Roman" w:hAnsi="Arial" w:cs="Arial"/>
                <w:color w:val="000000"/>
                <w:sz w:val="20"/>
                <w:szCs w:val="20"/>
                <w:lang w:eastAsia="es-PE"/>
              </w:rPr>
              <w:t>traducción</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B65ABF"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Cooperación</w:t>
            </w:r>
            <w:r w:rsidR="00DE19C6" w:rsidRPr="003362FE">
              <w:rPr>
                <w:rFonts w:ascii="Arial" w:eastAsia="Times New Roman" w:hAnsi="Arial" w:cs="Arial"/>
                <w:color w:val="000000"/>
                <w:sz w:val="20"/>
                <w:szCs w:val="20"/>
                <w:lang w:eastAsia="es-PE"/>
              </w:rPr>
              <w:t xml:space="preserve"> internacional para el desarrollo</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Curso de licenciatura, cursos de </w:t>
            </w:r>
            <w:r w:rsidR="00B65ABF" w:rsidRPr="003362FE">
              <w:rPr>
                <w:rFonts w:ascii="Arial" w:eastAsia="Times New Roman" w:hAnsi="Arial" w:cs="Arial"/>
                <w:color w:val="000000"/>
                <w:sz w:val="20"/>
                <w:szCs w:val="20"/>
                <w:lang w:eastAsia="es-PE"/>
              </w:rPr>
              <w:t>especialización</w:t>
            </w:r>
            <w:r w:rsidRPr="003362FE">
              <w:rPr>
                <w:rFonts w:ascii="Arial" w:eastAsia="Times New Roman" w:hAnsi="Arial" w:cs="Arial"/>
                <w:color w:val="000000"/>
                <w:sz w:val="20"/>
                <w:szCs w:val="20"/>
                <w:lang w:eastAsia="es-PE"/>
              </w:rPr>
              <w:t xml:space="preserve"> (</w:t>
            </w:r>
            <w:r w:rsidR="00B65ABF" w:rsidRPr="003362FE">
              <w:rPr>
                <w:rFonts w:ascii="Arial" w:eastAsia="Times New Roman" w:hAnsi="Arial" w:cs="Arial"/>
                <w:color w:val="000000"/>
                <w:sz w:val="20"/>
                <w:szCs w:val="20"/>
                <w:lang w:eastAsia="es-PE"/>
              </w:rPr>
              <w:t>terminología</w:t>
            </w:r>
            <w:r w:rsidRPr="003362FE">
              <w:rPr>
                <w:rFonts w:ascii="Arial" w:eastAsia="Times New Roman" w:hAnsi="Arial" w:cs="Arial"/>
                <w:color w:val="000000"/>
                <w:sz w:val="20"/>
                <w:szCs w:val="20"/>
                <w:lang w:eastAsia="es-PE"/>
              </w:rPr>
              <w:t>)</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Cursos de </w:t>
            </w:r>
            <w:r w:rsidR="00B65ABF" w:rsidRPr="003362FE">
              <w:rPr>
                <w:rFonts w:ascii="Arial" w:eastAsia="Times New Roman" w:hAnsi="Arial" w:cs="Arial"/>
                <w:color w:val="000000"/>
                <w:sz w:val="20"/>
                <w:szCs w:val="20"/>
                <w:lang w:eastAsia="es-PE"/>
              </w:rPr>
              <w:t>especialización</w:t>
            </w:r>
            <w:r w:rsidRPr="003362FE">
              <w:rPr>
                <w:rFonts w:ascii="Arial" w:eastAsia="Times New Roman" w:hAnsi="Arial" w:cs="Arial"/>
                <w:color w:val="000000"/>
                <w:sz w:val="20"/>
                <w:szCs w:val="20"/>
                <w:lang w:eastAsia="es-PE"/>
              </w:rPr>
              <w:t xml:space="preserve"> en otras </w:t>
            </w:r>
            <w:r w:rsidR="00B65ABF" w:rsidRPr="003362FE">
              <w:rPr>
                <w:rFonts w:ascii="Arial" w:eastAsia="Times New Roman" w:hAnsi="Arial" w:cs="Arial"/>
                <w:color w:val="000000"/>
                <w:sz w:val="20"/>
                <w:szCs w:val="20"/>
                <w:lang w:eastAsia="es-PE"/>
              </w:rPr>
              <w:t>áreas</w:t>
            </w:r>
            <w:r w:rsidRPr="003362FE">
              <w:rPr>
                <w:rFonts w:ascii="Arial" w:eastAsia="Times New Roman" w:hAnsi="Arial" w:cs="Arial"/>
                <w:color w:val="000000"/>
                <w:sz w:val="20"/>
                <w:szCs w:val="20"/>
                <w:lang w:eastAsia="es-PE"/>
              </w:rPr>
              <w:t xml:space="preserve"> para egresados.</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B65ABF"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w:t>
            </w:r>
            <w:r w:rsidR="00DE19C6" w:rsidRPr="003362FE">
              <w:rPr>
                <w:rFonts w:ascii="Arial" w:eastAsia="Times New Roman" w:hAnsi="Arial" w:cs="Arial"/>
                <w:color w:val="000000"/>
                <w:sz w:val="20"/>
                <w:szCs w:val="20"/>
                <w:lang w:eastAsia="es-PE"/>
              </w:rPr>
              <w:t xml:space="preserve">ursos de </w:t>
            </w:r>
            <w:r w:rsidRPr="003362FE">
              <w:rPr>
                <w:rFonts w:ascii="Arial" w:eastAsia="Times New Roman" w:hAnsi="Arial" w:cs="Arial"/>
                <w:color w:val="000000"/>
                <w:sz w:val="20"/>
                <w:szCs w:val="20"/>
                <w:lang w:eastAsia="es-PE"/>
              </w:rPr>
              <w:t>gestión</w:t>
            </w:r>
            <w:r w:rsidR="00DE19C6" w:rsidRPr="003362FE">
              <w:rPr>
                <w:rFonts w:ascii="Arial" w:eastAsia="Times New Roman" w:hAnsi="Arial" w:cs="Arial"/>
                <w:color w:val="000000"/>
                <w:sz w:val="20"/>
                <w:szCs w:val="20"/>
                <w:lang w:eastAsia="es-PE"/>
              </w:rPr>
              <w:t xml:space="preserve"> en </w:t>
            </w: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B65ABF"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C</w:t>
            </w:r>
            <w:r w:rsidR="00DE19C6" w:rsidRPr="003362FE">
              <w:rPr>
                <w:rFonts w:ascii="Arial" w:eastAsia="Times New Roman" w:hAnsi="Arial" w:cs="Arial"/>
                <w:color w:val="000000"/>
                <w:sz w:val="20"/>
                <w:szCs w:val="20"/>
                <w:lang w:eastAsia="es-PE"/>
              </w:rPr>
              <w:t xml:space="preserve">ursos especializados como taller de </w:t>
            </w: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de contratos</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Cursos especializados en </w:t>
            </w:r>
            <w:r w:rsidR="00B65ABF"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minera, </w:t>
            </w:r>
            <w:r w:rsidR="00B65ABF" w:rsidRPr="003362FE">
              <w:rPr>
                <w:rFonts w:ascii="Arial" w:eastAsia="Times New Roman" w:hAnsi="Arial" w:cs="Arial"/>
                <w:color w:val="000000"/>
                <w:sz w:val="20"/>
                <w:szCs w:val="20"/>
                <w:lang w:eastAsia="es-PE"/>
              </w:rPr>
              <w:t>jurídica</w:t>
            </w:r>
            <w:r w:rsidRPr="003362FE">
              <w:rPr>
                <w:rFonts w:ascii="Arial" w:eastAsia="Times New Roman" w:hAnsi="Arial" w:cs="Arial"/>
                <w:color w:val="000000"/>
                <w:sz w:val="20"/>
                <w:szCs w:val="20"/>
                <w:lang w:eastAsia="es-PE"/>
              </w:rPr>
              <w:t xml:space="preserve">, </w:t>
            </w:r>
            <w:r w:rsidR="00B65ABF" w:rsidRPr="003362FE">
              <w:rPr>
                <w:rFonts w:ascii="Arial" w:eastAsia="Times New Roman" w:hAnsi="Arial" w:cs="Arial"/>
                <w:color w:val="000000"/>
                <w:sz w:val="20"/>
                <w:szCs w:val="20"/>
                <w:lang w:eastAsia="es-PE"/>
              </w:rPr>
              <w:t>médica</w:t>
            </w:r>
            <w:r w:rsidRPr="003362FE">
              <w:rPr>
                <w:rFonts w:ascii="Arial" w:eastAsia="Times New Roman" w:hAnsi="Arial" w:cs="Arial"/>
                <w:color w:val="000000"/>
                <w:sz w:val="20"/>
                <w:szCs w:val="20"/>
                <w:lang w:eastAsia="es-PE"/>
              </w:rPr>
              <w:t>.</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Diplomado en </w:t>
            </w:r>
            <w:r w:rsidR="00B65ABF"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minera, </w:t>
            </w:r>
            <w:r w:rsidR="00B65ABF" w:rsidRPr="003362FE">
              <w:rPr>
                <w:rFonts w:ascii="Arial" w:eastAsia="Times New Roman" w:hAnsi="Arial" w:cs="Arial"/>
                <w:color w:val="000000"/>
                <w:sz w:val="20"/>
                <w:szCs w:val="20"/>
                <w:lang w:eastAsia="es-PE"/>
              </w:rPr>
              <w:t>h</w:t>
            </w:r>
            <w:r w:rsidRPr="003362FE">
              <w:rPr>
                <w:rFonts w:ascii="Arial" w:eastAsia="Times New Roman" w:hAnsi="Arial" w:cs="Arial"/>
                <w:color w:val="000000"/>
                <w:sz w:val="20"/>
                <w:szCs w:val="20"/>
                <w:lang w:eastAsia="es-PE"/>
              </w:rPr>
              <w:t>abilidad gerenciales para traductores</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Diplomados en traducciones especializadas </w:t>
            </w:r>
            <w:r w:rsidR="00B65ABF" w:rsidRPr="003362FE">
              <w:rPr>
                <w:rFonts w:ascii="Arial" w:eastAsia="Times New Roman" w:hAnsi="Arial" w:cs="Arial"/>
                <w:color w:val="000000"/>
                <w:sz w:val="20"/>
                <w:szCs w:val="20"/>
                <w:lang w:eastAsia="es-PE"/>
              </w:rPr>
              <w:t>así</w:t>
            </w:r>
            <w:r w:rsidRPr="003362FE">
              <w:rPr>
                <w:rFonts w:ascii="Arial" w:eastAsia="Times New Roman" w:hAnsi="Arial" w:cs="Arial"/>
                <w:color w:val="000000"/>
                <w:sz w:val="20"/>
                <w:szCs w:val="20"/>
                <w:lang w:eastAsia="es-PE"/>
              </w:rPr>
              <w:t xml:space="preserve"> como </w:t>
            </w:r>
            <w:r w:rsidR="00B65ABF"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de conferencias, </w:t>
            </w:r>
            <w:r w:rsidR="00B65ABF" w:rsidRPr="003362FE">
              <w:rPr>
                <w:rFonts w:ascii="Arial" w:eastAsia="Times New Roman" w:hAnsi="Arial" w:cs="Arial"/>
                <w:color w:val="000000"/>
                <w:sz w:val="20"/>
                <w:szCs w:val="20"/>
                <w:lang w:eastAsia="es-PE"/>
              </w:rPr>
              <w:t>simultánea</w:t>
            </w:r>
            <w:r w:rsidRPr="003362FE">
              <w:rPr>
                <w:rFonts w:ascii="Arial" w:eastAsia="Times New Roman" w:hAnsi="Arial" w:cs="Arial"/>
                <w:color w:val="000000"/>
                <w:sz w:val="20"/>
                <w:szCs w:val="20"/>
                <w:lang w:eastAsia="es-PE"/>
              </w:rPr>
              <w:t xml:space="preserve"> y consecutiva.</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Ense</w:t>
            </w:r>
            <w:r w:rsidR="00B65ABF" w:rsidRPr="003362FE">
              <w:rPr>
                <w:rFonts w:ascii="Arial" w:eastAsia="Times New Roman" w:hAnsi="Arial" w:cs="Arial"/>
                <w:color w:val="000000"/>
                <w:sz w:val="20"/>
                <w:szCs w:val="20"/>
                <w:lang w:eastAsia="es-PE"/>
              </w:rPr>
              <w:t>ñ</w:t>
            </w:r>
            <w:r w:rsidR="00D97D99" w:rsidRPr="003362FE">
              <w:rPr>
                <w:rFonts w:ascii="Arial" w:eastAsia="Times New Roman" w:hAnsi="Arial" w:cs="Arial"/>
                <w:color w:val="000000"/>
                <w:sz w:val="20"/>
                <w:szCs w:val="20"/>
                <w:lang w:eastAsia="es-PE"/>
              </w:rPr>
              <w:t>anza de lenguaje de señas, Traducción audiovisual, Doblaje y subtitulado y Traducción</w:t>
            </w:r>
            <w:r w:rsidRPr="003362FE">
              <w:rPr>
                <w:rFonts w:ascii="Arial" w:eastAsia="Times New Roman" w:hAnsi="Arial" w:cs="Arial"/>
                <w:color w:val="000000"/>
                <w:sz w:val="20"/>
                <w:szCs w:val="20"/>
                <w:lang w:eastAsia="es-PE"/>
              </w:rPr>
              <w:t xml:space="preserve"> minera.</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97D9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Especialización</w:t>
            </w:r>
            <w:r w:rsidR="00DE19C6" w:rsidRPr="003362FE">
              <w:rPr>
                <w:rFonts w:ascii="Arial" w:eastAsia="Times New Roman" w:hAnsi="Arial" w:cs="Arial"/>
                <w:color w:val="000000"/>
                <w:sz w:val="20"/>
                <w:szCs w:val="20"/>
                <w:lang w:eastAsia="es-PE"/>
              </w:rPr>
              <w:t xml:space="preserve"> en TAV.</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97D9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Especialización</w:t>
            </w:r>
            <w:r w:rsidR="00DE19C6" w:rsidRPr="003362FE">
              <w:rPr>
                <w:rFonts w:ascii="Arial" w:eastAsia="Times New Roman" w:hAnsi="Arial" w:cs="Arial"/>
                <w:color w:val="000000"/>
                <w:sz w:val="20"/>
                <w:szCs w:val="20"/>
                <w:lang w:eastAsia="es-PE"/>
              </w:rPr>
              <w:t xml:space="preserve"> en </w:t>
            </w: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e </w:t>
            </w:r>
            <w:r w:rsidRPr="003362FE">
              <w:rPr>
                <w:rFonts w:ascii="Arial" w:eastAsia="Times New Roman" w:hAnsi="Arial" w:cs="Arial"/>
                <w:color w:val="000000"/>
                <w:sz w:val="20"/>
                <w:szCs w:val="20"/>
                <w:lang w:eastAsia="es-PE"/>
              </w:rPr>
              <w:t>interpretación</w:t>
            </w:r>
            <w:r w:rsidR="00DE19C6"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jurídica</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Especializaciones cortas.</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lastRenderedPageBreak/>
              <w:t xml:space="preserve">Herramientas para la </w:t>
            </w:r>
            <w:r w:rsidR="00D97D99"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audiovisuales, </w:t>
            </w:r>
            <w:r w:rsidR="00D97D99"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o </w:t>
            </w:r>
            <w:r w:rsidR="00D97D99"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w:t>
            </w:r>
            <w:r w:rsidR="00D97D99" w:rsidRPr="003362FE">
              <w:rPr>
                <w:rFonts w:ascii="Arial" w:eastAsia="Times New Roman" w:hAnsi="Arial" w:cs="Arial"/>
                <w:color w:val="000000"/>
                <w:sz w:val="20"/>
                <w:szCs w:val="20"/>
                <w:lang w:eastAsia="es-PE"/>
              </w:rPr>
              <w:t>médica</w:t>
            </w:r>
            <w:r w:rsidRPr="003362FE">
              <w:rPr>
                <w:rFonts w:ascii="Arial" w:eastAsia="Times New Roman" w:hAnsi="Arial" w:cs="Arial"/>
                <w:color w:val="000000"/>
                <w:sz w:val="20"/>
                <w:szCs w:val="20"/>
                <w:lang w:eastAsia="es-PE"/>
              </w:rPr>
              <w:t xml:space="preserve">, regionalismos, de juegos de </w:t>
            </w:r>
            <w:r w:rsidR="00D97D99" w:rsidRPr="003362FE">
              <w:rPr>
                <w:rFonts w:ascii="Arial" w:eastAsia="Times New Roman" w:hAnsi="Arial" w:cs="Arial"/>
                <w:color w:val="000000"/>
                <w:sz w:val="20"/>
                <w:szCs w:val="20"/>
                <w:lang w:eastAsia="es-PE"/>
              </w:rPr>
              <w:t>video</w:t>
            </w:r>
            <w:r w:rsidRPr="003362FE">
              <w:rPr>
                <w:rFonts w:ascii="Arial" w:eastAsia="Times New Roman" w:hAnsi="Arial" w:cs="Arial"/>
                <w:color w:val="000000"/>
                <w:sz w:val="20"/>
                <w:szCs w:val="20"/>
                <w:lang w:eastAsia="es-PE"/>
              </w:rPr>
              <w:t>, etc.</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97D9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Interpretación</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97D9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Interpretación</w:t>
            </w:r>
            <w:r w:rsidR="00DE19C6" w:rsidRPr="003362FE">
              <w:rPr>
                <w:rFonts w:ascii="Arial" w:eastAsia="Times New Roman" w:hAnsi="Arial" w:cs="Arial"/>
                <w:color w:val="000000"/>
                <w:sz w:val="20"/>
                <w:szCs w:val="20"/>
                <w:lang w:eastAsia="es-PE"/>
              </w:rPr>
              <w:t xml:space="preserve"> en chino </w:t>
            </w:r>
            <w:r w:rsidRPr="003362FE">
              <w:rPr>
                <w:rFonts w:ascii="Arial" w:eastAsia="Times New Roman" w:hAnsi="Arial" w:cs="Arial"/>
                <w:color w:val="000000"/>
                <w:sz w:val="20"/>
                <w:szCs w:val="20"/>
                <w:lang w:eastAsia="es-PE"/>
              </w:rPr>
              <w:t>mandar</w:t>
            </w:r>
            <w:r w:rsidR="004647E1">
              <w:rPr>
                <w:rFonts w:ascii="Arial" w:eastAsia="Times New Roman" w:hAnsi="Arial" w:cs="Arial"/>
                <w:color w:val="000000"/>
                <w:sz w:val="20"/>
                <w:szCs w:val="20"/>
                <w:lang w:eastAsia="es-PE"/>
              </w:rPr>
              <w:t>í</w:t>
            </w:r>
            <w:r w:rsidRPr="003362FE">
              <w:rPr>
                <w:rFonts w:ascii="Arial" w:eastAsia="Times New Roman" w:hAnsi="Arial" w:cs="Arial"/>
                <w:color w:val="000000"/>
                <w:sz w:val="20"/>
                <w:szCs w:val="20"/>
                <w:lang w:eastAsia="es-PE"/>
              </w:rPr>
              <w:t>n</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Los antes mencionados.</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97D99"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Más</w:t>
            </w:r>
            <w:r w:rsidR="00DE19C6" w:rsidRPr="003362FE">
              <w:rPr>
                <w:rFonts w:ascii="Arial" w:eastAsia="Times New Roman" w:hAnsi="Arial" w:cs="Arial"/>
                <w:color w:val="000000"/>
                <w:sz w:val="20"/>
                <w:szCs w:val="20"/>
                <w:lang w:eastAsia="es-PE"/>
              </w:rPr>
              <w:t xml:space="preserve"> cursos enfocadas en la ense</w:t>
            </w:r>
            <w:r w:rsidRPr="003362FE">
              <w:rPr>
                <w:rFonts w:ascii="Arial" w:eastAsia="Times New Roman" w:hAnsi="Arial" w:cs="Arial"/>
                <w:color w:val="000000"/>
                <w:sz w:val="20"/>
                <w:szCs w:val="20"/>
                <w:lang w:eastAsia="es-PE"/>
              </w:rPr>
              <w:t>ñ</w:t>
            </w:r>
            <w:r w:rsidR="00DE19C6" w:rsidRPr="003362FE">
              <w:rPr>
                <w:rFonts w:ascii="Arial" w:eastAsia="Times New Roman" w:hAnsi="Arial" w:cs="Arial"/>
                <w:color w:val="000000"/>
                <w:sz w:val="20"/>
                <w:szCs w:val="20"/>
                <w:lang w:eastAsia="es-PE"/>
              </w:rPr>
              <w:t>anza de diversos idiomas</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CE0F74"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Maestrías</w:t>
            </w:r>
            <w:r w:rsidR="00DE19C6" w:rsidRPr="003362FE">
              <w:rPr>
                <w:rFonts w:ascii="Arial" w:eastAsia="Times New Roman" w:hAnsi="Arial" w:cs="Arial"/>
                <w:color w:val="000000"/>
                <w:sz w:val="20"/>
                <w:szCs w:val="20"/>
                <w:lang w:eastAsia="es-PE"/>
              </w:rPr>
              <w:t xml:space="preserve"> especializadas en </w:t>
            </w: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jurídica</w:t>
            </w:r>
            <w:r w:rsidR="00DE19C6" w:rsidRPr="003362FE">
              <w:rPr>
                <w:rFonts w:ascii="Arial" w:eastAsia="Times New Roman" w:hAnsi="Arial" w:cs="Arial"/>
                <w:color w:val="000000"/>
                <w:sz w:val="20"/>
                <w:szCs w:val="20"/>
                <w:lang w:eastAsia="es-PE"/>
              </w:rPr>
              <w:t>, por ejemplo</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CE0F74"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Maestría</w:t>
            </w:r>
            <w:r w:rsidR="00DE19C6" w:rsidRPr="003362FE">
              <w:rPr>
                <w:rFonts w:ascii="Arial" w:eastAsia="Times New Roman" w:hAnsi="Arial" w:cs="Arial"/>
                <w:color w:val="000000"/>
                <w:sz w:val="20"/>
                <w:szCs w:val="20"/>
                <w:lang w:eastAsia="es-PE"/>
              </w:rPr>
              <w:t xml:space="preserve"> en </w:t>
            </w: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audiovisual</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Ninguno</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Nuevas </w:t>
            </w:r>
            <w:r w:rsidR="00CE0F74" w:rsidRPr="003362FE">
              <w:rPr>
                <w:rFonts w:ascii="Arial" w:eastAsia="Times New Roman" w:hAnsi="Arial" w:cs="Arial"/>
                <w:color w:val="000000"/>
                <w:sz w:val="20"/>
                <w:szCs w:val="20"/>
                <w:lang w:eastAsia="es-PE"/>
              </w:rPr>
              <w:t>técnicas</w:t>
            </w:r>
            <w:r w:rsidRPr="003362FE">
              <w:rPr>
                <w:rFonts w:ascii="Arial" w:eastAsia="Times New Roman" w:hAnsi="Arial" w:cs="Arial"/>
                <w:color w:val="000000"/>
                <w:sz w:val="20"/>
                <w:szCs w:val="20"/>
                <w:lang w:eastAsia="es-PE"/>
              </w:rPr>
              <w:t xml:space="preserve"> de </w:t>
            </w:r>
            <w:r w:rsidR="00CE0F74" w:rsidRPr="003362FE">
              <w:rPr>
                <w:rFonts w:ascii="Arial" w:eastAsia="Times New Roman" w:hAnsi="Arial" w:cs="Arial"/>
                <w:color w:val="000000"/>
                <w:sz w:val="20"/>
                <w:szCs w:val="20"/>
                <w:lang w:eastAsia="es-PE"/>
              </w:rPr>
              <w:t>interpretación</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SDL TRADOS, herramientas para doblaje y subtitulaci</w:t>
            </w:r>
            <w:r w:rsidR="00CE0F74" w:rsidRPr="003362FE">
              <w:rPr>
                <w:rFonts w:ascii="Arial" w:eastAsia="Times New Roman" w:hAnsi="Arial" w:cs="Arial"/>
                <w:color w:val="000000"/>
                <w:sz w:val="20"/>
                <w:szCs w:val="20"/>
                <w:lang w:eastAsia="es-PE"/>
              </w:rPr>
              <w:t>ó</w:t>
            </w:r>
            <w:r w:rsidRPr="003362FE">
              <w:rPr>
                <w:rFonts w:ascii="Arial" w:eastAsia="Times New Roman" w:hAnsi="Arial" w:cs="Arial"/>
                <w:color w:val="000000"/>
                <w:sz w:val="20"/>
                <w:szCs w:val="20"/>
                <w:lang w:eastAsia="es-PE"/>
              </w:rPr>
              <w:t>n</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Si los egresados tienen que acomodarse a lo que ofrece el mercado, </w:t>
            </w:r>
            <w:r w:rsidR="00CE0F74" w:rsidRPr="003362FE">
              <w:rPr>
                <w:rFonts w:ascii="Arial" w:eastAsia="Times New Roman" w:hAnsi="Arial" w:cs="Arial"/>
                <w:color w:val="000000"/>
                <w:sz w:val="20"/>
                <w:szCs w:val="20"/>
                <w:lang w:eastAsia="es-PE"/>
              </w:rPr>
              <w:t>sugeriría</w:t>
            </w:r>
            <w:r w:rsidRPr="003362FE">
              <w:rPr>
                <w:rFonts w:ascii="Arial" w:eastAsia="Times New Roman" w:hAnsi="Arial" w:cs="Arial"/>
                <w:color w:val="000000"/>
                <w:sz w:val="20"/>
                <w:szCs w:val="20"/>
                <w:lang w:eastAsia="es-PE"/>
              </w:rPr>
              <w:t xml:space="preserve"> den cursos de docencia de lenguas.</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Sobre </w:t>
            </w:r>
            <w:r w:rsidR="00CE0F74"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minera, </w:t>
            </w:r>
            <w:r w:rsidR="00CE0F74" w:rsidRPr="003362FE">
              <w:rPr>
                <w:rFonts w:ascii="Arial" w:eastAsia="Times New Roman" w:hAnsi="Arial" w:cs="Arial"/>
                <w:color w:val="000000"/>
                <w:sz w:val="20"/>
                <w:szCs w:val="20"/>
                <w:lang w:eastAsia="es-PE"/>
              </w:rPr>
              <w:t>interpretación</w:t>
            </w:r>
            <w:r w:rsidRPr="003362FE">
              <w:rPr>
                <w:rFonts w:ascii="Arial" w:eastAsia="Times New Roman" w:hAnsi="Arial" w:cs="Arial"/>
                <w:color w:val="000000"/>
                <w:sz w:val="20"/>
                <w:szCs w:val="20"/>
                <w:lang w:eastAsia="es-PE"/>
              </w:rPr>
              <w:t xml:space="preserve"> </w:t>
            </w:r>
            <w:r w:rsidR="00CE0F74" w:rsidRPr="003362FE">
              <w:rPr>
                <w:rFonts w:ascii="Arial" w:eastAsia="Times New Roman" w:hAnsi="Arial" w:cs="Arial"/>
                <w:color w:val="000000"/>
                <w:sz w:val="20"/>
                <w:szCs w:val="20"/>
                <w:lang w:eastAsia="es-PE"/>
              </w:rPr>
              <w:t>médica</w:t>
            </w:r>
            <w:r w:rsidRPr="003362FE">
              <w:rPr>
                <w:rFonts w:ascii="Arial" w:eastAsia="Times New Roman" w:hAnsi="Arial" w:cs="Arial"/>
                <w:color w:val="000000"/>
                <w:sz w:val="20"/>
                <w:szCs w:val="20"/>
                <w:lang w:eastAsia="es-PE"/>
              </w:rPr>
              <w:t xml:space="preserve">, curso sobre </w:t>
            </w:r>
            <w:r w:rsidR="00CE0F74" w:rsidRPr="003362FE">
              <w:rPr>
                <w:rFonts w:ascii="Arial" w:eastAsia="Times New Roman" w:hAnsi="Arial" w:cs="Arial"/>
                <w:color w:val="000000"/>
                <w:sz w:val="20"/>
                <w:szCs w:val="20"/>
                <w:lang w:eastAsia="es-PE"/>
              </w:rPr>
              <w:t>gestión</w:t>
            </w:r>
            <w:r w:rsidRPr="003362FE">
              <w:rPr>
                <w:rFonts w:ascii="Arial" w:eastAsia="Times New Roman" w:hAnsi="Arial" w:cs="Arial"/>
                <w:color w:val="000000"/>
                <w:sz w:val="20"/>
                <w:szCs w:val="20"/>
                <w:lang w:eastAsia="es-PE"/>
              </w:rPr>
              <w:t xml:space="preserve"> de proyectos, </w:t>
            </w:r>
            <w:r w:rsidR="00CE0F74" w:rsidRPr="003362FE">
              <w:rPr>
                <w:rFonts w:ascii="Arial" w:eastAsia="Times New Roman" w:hAnsi="Arial" w:cs="Arial"/>
                <w:color w:val="000000"/>
                <w:sz w:val="20"/>
                <w:szCs w:val="20"/>
                <w:lang w:eastAsia="es-PE"/>
              </w:rPr>
              <w:t>corrección</w:t>
            </w:r>
            <w:r w:rsidRPr="003362FE">
              <w:rPr>
                <w:rFonts w:ascii="Arial" w:eastAsia="Times New Roman" w:hAnsi="Arial" w:cs="Arial"/>
                <w:color w:val="000000"/>
                <w:sz w:val="20"/>
                <w:szCs w:val="20"/>
                <w:lang w:eastAsia="es-PE"/>
              </w:rPr>
              <w:t xml:space="preserve"> de textos, ense</w:t>
            </w:r>
            <w:r w:rsidR="00CE0F74" w:rsidRPr="003362FE">
              <w:rPr>
                <w:rFonts w:ascii="Arial" w:eastAsia="Times New Roman" w:hAnsi="Arial" w:cs="Arial"/>
                <w:color w:val="000000"/>
                <w:sz w:val="20"/>
                <w:szCs w:val="20"/>
                <w:lang w:eastAsia="es-PE"/>
              </w:rPr>
              <w:t>ñ</w:t>
            </w:r>
            <w:r w:rsidRPr="003362FE">
              <w:rPr>
                <w:rFonts w:ascii="Arial" w:eastAsia="Times New Roman" w:hAnsi="Arial" w:cs="Arial"/>
                <w:color w:val="000000"/>
                <w:sz w:val="20"/>
                <w:szCs w:val="20"/>
                <w:lang w:eastAsia="es-PE"/>
              </w:rPr>
              <w:t xml:space="preserve">anza de idiomas para fines </w:t>
            </w:r>
            <w:r w:rsidR="00CE0F74" w:rsidRPr="003362FE">
              <w:rPr>
                <w:rFonts w:ascii="Arial" w:eastAsia="Times New Roman" w:hAnsi="Arial" w:cs="Arial"/>
                <w:color w:val="000000"/>
                <w:sz w:val="20"/>
                <w:szCs w:val="20"/>
                <w:lang w:eastAsia="es-PE"/>
              </w:rPr>
              <w:t>específicos</w:t>
            </w:r>
            <w:r w:rsidRPr="003362FE">
              <w:rPr>
                <w:rFonts w:ascii="Arial" w:eastAsia="Times New Roman" w:hAnsi="Arial" w:cs="Arial"/>
                <w:color w:val="000000"/>
                <w:sz w:val="20"/>
                <w:szCs w:val="20"/>
                <w:lang w:eastAsia="es-PE"/>
              </w:rPr>
              <w:t xml:space="preserve"> (medicina, comercial, etc.)</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CE0F74"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Técnicas</w:t>
            </w:r>
            <w:r w:rsidR="00DE19C6" w:rsidRPr="003362FE">
              <w:rPr>
                <w:rFonts w:ascii="Arial" w:eastAsia="Times New Roman" w:hAnsi="Arial" w:cs="Arial"/>
                <w:color w:val="000000"/>
                <w:sz w:val="20"/>
                <w:szCs w:val="20"/>
                <w:lang w:eastAsia="es-PE"/>
              </w:rPr>
              <w:t xml:space="preserve"> de </w:t>
            </w: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t</w:t>
            </w:r>
            <w:r w:rsidRPr="003362FE">
              <w:rPr>
                <w:rFonts w:ascii="Arial" w:eastAsia="Times New Roman" w:hAnsi="Arial" w:cs="Arial"/>
                <w:color w:val="000000"/>
                <w:sz w:val="20"/>
                <w:szCs w:val="20"/>
                <w:lang w:eastAsia="es-PE"/>
              </w:rPr>
              <w:t>é</w:t>
            </w:r>
            <w:r w:rsidR="00DE19C6" w:rsidRPr="003362FE">
              <w:rPr>
                <w:rFonts w:ascii="Arial" w:eastAsia="Times New Roman" w:hAnsi="Arial" w:cs="Arial"/>
                <w:color w:val="000000"/>
                <w:sz w:val="20"/>
                <w:szCs w:val="20"/>
                <w:lang w:eastAsia="es-PE"/>
              </w:rPr>
              <w:t>cnico</w:t>
            </w:r>
            <w:r w:rsidRPr="003362FE">
              <w:rPr>
                <w:rFonts w:ascii="Arial" w:eastAsia="Times New Roman" w:hAnsi="Arial" w:cs="Arial"/>
                <w:color w:val="000000"/>
                <w:sz w:val="20"/>
                <w:szCs w:val="20"/>
                <w:lang w:eastAsia="es-PE"/>
              </w:rPr>
              <w:t xml:space="preserve"> </w:t>
            </w:r>
            <w:r w:rsidR="00DE19C6" w:rsidRPr="003362FE">
              <w:rPr>
                <w:rFonts w:ascii="Arial" w:eastAsia="Times New Roman" w:hAnsi="Arial" w:cs="Arial"/>
                <w:color w:val="000000"/>
                <w:sz w:val="20"/>
                <w:szCs w:val="20"/>
                <w:lang w:eastAsia="es-PE"/>
              </w:rPr>
              <w:t>-</w:t>
            </w:r>
            <w:r w:rsidRPr="003362FE">
              <w:rPr>
                <w:rFonts w:ascii="Arial" w:eastAsia="Times New Roman" w:hAnsi="Arial" w:cs="Arial"/>
                <w:color w:val="000000"/>
                <w:sz w:val="20"/>
                <w:szCs w:val="20"/>
                <w:lang w:eastAsia="es-PE"/>
              </w:rPr>
              <w:t xml:space="preserve"> </w:t>
            </w:r>
            <w:r w:rsidR="00DE19C6" w:rsidRPr="003362FE">
              <w:rPr>
                <w:rFonts w:ascii="Arial" w:eastAsia="Times New Roman" w:hAnsi="Arial" w:cs="Arial"/>
                <w:color w:val="000000"/>
                <w:sz w:val="20"/>
                <w:szCs w:val="20"/>
                <w:lang w:eastAsia="es-PE"/>
              </w:rPr>
              <w:t>m</w:t>
            </w:r>
            <w:r w:rsidRPr="003362FE">
              <w:rPr>
                <w:rFonts w:ascii="Arial" w:eastAsia="Times New Roman" w:hAnsi="Arial" w:cs="Arial"/>
                <w:color w:val="000000"/>
                <w:sz w:val="20"/>
                <w:szCs w:val="20"/>
                <w:lang w:eastAsia="es-PE"/>
              </w:rPr>
              <w:t>é</w:t>
            </w:r>
            <w:r w:rsidR="00DE19C6" w:rsidRPr="003362FE">
              <w:rPr>
                <w:rFonts w:ascii="Arial" w:eastAsia="Times New Roman" w:hAnsi="Arial" w:cs="Arial"/>
                <w:color w:val="000000"/>
                <w:sz w:val="20"/>
                <w:szCs w:val="20"/>
                <w:lang w:eastAsia="es-PE"/>
              </w:rPr>
              <w:t xml:space="preserve">dica, </w:t>
            </w: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de medios audiovisuales</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Taller/Diplomado de Subtitulado</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Talleres de </w:t>
            </w:r>
            <w:r w:rsidR="00CE0F74"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variado y audiovisuales</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Todo tipo de actualizaciones</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5240B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audiovisual</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Traducci</w:t>
            </w:r>
            <w:r w:rsidR="005240BD" w:rsidRPr="003362FE">
              <w:rPr>
                <w:rFonts w:ascii="Arial" w:eastAsia="Times New Roman" w:hAnsi="Arial" w:cs="Arial"/>
                <w:color w:val="000000"/>
                <w:sz w:val="20"/>
                <w:szCs w:val="20"/>
                <w:lang w:eastAsia="es-PE"/>
              </w:rPr>
              <w:t>ó</w:t>
            </w:r>
            <w:r w:rsidRPr="003362FE">
              <w:rPr>
                <w:rFonts w:ascii="Arial" w:eastAsia="Times New Roman" w:hAnsi="Arial" w:cs="Arial"/>
                <w:color w:val="000000"/>
                <w:sz w:val="20"/>
                <w:szCs w:val="20"/>
                <w:lang w:eastAsia="es-PE"/>
              </w:rPr>
              <w:t xml:space="preserve">n audiovisual, </w:t>
            </w:r>
            <w:r w:rsidR="005240BD" w:rsidRPr="003362FE">
              <w:rPr>
                <w:rFonts w:ascii="Arial" w:eastAsia="Times New Roman" w:hAnsi="Arial" w:cs="Arial"/>
                <w:color w:val="000000"/>
                <w:sz w:val="20"/>
                <w:szCs w:val="20"/>
                <w:lang w:eastAsia="es-PE"/>
              </w:rPr>
              <w:t>Project M</w:t>
            </w:r>
            <w:r w:rsidRPr="003362FE">
              <w:rPr>
                <w:rFonts w:ascii="Arial" w:eastAsia="Times New Roman" w:hAnsi="Arial" w:cs="Arial"/>
                <w:color w:val="000000"/>
                <w:sz w:val="20"/>
                <w:szCs w:val="20"/>
                <w:lang w:eastAsia="es-PE"/>
              </w:rPr>
              <w:t>anagement</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5240B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audiovisual, </w:t>
            </w: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médica</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5240B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audiovisual, videojuegos, </w:t>
            </w:r>
            <w:r w:rsidRPr="003362FE">
              <w:rPr>
                <w:rFonts w:ascii="Arial" w:eastAsia="Times New Roman" w:hAnsi="Arial" w:cs="Arial"/>
                <w:color w:val="000000"/>
                <w:sz w:val="20"/>
                <w:szCs w:val="20"/>
                <w:lang w:eastAsia="es-PE"/>
              </w:rPr>
              <w:t>más CAT T</w:t>
            </w:r>
            <w:r w:rsidR="00DE19C6" w:rsidRPr="003362FE">
              <w:rPr>
                <w:rFonts w:ascii="Arial" w:eastAsia="Times New Roman" w:hAnsi="Arial" w:cs="Arial"/>
                <w:color w:val="000000"/>
                <w:sz w:val="20"/>
                <w:szCs w:val="20"/>
                <w:lang w:eastAsia="es-PE"/>
              </w:rPr>
              <w:t>ools</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5240B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w:t>
            </w:r>
            <w:r w:rsidRPr="003362FE">
              <w:rPr>
                <w:rFonts w:ascii="Arial" w:eastAsia="Times New Roman" w:hAnsi="Arial" w:cs="Arial"/>
                <w:color w:val="000000"/>
                <w:sz w:val="20"/>
                <w:szCs w:val="20"/>
                <w:lang w:eastAsia="es-PE"/>
              </w:rPr>
              <w:t>jurídica</w:t>
            </w:r>
            <w:r w:rsidR="00DE19C6" w:rsidRPr="003362FE">
              <w:rPr>
                <w:rFonts w:ascii="Arial" w:eastAsia="Times New Roman" w:hAnsi="Arial" w:cs="Arial"/>
                <w:color w:val="000000"/>
                <w:sz w:val="20"/>
                <w:szCs w:val="20"/>
                <w:lang w:eastAsia="es-PE"/>
              </w:rPr>
              <w:t>. Marketing.</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5.9%</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5240BD"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Traducción</w:t>
            </w:r>
            <w:r w:rsidR="00DE19C6" w:rsidRPr="003362FE">
              <w:rPr>
                <w:rFonts w:ascii="Arial" w:eastAsia="Times New Roman" w:hAnsi="Arial" w:cs="Arial"/>
                <w:color w:val="000000"/>
                <w:sz w:val="20"/>
                <w:szCs w:val="20"/>
                <w:lang w:eastAsia="es-PE"/>
              </w:rPr>
              <w:t xml:space="preserve"> minera y </w:t>
            </w:r>
            <w:r w:rsidRPr="003362FE">
              <w:rPr>
                <w:rFonts w:ascii="Arial" w:eastAsia="Times New Roman" w:hAnsi="Arial" w:cs="Arial"/>
                <w:color w:val="000000"/>
                <w:sz w:val="20"/>
                <w:szCs w:val="20"/>
                <w:lang w:eastAsia="es-PE"/>
              </w:rPr>
              <w:t>jurídica</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xml:space="preserve">Uso de herramientas TAO / Word avanzado para traductores / </w:t>
            </w:r>
            <w:r w:rsidR="005240BD" w:rsidRPr="003362FE">
              <w:rPr>
                <w:rFonts w:ascii="Arial" w:eastAsia="Times New Roman" w:hAnsi="Arial" w:cs="Arial"/>
                <w:color w:val="000000"/>
                <w:sz w:val="20"/>
                <w:szCs w:val="20"/>
                <w:lang w:eastAsia="es-PE"/>
              </w:rPr>
              <w:t>Traducción</w:t>
            </w:r>
            <w:r w:rsidRPr="003362FE">
              <w:rPr>
                <w:rFonts w:ascii="Arial" w:eastAsia="Times New Roman" w:hAnsi="Arial" w:cs="Arial"/>
                <w:color w:val="000000"/>
                <w:sz w:val="20"/>
                <w:szCs w:val="20"/>
                <w:lang w:eastAsia="es-PE"/>
              </w:rPr>
              <w:t xml:space="preserve"> minera</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4.2%</w:t>
            </w:r>
          </w:p>
        </w:tc>
        <w:tc>
          <w:tcPr>
            <w:tcW w:w="442"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3"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p>
        </w:tc>
        <w:tc>
          <w:tcPr>
            <w:tcW w:w="442" w:type="pct"/>
            <w:shd w:val="clear" w:color="auto" w:fill="auto"/>
            <w:noWrap/>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1.7%</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 </w:t>
            </w:r>
            <w:r w:rsidR="004F672C" w:rsidRPr="003362FE">
              <w:rPr>
                <w:rFonts w:ascii="Arial" w:eastAsia="Times New Roman" w:hAnsi="Arial" w:cs="Arial"/>
                <w:color w:val="000000"/>
                <w:sz w:val="20"/>
                <w:szCs w:val="20"/>
                <w:lang w:eastAsia="es-PE"/>
              </w:rPr>
              <w:t>No opina</w:t>
            </w:r>
          </w:p>
        </w:tc>
        <w:tc>
          <w:tcPr>
            <w:tcW w:w="442" w:type="pct"/>
            <w:shd w:val="clear" w:color="auto" w:fill="auto"/>
            <w:noWrap/>
            <w:vAlign w:val="center"/>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33.30%</w:t>
            </w:r>
          </w:p>
        </w:tc>
        <w:tc>
          <w:tcPr>
            <w:tcW w:w="442" w:type="pct"/>
            <w:shd w:val="clear" w:color="auto" w:fill="auto"/>
            <w:vAlign w:val="center"/>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58.80%</w:t>
            </w:r>
          </w:p>
        </w:tc>
        <w:tc>
          <w:tcPr>
            <w:tcW w:w="443" w:type="pct"/>
            <w:shd w:val="clear" w:color="auto" w:fill="auto"/>
            <w:vAlign w:val="center"/>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11.80%</w:t>
            </w:r>
          </w:p>
        </w:tc>
        <w:tc>
          <w:tcPr>
            <w:tcW w:w="442" w:type="pct"/>
            <w:shd w:val="clear" w:color="auto" w:fill="auto"/>
            <w:noWrap/>
            <w:vAlign w:val="center"/>
            <w:hideMark/>
          </w:tcPr>
          <w:p w:rsidR="00DE19C6" w:rsidRPr="003362FE" w:rsidRDefault="00DE19C6" w:rsidP="00F57C20">
            <w:pPr>
              <w:spacing w:after="0" w:line="360" w:lineRule="auto"/>
              <w:jc w:val="right"/>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34.50%</w:t>
            </w:r>
          </w:p>
        </w:tc>
      </w:tr>
      <w:tr w:rsidR="00D6378F" w:rsidRPr="003362FE" w:rsidTr="00D6378F">
        <w:trPr>
          <w:trHeight w:val="20"/>
        </w:trPr>
        <w:tc>
          <w:tcPr>
            <w:tcW w:w="3231" w:type="pct"/>
            <w:shd w:val="clear" w:color="auto" w:fill="auto"/>
            <w:hideMark/>
          </w:tcPr>
          <w:p w:rsidR="00DE19C6" w:rsidRPr="003362FE" w:rsidRDefault="00DE19C6" w:rsidP="00F57C20">
            <w:pPr>
              <w:spacing w:after="0" w:line="360" w:lineRule="auto"/>
              <w:rPr>
                <w:rFonts w:ascii="Arial" w:eastAsia="Times New Roman" w:hAnsi="Arial" w:cs="Arial"/>
                <w:color w:val="000000"/>
                <w:sz w:val="20"/>
                <w:szCs w:val="20"/>
                <w:lang w:eastAsia="es-PE"/>
              </w:rPr>
            </w:pPr>
            <w:r w:rsidRPr="003362FE">
              <w:rPr>
                <w:rFonts w:ascii="Arial" w:eastAsia="Times New Roman" w:hAnsi="Arial" w:cs="Arial"/>
                <w:color w:val="000000"/>
                <w:sz w:val="20"/>
                <w:szCs w:val="20"/>
                <w:lang w:eastAsia="es-PE"/>
              </w:rPr>
              <w:t>Total</w:t>
            </w:r>
          </w:p>
        </w:tc>
        <w:tc>
          <w:tcPr>
            <w:tcW w:w="442" w:type="pct"/>
            <w:shd w:val="clear" w:color="auto" w:fill="auto"/>
            <w:noWrap/>
            <w:vAlign w:val="bottom"/>
            <w:hideMark/>
          </w:tcPr>
          <w:p w:rsidR="00DE19C6" w:rsidRPr="003362FE" w:rsidRDefault="00DE19C6" w:rsidP="00F57C20">
            <w:pPr>
              <w:spacing w:after="0" w:line="360" w:lineRule="auto"/>
              <w:jc w:val="right"/>
              <w:rPr>
                <w:rFonts w:ascii="Arial" w:eastAsia="Times New Roman" w:hAnsi="Arial" w:cs="Arial"/>
                <w:sz w:val="20"/>
                <w:szCs w:val="20"/>
                <w:lang w:eastAsia="es-PE"/>
              </w:rPr>
            </w:pPr>
            <w:r w:rsidRPr="003362FE">
              <w:rPr>
                <w:rFonts w:ascii="Arial" w:eastAsia="Times New Roman" w:hAnsi="Arial" w:cs="Arial"/>
                <w:sz w:val="20"/>
                <w:szCs w:val="20"/>
                <w:lang w:eastAsia="es-PE"/>
              </w:rPr>
              <w:t>100.0%</w:t>
            </w:r>
          </w:p>
        </w:tc>
        <w:tc>
          <w:tcPr>
            <w:tcW w:w="442" w:type="pct"/>
            <w:shd w:val="clear" w:color="auto" w:fill="auto"/>
            <w:noWrap/>
            <w:vAlign w:val="bottom"/>
            <w:hideMark/>
          </w:tcPr>
          <w:p w:rsidR="00DE19C6" w:rsidRPr="003362FE" w:rsidRDefault="00DE19C6" w:rsidP="00F57C20">
            <w:pPr>
              <w:spacing w:after="0" w:line="360" w:lineRule="auto"/>
              <w:jc w:val="right"/>
              <w:rPr>
                <w:rFonts w:ascii="Arial" w:eastAsia="Times New Roman" w:hAnsi="Arial" w:cs="Arial"/>
                <w:sz w:val="20"/>
                <w:szCs w:val="20"/>
                <w:lang w:eastAsia="es-PE"/>
              </w:rPr>
            </w:pPr>
            <w:r w:rsidRPr="003362FE">
              <w:rPr>
                <w:rFonts w:ascii="Arial" w:eastAsia="Times New Roman" w:hAnsi="Arial" w:cs="Arial"/>
                <w:sz w:val="20"/>
                <w:szCs w:val="20"/>
                <w:lang w:eastAsia="es-PE"/>
              </w:rPr>
              <w:t>100.0%</w:t>
            </w:r>
          </w:p>
        </w:tc>
        <w:tc>
          <w:tcPr>
            <w:tcW w:w="443" w:type="pct"/>
            <w:shd w:val="clear" w:color="auto" w:fill="auto"/>
            <w:noWrap/>
            <w:vAlign w:val="bottom"/>
            <w:hideMark/>
          </w:tcPr>
          <w:p w:rsidR="00DE19C6" w:rsidRPr="003362FE" w:rsidRDefault="00DE19C6" w:rsidP="00F57C20">
            <w:pPr>
              <w:spacing w:after="0" w:line="360" w:lineRule="auto"/>
              <w:jc w:val="right"/>
              <w:rPr>
                <w:rFonts w:ascii="Arial" w:eastAsia="Times New Roman" w:hAnsi="Arial" w:cs="Arial"/>
                <w:sz w:val="20"/>
                <w:szCs w:val="20"/>
                <w:lang w:eastAsia="es-PE"/>
              </w:rPr>
            </w:pPr>
            <w:r w:rsidRPr="003362FE">
              <w:rPr>
                <w:rFonts w:ascii="Arial" w:eastAsia="Times New Roman" w:hAnsi="Arial" w:cs="Arial"/>
                <w:sz w:val="20"/>
                <w:szCs w:val="20"/>
                <w:lang w:eastAsia="es-PE"/>
              </w:rPr>
              <w:t>100.0%</w:t>
            </w:r>
          </w:p>
        </w:tc>
        <w:tc>
          <w:tcPr>
            <w:tcW w:w="442" w:type="pct"/>
            <w:shd w:val="clear" w:color="auto" w:fill="auto"/>
            <w:noWrap/>
            <w:vAlign w:val="bottom"/>
            <w:hideMark/>
          </w:tcPr>
          <w:p w:rsidR="00DE19C6" w:rsidRPr="003362FE" w:rsidRDefault="00DE19C6" w:rsidP="00F57C20">
            <w:pPr>
              <w:spacing w:after="0" w:line="360" w:lineRule="auto"/>
              <w:jc w:val="right"/>
              <w:rPr>
                <w:rFonts w:ascii="Arial" w:eastAsia="Times New Roman" w:hAnsi="Arial" w:cs="Arial"/>
                <w:sz w:val="20"/>
                <w:szCs w:val="20"/>
                <w:lang w:eastAsia="es-PE"/>
              </w:rPr>
            </w:pPr>
            <w:r w:rsidRPr="003362FE">
              <w:rPr>
                <w:rFonts w:ascii="Arial" w:eastAsia="Times New Roman" w:hAnsi="Arial" w:cs="Arial"/>
                <w:sz w:val="20"/>
                <w:szCs w:val="20"/>
                <w:lang w:eastAsia="es-PE"/>
              </w:rPr>
              <w:t>100.0%</w:t>
            </w:r>
          </w:p>
        </w:tc>
      </w:tr>
    </w:tbl>
    <w:p w:rsidR="00B67268" w:rsidRPr="003362FE" w:rsidRDefault="00B67268" w:rsidP="00F57C20">
      <w:pPr>
        <w:spacing w:line="360" w:lineRule="auto"/>
        <w:rPr>
          <w:rFonts w:ascii="Arial" w:hAnsi="Arial" w:cs="Arial"/>
          <w:b/>
        </w:rPr>
      </w:pPr>
    </w:p>
    <w:p w:rsidR="003F496E" w:rsidRDefault="003F496E" w:rsidP="00E13B29">
      <w:pPr>
        <w:pStyle w:val="Prrafodelista"/>
        <w:numPr>
          <w:ilvl w:val="1"/>
          <w:numId w:val="30"/>
        </w:numPr>
        <w:spacing w:line="360" w:lineRule="auto"/>
        <w:outlineLvl w:val="0"/>
        <w:rPr>
          <w:rFonts w:ascii="Arial" w:hAnsi="Arial" w:cs="Arial"/>
          <w:b/>
        </w:rPr>
      </w:pPr>
      <w:r>
        <w:rPr>
          <w:rFonts w:ascii="Arial" w:hAnsi="Arial" w:cs="Arial"/>
          <w:b/>
        </w:rPr>
        <w:br w:type="page"/>
      </w:r>
    </w:p>
    <w:p w:rsidR="0058336C" w:rsidRPr="00B32FE8" w:rsidRDefault="00B67268" w:rsidP="00332554">
      <w:pPr>
        <w:pStyle w:val="Prrafodelista"/>
        <w:numPr>
          <w:ilvl w:val="0"/>
          <w:numId w:val="2"/>
        </w:numPr>
        <w:spacing w:line="360" w:lineRule="auto"/>
        <w:outlineLvl w:val="0"/>
        <w:rPr>
          <w:rFonts w:ascii="Arial" w:hAnsi="Arial" w:cs="Arial"/>
          <w:caps/>
        </w:rPr>
      </w:pPr>
      <w:bookmarkStart w:id="17" w:name="_Toc532986176"/>
      <w:r w:rsidRPr="00B32FE8">
        <w:rPr>
          <w:rFonts w:ascii="Arial" w:hAnsi="Arial" w:cs="Arial"/>
          <w:caps/>
        </w:rPr>
        <w:lastRenderedPageBreak/>
        <w:t>conclusiones y recomendaciones.</w:t>
      </w:r>
      <w:bookmarkEnd w:id="17"/>
    </w:p>
    <w:p w:rsidR="00B67268" w:rsidRPr="003362FE" w:rsidRDefault="00B67268" w:rsidP="00332554">
      <w:pPr>
        <w:pStyle w:val="Ttulo2"/>
        <w:numPr>
          <w:ilvl w:val="1"/>
          <w:numId w:val="31"/>
        </w:numPr>
        <w:spacing w:line="360" w:lineRule="auto"/>
        <w:rPr>
          <w:rFonts w:ascii="Arial" w:hAnsi="Arial" w:cs="Arial"/>
          <w:b/>
          <w:color w:val="auto"/>
          <w:sz w:val="22"/>
          <w:szCs w:val="22"/>
        </w:rPr>
      </w:pPr>
      <w:bookmarkStart w:id="18" w:name="_Toc532986177"/>
      <w:r w:rsidRPr="003362FE">
        <w:rPr>
          <w:rFonts w:ascii="Arial" w:hAnsi="Arial" w:cs="Arial"/>
          <w:b/>
          <w:color w:val="auto"/>
          <w:sz w:val="22"/>
          <w:szCs w:val="22"/>
        </w:rPr>
        <w:t>Conclusiones</w:t>
      </w:r>
      <w:bookmarkEnd w:id="18"/>
    </w:p>
    <w:p w:rsidR="00B67268" w:rsidRDefault="00B67268" w:rsidP="00F57C20">
      <w:pPr>
        <w:spacing w:line="360" w:lineRule="auto"/>
        <w:rPr>
          <w:rFonts w:ascii="Arial" w:hAnsi="Arial" w:cs="Arial"/>
        </w:rPr>
      </w:pPr>
    </w:p>
    <w:p w:rsidR="004D18F8" w:rsidRPr="005B1A2D" w:rsidRDefault="001C286A" w:rsidP="00F57C20">
      <w:pPr>
        <w:pStyle w:val="Prrafodelista"/>
        <w:numPr>
          <w:ilvl w:val="3"/>
          <w:numId w:val="24"/>
        </w:numPr>
        <w:spacing w:after="0" w:line="360" w:lineRule="auto"/>
        <w:ind w:left="720"/>
        <w:jc w:val="both"/>
        <w:rPr>
          <w:rFonts w:ascii="Arial" w:hAnsi="Arial" w:cs="Arial"/>
          <w:sz w:val="20"/>
          <w:szCs w:val="20"/>
        </w:rPr>
      </w:pPr>
      <w:r w:rsidRPr="005B1A2D">
        <w:rPr>
          <w:rFonts w:ascii="Arial" w:hAnsi="Arial" w:cs="Arial"/>
        </w:rPr>
        <w:t>El perfil sociodemográfico del egresado de la carrera de Traducción e interpretación</w:t>
      </w:r>
      <w:r w:rsidR="0065015A" w:rsidRPr="005B1A2D">
        <w:rPr>
          <w:rFonts w:ascii="Arial" w:hAnsi="Arial" w:cs="Arial"/>
        </w:rPr>
        <w:t xml:space="preserve"> </w:t>
      </w:r>
      <w:r w:rsidR="00491CE9" w:rsidRPr="005B1A2D">
        <w:rPr>
          <w:rFonts w:ascii="Arial" w:hAnsi="Arial" w:cs="Arial"/>
        </w:rPr>
        <w:t xml:space="preserve">de la URP </w:t>
      </w:r>
      <w:r w:rsidR="0065015A" w:rsidRPr="005B1A2D">
        <w:rPr>
          <w:rFonts w:ascii="Arial" w:hAnsi="Arial" w:cs="Arial"/>
        </w:rPr>
        <w:t xml:space="preserve">es: Mayormente de </w:t>
      </w:r>
      <w:r w:rsidR="004D18F8" w:rsidRPr="005B1A2D">
        <w:rPr>
          <w:rFonts w:ascii="Arial" w:hAnsi="Arial" w:cs="Arial"/>
        </w:rPr>
        <w:t>sexo femenino</w:t>
      </w:r>
      <w:r w:rsidR="0065015A" w:rsidRPr="005B1A2D">
        <w:rPr>
          <w:rFonts w:ascii="Arial" w:hAnsi="Arial" w:cs="Arial"/>
          <w:noProof/>
          <w:lang w:eastAsia="es-PE"/>
        </w:rPr>
        <w:t xml:space="preserve">, con una </w:t>
      </w:r>
      <w:r w:rsidR="004D18F8" w:rsidRPr="005B1A2D">
        <w:rPr>
          <w:rFonts w:ascii="Arial" w:hAnsi="Arial" w:cs="Arial"/>
        </w:rPr>
        <w:t xml:space="preserve">edad promedio de 27 años. </w:t>
      </w:r>
      <w:r w:rsidR="000E4F18" w:rsidRPr="005B1A2D">
        <w:rPr>
          <w:rFonts w:ascii="Arial" w:hAnsi="Arial" w:cs="Arial"/>
        </w:rPr>
        <w:t xml:space="preserve"> Act</w:t>
      </w:r>
      <w:r w:rsidR="00491CE9" w:rsidRPr="005B1A2D">
        <w:rPr>
          <w:rFonts w:ascii="Arial" w:hAnsi="Arial" w:cs="Arial"/>
        </w:rPr>
        <w:t>u</w:t>
      </w:r>
      <w:r w:rsidR="000E4F18" w:rsidRPr="005B1A2D">
        <w:rPr>
          <w:rFonts w:ascii="Arial" w:hAnsi="Arial" w:cs="Arial"/>
        </w:rPr>
        <w:t xml:space="preserve">almente </w:t>
      </w:r>
      <w:r w:rsidR="004D18F8" w:rsidRPr="005B1A2D">
        <w:rPr>
          <w:rFonts w:ascii="Arial" w:hAnsi="Arial" w:cs="Arial"/>
        </w:rPr>
        <w:t>tiene el Grado Académico de Bachiller en Traducción e Interpretaci</w:t>
      </w:r>
      <w:r w:rsidR="00C224F7" w:rsidRPr="005B1A2D">
        <w:rPr>
          <w:rFonts w:ascii="Arial" w:hAnsi="Arial" w:cs="Arial"/>
        </w:rPr>
        <w:t>ón. Algunos estudian un postgrado, pero ninguno un Doctorado.</w:t>
      </w:r>
    </w:p>
    <w:p w:rsidR="005B1A2D" w:rsidRPr="005B1A2D" w:rsidRDefault="005B1A2D" w:rsidP="00F57C20">
      <w:pPr>
        <w:pStyle w:val="Prrafodelista"/>
        <w:spacing w:after="0" w:line="360" w:lineRule="auto"/>
        <w:jc w:val="both"/>
        <w:rPr>
          <w:rFonts w:ascii="Arial" w:hAnsi="Arial" w:cs="Arial"/>
          <w:sz w:val="20"/>
          <w:szCs w:val="20"/>
        </w:rPr>
      </w:pPr>
    </w:p>
    <w:p w:rsidR="00046CED" w:rsidRPr="005B1A2D" w:rsidRDefault="00344C91" w:rsidP="00F57C20">
      <w:pPr>
        <w:pStyle w:val="Prrafodelista"/>
        <w:numPr>
          <w:ilvl w:val="3"/>
          <w:numId w:val="24"/>
        </w:numPr>
        <w:spacing w:after="0" w:line="360" w:lineRule="auto"/>
        <w:ind w:left="720"/>
        <w:jc w:val="both"/>
        <w:rPr>
          <w:rFonts w:ascii="Arial" w:hAnsi="Arial" w:cs="Arial"/>
        </w:rPr>
      </w:pPr>
      <w:r>
        <w:rPr>
          <w:rFonts w:ascii="Arial" w:hAnsi="Arial" w:cs="Arial"/>
        </w:rPr>
        <w:t xml:space="preserve">La </w:t>
      </w:r>
      <w:r w:rsidR="00C224F7" w:rsidRPr="005B1A2D">
        <w:rPr>
          <w:rFonts w:ascii="Arial" w:hAnsi="Arial" w:cs="Arial"/>
        </w:rPr>
        <w:t xml:space="preserve">situación laboral </w:t>
      </w:r>
      <w:r w:rsidR="003B410B">
        <w:rPr>
          <w:rFonts w:ascii="Arial" w:hAnsi="Arial" w:cs="Arial"/>
        </w:rPr>
        <w:t xml:space="preserve">de los egresados </w:t>
      </w:r>
      <w:r w:rsidR="00C224F7" w:rsidRPr="005B1A2D">
        <w:rPr>
          <w:rFonts w:ascii="Arial" w:hAnsi="Arial" w:cs="Arial"/>
        </w:rPr>
        <w:t xml:space="preserve">es la siguiente: </w:t>
      </w:r>
      <w:r w:rsidR="002E6B03" w:rsidRPr="005B1A2D">
        <w:rPr>
          <w:rFonts w:ascii="Arial" w:hAnsi="Arial" w:cs="Arial"/>
        </w:rPr>
        <w:t>L</w:t>
      </w:r>
      <w:r w:rsidR="004D18F8" w:rsidRPr="005B1A2D">
        <w:rPr>
          <w:rFonts w:ascii="Arial" w:eastAsia="Times New Roman" w:hAnsi="Arial" w:cs="Arial"/>
          <w:color w:val="000000"/>
          <w:lang w:eastAsia="es-PE"/>
        </w:rPr>
        <w:t>a mitad (50.0%)</w:t>
      </w:r>
      <w:r w:rsidR="002E6B03" w:rsidRPr="005B1A2D">
        <w:rPr>
          <w:rFonts w:ascii="Arial" w:eastAsia="Times New Roman" w:hAnsi="Arial" w:cs="Arial"/>
          <w:color w:val="000000"/>
          <w:lang w:eastAsia="es-PE"/>
        </w:rPr>
        <w:t xml:space="preserve"> </w:t>
      </w:r>
      <w:r w:rsidR="004D18F8" w:rsidRPr="005B1A2D">
        <w:rPr>
          <w:rFonts w:ascii="Arial" w:eastAsia="Times New Roman" w:hAnsi="Arial" w:cs="Arial"/>
          <w:color w:val="000000"/>
          <w:lang w:eastAsia="es-PE"/>
        </w:rPr>
        <w:t>de los egresados trabaja actualmente en una empresa particular como empleado y el 24.1% como traductor e interprete independiente.</w:t>
      </w:r>
      <w:r w:rsidR="002E6B03" w:rsidRPr="005B1A2D">
        <w:rPr>
          <w:rFonts w:ascii="Arial" w:eastAsia="Times New Roman" w:hAnsi="Arial" w:cs="Arial"/>
          <w:color w:val="000000"/>
          <w:lang w:eastAsia="es-PE"/>
        </w:rPr>
        <w:t xml:space="preserve"> L</w:t>
      </w:r>
      <w:r w:rsidR="004D18F8" w:rsidRPr="005B1A2D">
        <w:rPr>
          <w:rFonts w:ascii="Arial" w:hAnsi="Arial" w:cs="Arial"/>
        </w:rPr>
        <w:t>a mitad (50.0%) de los egresados señalan que su actividad laboral principal es en la especialidad de su formación profesional como traductor e intérprete, seguido por el 31.0% de egresados que manifiesta que su actividad principal es e</w:t>
      </w:r>
      <w:r w:rsidR="004D18F8" w:rsidRPr="005B1A2D">
        <w:rPr>
          <w:rFonts w:ascii="Arial" w:hAnsi="Arial" w:cs="Arial"/>
          <w:color w:val="000000"/>
        </w:rPr>
        <w:t>n una especialidad afín a su formación profesional como traductor e intérprete. Por años de termino de estudios, vemos que los egresados del 2016 laboran más en una especialidad afín a su formación profesional como traductor e intérprete.</w:t>
      </w:r>
    </w:p>
    <w:p w:rsidR="005B1A2D" w:rsidRPr="005B1A2D" w:rsidRDefault="005B1A2D" w:rsidP="00F57C20">
      <w:pPr>
        <w:pStyle w:val="Prrafodelista"/>
        <w:spacing w:line="360" w:lineRule="auto"/>
        <w:rPr>
          <w:rFonts w:ascii="Arial" w:hAnsi="Arial" w:cs="Arial"/>
        </w:rPr>
      </w:pPr>
    </w:p>
    <w:p w:rsidR="00F0357B" w:rsidRDefault="00F05EE7" w:rsidP="00F57C20">
      <w:pPr>
        <w:pStyle w:val="Prrafodelista"/>
        <w:numPr>
          <w:ilvl w:val="3"/>
          <w:numId w:val="24"/>
        </w:numPr>
        <w:spacing w:after="0" w:line="360" w:lineRule="auto"/>
        <w:ind w:left="720"/>
        <w:jc w:val="both"/>
        <w:rPr>
          <w:rFonts w:ascii="Arial" w:hAnsi="Arial" w:cs="Arial"/>
        </w:rPr>
      </w:pPr>
      <w:r w:rsidRPr="005B1A2D">
        <w:rPr>
          <w:rFonts w:ascii="Arial" w:hAnsi="Arial" w:cs="Arial"/>
        </w:rPr>
        <w:t xml:space="preserve">La mayoría trabaja en temas administrativos y de docencia particular o en instituciones educativas como </w:t>
      </w:r>
      <w:r w:rsidR="004D18F8" w:rsidRPr="005B1A2D">
        <w:rPr>
          <w:rFonts w:ascii="Arial" w:hAnsi="Arial" w:cs="Arial"/>
        </w:rPr>
        <w:t xml:space="preserve">actividades laborales afines o diferentes de la formación de traductor e interpretación. </w:t>
      </w:r>
    </w:p>
    <w:p w:rsidR="005B1A2D" w:rsidRPr="005B1A2D" w:rsidRDefault="005B1A2D" w:rsidP="00F57C20">
      <w:pPr>
        <w:pStyle w:val="Prrafodelista"/>
        <w:spacing w:line="360" w:lineRule="auto"/>
        <w:rPr>
          <w:rFonts w:ascii="Arial" w:hAnsi="Arial" w:cs="Arial"/>
        </w:rPr>
      </w:pPr>
    </w:p>
    <w:p w:rsidR="004D18F8" w:rsidRPr="005B1A2D" w:rsidRDefault="00F0357B" w:rsidP="00F57C20">
      <w:pPr>
        <w:pStyle w:val="Prrafodelista"/>
        <w:numPr>
          <w:ilvl w:val="3"/>
          <w:numId w:val="24"/>
        </w:numPr>
        <w:spacing w:after="0" w:line="360" w:lineRule="auto"/>
        <w:ind w:left="720"/>
        <w:jc w:val="both"/>
        <w:rPr>
          <w:rFonts w:ascii="Arial" w:hAnsi="Arial" w:cs="Arial"/>
        </w:rPr>
      </w:pPr>
      <w:r w:rsidRPr="005B1A2D">
        <w:rPr>
          <w:rFonts w:ascii="Arial" w:hAnsi="Arial" w:cs="Arial"/>
        </w:rPr>
        <w:t>Sobr</w:t>
      </w:r>
      <w:r w:rsidR="00F05EE7" w:rsidRPr="005B1A2D">
        <w:rPr>
          <w:rFonts w:ascii="Arial" w:hAnsi="Arial" w:cs="Arial"/>
        </w:rPr>
        <w:t>e</w:t>
      </w:r>
      <w:r w:rsidRPr="005B1A2D">
        <w:rPr>
          <w:rFonts w:ascii="Arial" w:hAnsi="Arial" w:cs="Arial"/>
        </w:rPr>
        <w:t xml:space="preserve"> </w:t>
      </w:r>
      <w:r w:rsidR="00C528BE" w:rsidRPr="005B1A2D">
        <w:rPr>
          <w:rFonts w:ascii="Arial" w:hAnsi="Arial" w:cs="Arial"/>
        </w:rPr>
        <w:t>la valoración d</w:t>
      </w:r>
      <w:r w:rsidR="00F05EE7" w:rsidRPr="005B1A2D">
        <w:rPr>
          <w:rFonts w:ascii="Arial" w:hAnsi="Arial" w:cs="Arial"/>
        </w:rPr>
        <w:t>e</w:t>
      </w:r>
      <w:r w:rsidRPr="005B1A2D">
        <w:rPr>
          <w:rFonts w:ascii="Arial" w:hAnsi="Arial" w:cs="Arial"/>
        </w:rPr>
        <w:t>l</w:t>
      </w:r>
      <w:r w:rsidR="00F05EE7" w:rsidRPr="005B1A2D">
        <w:rPr>
          <w:rFonts w:ascii="Arial" w:hAnsi="Arial" w:cs="Arial"/>
        </w:rPr>
        <w:t xml:space="preserve"> nivel de satisfacción </w:t>
      </w:r>
      <w:r w:rsidRPr="005B1A2D">
        <w:rPr>
          <w:rFonts w:ascii="Arial" w:hAnsi="Arial" w:cs="Arial"/>
        </w:rPr>
        <w:t>a la calidad de la formación recibida en la U.R.P</w:t>
      </w:r>
      <w:r w:rsidR="004D18F8" w:rsidRPr="005B1A2D">
        <w:rPr>
          <w:rFonts w:ascii="Arial" w:hAnsi="Arial" w:cs="Arial"/>
        </w:rPr>
        <w:t>, en general la mayoría de los egresados de la carrera de Traducción e Interpretación están satisfechos con la formación recibida en la U.R.P. Efectivamente, el 34.5%, está satisfecho y el 10.3% Muy Satisfecho</w:t>
      </w:r>
      <w:r w:rsidR="00C528BE" w:rsidRPr="005B1A2D">
        <w:rPr>
          <w:rFonts w:ascii="Arial" w:hAnsi="Arial" w:cs="Arial"/>
        </w:rPr>
        <w:t>; no obstante, e</w:t>
      </w:r>
      <w:r w:rsidR="004D18F8" w:rsidRPr="005B1A2D">
        <w:rPr>
          <w:rFonts w:ascii="Arial" w:hAnsi="Arial" w:cs="Arial"/>
        </w:rPr>
        <w:t>s importante señalar que los indecisos (Ni insatisfechos no satisfechos) representan el 39.7%.</w:t>
      </w:r>
    </w:p>
    <w:p w:rsidR="00B75295" w:rsidRPr="005B1A2D" w:rsidRDefault="00B75295" w:rsidP="00F57C20">
      <w:pPr>
        <w:spacing w:after="0" w:line="360" w:lineRule="auto"/>
        <w:ind w:left="360"/>
        <w:jc w:val="both"/>
        <w:rPr>
          <w:rFonts w:ascii="Arial" w:hAnsi="Arial" w:cs="Arial"/>
        </w:rPr>
      </w:pPr>
    </w:p>
    <w:p w:rsidR="004D18F8" w:rsidRPr="005B1A2D" w:rsidRDefault="00F15FA4" w:rsidP="00F57C20">
      <w:pPr>
        <w:pStyle w:val="Prrafodelista"/>
        <w:numPr>
          <w:ilvl w:val="3"/>
          <w:numId w:val="24"/>
        </w:numPr>
        <w:spacing w:line="360" w:lineRule="auto"/>
        <w:ind w:left="720"/>
        <w:jc w:val="both"/>
        <w:rPr>
          <w:rFonts w:ascii="Arial" w:hAnsi="Arial" w:cs="Arial"/>
        </w:rPr>
      </w:pPr>
      <w:r w:rsidRPr="005B1A2D">
        <w:rPr>
          <w:rFonts w:ascii="Arial" w:hAnsi="Arial" w:cs="Arial"/>
        </w:rPr>
        <w:t>En lo referente a</w:t>
      </w:r>
      <w:r w:rsidR="00B75295" w:rsidRPr="005B1A2D">
        <w:rPr>
          <w:rFonts w:ascii="Arial" w:hAnsi="Arial" w:cs="Arial"/>
        </w:rPr>
        <w:t xml:space="preserve">l nivel de satisfacción en relación a las competencias alcanzadas por la formación profesional recibida como traductor e interprete en la URP, </w:t>
      </w:r>
      <w:r w:rsidRPr="005B1A2D">
        <w:rPr>
          <w:rFonts w:ascii="Arial" w:hAnsi="Arial" w:cs="Arial"/>
        </w:rPr>
        <w:t xml:space="preserve">en el cual </w:t>
      </w:r>
      <w:r w:rsidR="004D18F8" w:rsidRPr="005B1A2D">
        <w:rPr>
          <w:rFonts w:ascii="Arial" w:hAnsi="Arial" w:cs="Arial"/>
        </w:rPr>
        <w:t>se aprecia que el 50.0% de los egresados están satisfechos por las competencias alcanzadas por la formación profesional recibida como traductor e interprete en la U.R.P. En efecto, el 43.1% está sati</w:t>
      </w:r>
      <w:r w:rsidR="00160F09" w:rsidRPr="005B1A2D">
        <w:rPr>
          <w:rFonts w:ascii="Arial" w:hAnsi="Arial" w:cs="Arial"/>
        </w:rPr>
        <w:t>sfecho y el 6.9% muy satisfecho, donde el 34.5</w:t>
      </w:r>
      <w:r w:rsidR="00266FEC" w:rsidRPr="005B1A2D">
        <w:rPr>
          <w:rFonts w:ascii="Arial" w:hAnsi="Arial" w:cs="Arial"/>
        </w:rPr>
        <w:t>%</w:t>
      </w:r>
      <w:r w:rsidR="00160F09" w:rsidRPr="005B1A2D">
        <w:rPr>
          <w:rFonts w:ascii="Arial" w:hAnsi="Arial" w:cs="Arial"/>
        </w:rPr>
        <w:t xml:space="preserve"> opina que no </w:t>
      </w:r>
      <w:r w:rsidR="00FE66C1" w:rsidRPr="005B1A2D">
        <w:rPr>
          <w:rFonts w:ascii="Arial" w:hAnsi="Arial" w:cs="Arial"/>
        </w:rPr>
        <w:t>está</w:t>
      </w:r>
      <w:r w:rsidR="00160F09" w:rsidRPr="005B1A2D">
        <w:rPr>
          <w:rFonts w:ascii="Arial" w:hAnsi="Arial" w:cs="Arial"/>
        </w:rPr>
        <w:t xml:space="preserve"> ni insatisfecho ni satisfecho.</w:t>
      </w:r>
      <w:r w:rsidR="006F1F38" w:rsidRPr="005B1A2D">
        <w:rPr>
          <w:rFonts w:ascii="Arial" w:hAnsi="Arial" w:cs="Arial"/>
        </w:rPr>
        <w:t xml:space="preserve"> </w:t>
      </w:r>
      <w:r w:rsidR="00266FEC" w:rsidRPr="005B1A2D">
        <w:rPr>
          <w:rFonts w:ascii="Arial" w:hAnsi="Arial" w:cs="Arial"/>
        </w:rPr>
        <w:t>L</w:t>
      </w:r>
      <w:r w:rsidR="004D18F8" w:rsidRPr="005B1A2D">
        <w:rPr>
          <w:rFonts w:ascii="Arial" w:hAnsi="Arial" w:cs="Arial"/>
        </w:rPr>
        <w:t>os egresados del año 2015 están menos satisfechos que los egresados de los años 2014 y 2016.</w:t>
      </w:r>
    </w:p>
    <w:p w:rsidR="006F1F38" w:rsidRPr="006F1F38" w:rsidRDefault="006F1F38" w:rsidP="00F57C20">
      <w:pPr>
        <w:pStyle w:val="Prrafodelista"/>
        <w:spacing w:line="360" w:lineRule="auto"/>
        <w:ind w:left="-1440"/>
        <w:jc w:val="both"/>
        <w:rPr>
          <w:rFonts w:ascii="Arial" w:hAnsi="Arial" w:cs="Arial"/>
        </w:rPr>
      </w:pPr>
    </w:p>
    <w:p w:rsidR="004D18F8" w:rsidRPr="005B1A2D" w:rsidRDefault="00266FEC" w:rsidP="00F57C20">
      <w:pPr>
        <w:pStyle w:val="Prrafodelista"/>
        <w:numPr>
          <w:ilvl w:val="3"/>
          <w:numId w:val="24"/>
        </w:numPr>
        <w:spacing w:after="0" w:line="360" w:lineRule="auto"/>
        <w:ind w:left="720"/>
        <w:jc w:val="both"/>
        <w:rPr>
          <w:rFonts w:ascii="Arial" w:hAnsi="Arial" w:cs="Arial"/>
        </w:rPr>
      </w:pPr>
      <w:r w:rsidRPr="005B1A2D">
        <w:rPr>
          <w:rFonts w:ascii="Arial" w:hAnsi="Arial" w:cs="Arial"/>
        </w:rPr>
        <w:lastRenderedPageBreak/>
        <w:t>Por competencias, vemos que</w:t>
      </w:r>
      <w:r w:rsidR="004D18F8" w:rsidRPr="005B1A2D">
        <w:rPr>
          <w:rFonts w:ascii="Arial" w:hAnsi="Arial" w:cs="Arial"/>
        </w:rPr>
        <w:t xml:space="preserve"> la Lingüística en las dos lenguas y de transferencia, son las competencias alcanzadas por la formación profesional recibida como traductor e intérprete en la URP y con las que los egresados se sienten más satisfechos.</w:t>
      </w:r>
    </w:p>
    <w:p w:rsidR="004D18F8" w:rsidRPr="003362FE" w:rsidRDefault="004D18F8" w:rsidP="00F57C20">
      <w:pPr>
        <w:spacing w:line="360" w:lineRule="auto"/>
        <w:rPr>
          <w:rFonts w:ascii="Arial" w:hAnsi="Arial" w:cs="Arial"/>
        </w:rPr>
      </w:pPr>
    </w:p>
    <w:p w:rsidR="004D18F8" w:rsidRPr="005B1A2D" w:rsidRDefault="00C86604" w:rsidP="00F57C20">
      <w:pPr>
        <w:pStyle w:val="Prrafodelista"/>
        <w:numPr>
          <w:ilvl w:val="3"/>
          <w:numId w:val="24"/>
        </w:numPr>
        <w:spacing w:line="360" w:lineRule="auto"/>
        <w:ind w:left="720"/>
        <w:jc w:val="both"/>
        <w:rPr>
          <w:rFonts w:ascii="Arial" w:hAnsi="Arial" w:cs="Arial"/>
        </w:rPr>
      </w:pPr>
      <w:r w:rsidRPr="005B1A2D">
        <w:rPr>
          <w:rFonts w:ascii="Arial" w:eastAsia="Times New Roman" w:hAnsi="Arial" w:cs="Arial"/>
          <w:color w:val="000000"/>
          <w:lang w:eastAsia="es-PE"/>
        </w:rPr>
        <w:t xml:space="preserve">La </w:t>
      </w:r>
      <w:r w:rsidR="004D18F8" w:rsidRPr="005B1A2D">
        <w:rPr>
          <w:rFonts w:ascii="Arial" w:eastAsia="Times New Roman" w:hAnsi="Arial" w:cs="Arial"/>
          <w:color w:val="000000"/>
          <w:lang w:eastAsia="es-PE"/>
        </w:rPr>
        <w:t xml:space="preserve">Lingüística en las dos lenguas y de transferencia son las </w:t>
      </w:r>
      <w:r w:rsidR="004D18F8" w:rsidRPr="005B1A2D">
        <w:rPr>
          <w:rFonts w:ascii="Arial" w:hAnsi="Arial" w:cs="Arial"/>
        </w:rPr>
        <w:t xml:space="preserve">competencias que han favorecido en su trabajo como traductor e intérprete. </w:t>
      </w:r>
      <w:r w:rsidRPr="005B1A2D">
        <w:rPr>
          <w:rFonts w:ascii="Arial" w:hAnsi="Arial" w:cs="Arial"/>
        </w:rPr>
        <w:t xml:space="preserve"> Y </w:t>
      </w:r>
      <w:r w:rsidR="004D18F8" w:rsidRPr="005B1A2D">
        <w:rPr>
          <w:rFonts w:ascii="Arial" w:hAnsi="Arial" w:cs="Arial"/>
        </w:rPr>
        <w:t xml:space="preserve">para los egresados del 2016, las competencias que le han favorecido en un trabajo afín a la traducción e interpretación son la </w:t>
      </w:r>
      <w:r w:rsidR="004D18F8" w:rsidRPr="005B1A2D">
        <w:rPr>
          <w:rFonts w:ascii="Arial" w:eastAsia="Times New Roman" w:hAnsi="Arial" w:cs="Arial"/>
          <w:color w:val="000000"/>
          <w:sz w:val="20"/>
          <w:szCs w:val="20"/>
          <w:lang w:eastAsia="es-PE"/>
        </w:rPr>
        <w:t>Lingüística en las dos lenguas</w:t>
      </w:r>
      <w:r w:rsidR="004D18F8" w:rsidRPr="005B1A2D">
        <w:rPr>
          <w:rFonts w:ascii="Arial" w:hAnsi="Arial" w:cs="Arial"/>
        </w:rPr>
        <w:t xml:space="preserve"> y estratégica.</w:t>
      </w:r>
    </w:p>
    <w:p w:rsidR="006D5359" w:rsidRPr="006D5359" w:rsidRDefault="006D5359" w:rsidP="00F57C20">
      <w:pPr>
        <w:pStyle w:val="Prrafodelista"/>
        <w:spacing w:line="360" w:lineRule="auto"/>
        <w:ind w:left="-1440"/>
        <w:rPr>
          <w:rFonts w:ascii="Arial" w:hAnsi="Arial" w:cs="Arial"/>
        </w:rPr>
      </w:pPr>
    </w:p>
    <w:p w:rsidR="004D18F8" w:rsidRPr="005B1A2D" w:rsidRDefault="001B5571" w:rsidP="00F57C20">
      <w:pPr>
        <w:pStyle w:val="Prrafodelista"/>
        <w:numPr>
          <w:ilvl w:val="3"/>
          <w:numId w:val="24"/>
        </w:numPr>
        <w:spacing w:line="360" w:lineRule="auto"/>
        <w:ind w:left="720"/>
        <w:jc w:val="both"/>
        <w:rPr>
          <w:rFonts w:ascii="Arial" w:hAnsi="Arial" w:cs="Arial"/>
        </w:rPr>
      </w:pPr>
      <w:r w:rsidRPr="005B1A2D">
        <w:rPr>
          <w:rFonts w:ascii="Arial" w:hAnsi="Arial" w:cs="Arial"/>
        </w:rPr>
        <w:t xml:space="preserve">Por otro lado, </w:t>
      </w:r>
      <w:r w:rsidR="004D18F8" w:rsidRPr="005B1A2D">
        <w:rPr>
          <w:rFonts w:ascii="Arial" w:hAnsi="Arial" w:cs="Arial"/>
        </w:rPr>
        <w:t>las competencias que más le han favorecido al egresado en su trabajo como traductor e intérprete son en primer lugar la lingüística en las dos lenguas (53.4%) y De transferencia (25.9%); en cambio, las competencias que más le han favorecido al egresado en un trabajo afín de traducción e intérprete es en primer lugar también la lingüística en las dos lenguas (37.9%), seguido por De transferencia y estratégica, cada uno con 20.7% respectivamente.</w:t>
      </w:r>
    </w:p>
    <w:p w:rsidR="006D5359" w:rsidRDefault="006D5359" w:rsidP="00F57C20">
      <w:pPr>
        <w:pStyle w:val="Prrafodelista"/>
        <w:spacing w:line="360" w:lineRule="auto"/>
        <w:ind w:left="-1440"/>
        <w:jc w:val="both"/>
        <w:rPr>
          <w:rFonts w:ascii="Arial" w:hAnsi="Arial" w:cs="Arial"/>
        </w:rPr>
      </w:pPr>
    </w:p>
    <w:p w:rsidR="004D18F8" w:rsidRPr="005B1A2D" w:rsidRDefault="001B5571" w:rsidP="00F57C20">
      <w:pPr>
        <w:pStyle w:val="Prrafodelista"/>
        <w:numPr>
          <w:ilvl w:val="3"/>
          <w:numId w:val="24"/>
        </w:numPr>
        <w:spacing w:line="360" w:lineRule="auto"/>
        <w:ind w:left="720"/>
        <w:jc w:val="both"/>
        <w:rPr>
          <w:rFonts w:ascii="Arial" w:hAnsi="Arial" w:cs="Arial"/>
        </w:rPr>
      </w:pPr>
      <w:r w:rsidRPr="005B1A2D">
        <w:rPr>
          <w:rFonts w:ascii="Arial" w:hAnsi="Arial" w:cs="Arial"/>
        </w:rPr>
        <w:t xml:space="preserve">Las </w:t>
      </w:r>
      <w:r w:rsidR="004D18F8" w:rsidRPr="005B1A2D">
        <w:rPr>
          <w:rFonts w:ascii="Arial" w:hAnsi="Arial" w:cs="Arial"/>
        </w:rPr>
        <w:t>otras competencias que le hubiesen gustado alcanzar para mejorar sus habilidades en el mercado laboral</w:t>
      </w:r>
      <w:r w:rsidR="00E707CE" w:rsidRPr="005B1A2D">
        <w:rPr>
          <w:rFonts w:ascii="Arial" w:hAnsi="Arial" w:cs="Arial"/>
        </w:rPr>
        <w:t xml:space="preserve"> son principalmente</w:t>
      </w:r>
      <w:r w:rsidR="004D18F8" w:rsidRPr="005B1A2D">
        <w:rPr>
          <w:rFonts w:ascii="Arial" w:hAnsi="Arial" w:cs="Arial"/>
        </w:rPr>
        <w:t xml:space="preserve"> competencias administrativas – gerenciales para la dirección de su ejercicio profesional, toda vez que un gran sector de ellos trabaja como consultor independiente y las relacionadas con sus habilidades propias de la carrera profesional. </w:t>
      </w:r>
    </w:p>
    <w:p w:rsidR="006D5359" w:rsidRDefault="006D5359" w:rsidP="00F57C20">
      <w:pPr>
        <w:pStyle w:val="Prrafodelista"/>
        <w:spacing w:line="360" w:lineRule="auto"/>
        <w:ind w:left="-1440"/>
        <w:jc w:val="both"/>
        <w:rPr>
          <w:rFonts w:ascii="Arial" w:hAnsi="Arial" w:cs="Arial"/>
        </w:rPr>
      </w:pPr>
    </w:p>
    <w:p w:rsidR="004D18F8" w:rsidRPr="005B1A2D" w:rsidRDefault="00E707CE" w:rsidP="00F57C20">
      <w:pPr>
        <w:pStyle w:val="Prrafodelista"/>
        <w:numPr>
          <w:ilvl w:val="3"/>
          <w:numId w:val="24"/>
        </w:numPr>
        <w:spacing w:line="360" w:lineRule="auto"/>
        <w:ind w:left="720"/>
        <w:jc w:val="both"/>
        <w:rPr>
          <w:rFonts w:ascii="Arial" w:hAnsi="Arial" w:cs="Arial"/>
        </w:rPr>
      </w:pPr>
      <w:r w:rsidRPr="005B1A2D">
        <w:rPr>
          <w:rFonts w:ascii="Arial" w:hAnsi="Arial" w:cs="Arial"/>
        </w:rPr>
        <w:t>E</w:t>
      </w:r>
      <w:r w:rsidR="004D18F8" w:rsidRPr="005B1A2D">
        <w:rPr>
          <w:rFonts w:ascii="Arial" w:hAnsi="Arial" w:cs="Arial"/>
        </w:rPr>
        <w:t>l primer servicio de mayor demanda que le solicitan a los egresados de Traducción e interpretación de la U.R.P. es la Traducción (58.6%), en segundo lugar, se encuentra la Interpretación (17.2%) y en tercer lugar la Docencia (12.1%).</w:t>
      </w:r>
      <w:r w:rsidR="00D96F45" w:rsidRPr="005B1A2D">
        <w:rPr>
          <w:rFonts w:ascii="Arial" w:hAnsi="Arial" w:cs="Arial"/>
        </w:rPr>
        <w:t xml:space="preserve"> </w:t>
      </w:r>
      <w:r w:rsidR="005F19F3" w:rsidRPr="005B1A2D">
        <w:rPr>
          <w:rFonts w:ascii="Arial" w:hAnsi="Arial" w:cs="Arial"/>
        </w:rPr>
        <w:t xml:space="preserve">Se ha identificado ciertas diferencias por años de termino de estudios, </w:t>
      </w:r>
      <w:r w:rsidR="00D96F45" w:rsidRPr="005B1A2D">
        <w:rPr>
          <w:rFonts w:ascii="Arial" w:hAnsi="Arial" w:cs="Arial"/>
        </w:rPr>
        <w:t xml:space="preserve">efectivamente, los </w:t>
      </w:r>
      <w:r w:rsidR="004D18F8" w:rsidRPr="005B1A2D">
        <w:rPr>
          <w:rFonts w:ascii="Arial" w:hAnsi="Arial" w:cs="Arial"/>
        </w:rPr>
        <w:t>egresados más antiguos, son los que señalan que el servicio de mayor demanda que le solicitan es la Traducción; en cambio, los egresados más recientes manifiestan que es la interpretación.</w:t>
      </w:r>
    </w:p>
    <w:p w:rsidR="006D5359" w:rsidRDefault="006D5359" w:rsidP="00F57C20">
      <w:pPr>
        <w:pStyle w:val="Prrafodelista"/>
        <w:spacing w:line="360" w:lineRule="auto"/>
        <w:ind w:left="-1440"/>
        <w:jc w:val="both"/>
        <w:rPr>
          <w:rFonts w:ascii="Arial" w:hAnsi="Arial" w:cs="Arial"/>
        </w:rPr>
      </w:pPr>
    </w:p>
    <w:p w:rsidR="004D18F8" w:rsidRPr="005B1A2D" w:rsidRDefault="00D96F45" w:rsidP="00F57C20">
      <w:pPr>
        <w:pStyle w:val="Prrafodelista"/>
        <w:numPr>
          <w:ilvl w:val="3"/>
          <w:numId w:val="24"/>
        </w:numPr>
        <w:spacing w:line="360" w:lineRule="auto"/>
        <w:ind w:left="720"/>
        <w:jc w:val="both"/>
        <w:rPr>
          <w:rFonts w:ascii="Arial" w:hAnsi="Arial" w:cs="Arial"/>
        </w:rPr>
      </w:pPr>
      <w:r w:rsidRPr="005B1A2D">
        <w:rPr>
          <w:rFonts w:ascii="Arial" w:hAnsi="Arial" w:cs="Arial"/>
        </w:rPr>
        <w:t xml:space="preserve">Los </w:t>
      </w:r>
      <w:r w:rsidR="004D18F8" w:rsidRPr="005B1A2D">
        <w:rPr>
          <w:rFonts w:ascii="Arial" w:hAnsi="Arial" w:cs="Arial"/>
        </w:rPr>
        <w:t xml:space="preserve">nuevos servicios lingüísticos demandados por los clientes </w:t>
      </w:r>
      <w:r w:rsidRPr="005B1A2D">
        <w:rPr>
          <w:rFonts w:ascii="Arial" w:hAnsi="Arial" w:cs="Arial"/>
        </w:rPr>
        <w:t xml:space="preserve">que </w:t>
      </w:r>
      <w:r w:rsidR="004D18F8" w:rsidRPr="005B1A2D">
        <w:rPr>
          <w:rFonts w:ascii="Arial" w:hAnsi="Arial" w:cs="Arial"/>
        </w:rPr>
        <w:t xml:space="preserve">están en capacidad de </w:t>
      </w:r>
      <w:r w:rsidRPr="005B1A2D">
        <w:rPr>
          <w:rFonts w:ascii="Arial" w:hAnsi="Arial" w:cs="Arial"/>
        </w:rPr>
        <w:t xml:space="preserve">ser </w:t>
      </w:r>
      <w:r w:rsidR="004D18F8" w:rsidRPr="005B1A2D">
        <w:rPr>
          <w:rFonts w:ascii="Arial" w:hAnsi="Arial" w:cs="Arial"/>
        </w:rPr>
        <w:t>satisf</w:t>
      </w:r>
      <w:r w:rsidRPr="005B1A2D">
        <w:rPr>
          <w:rFonts w:ascii="Arial" w:hAnsi="Arial" w:cs="Arial"/>
        </w:rPr>
        <w:t xml:space="preserve">echos </w:t>
      </w:r>
      <w:r w:rsidR="004D18F8" w:rsidRPr="005B1A2D">
        <w:rPr>
          <w:rFonts w:ascii="Arial" w:hAnsi="Arial" w:cs="Arial"/>
        </w:rPr>
        <w:t xml:space="preserve">por los egresados de la carrera de Traducción e Interpretación de la </w:t>
      </w:r>
      <w:proofErr w:type="gramStart"/>
      <w:r w:rsidR="004D18F8" w:rsidRPr="005B1A2D">
        <w:rPr>
          <w:rFonts w:ascii="Arial" w:hAnsi="Arial" w:cs="Arial"/>
        </w:rPr>
        <w:t>URP</w:t>
      </w:r>
      <w:r w:rsidRPr="005B1A2D">
        <w:rPr>
          <w:rFonts w:ascii="Arial" w:hAnsi="Arial" w:cs="Arial"/>
        </w:rPr>
        <w:t>,</w:t>
      </w:r>
      <w:proofErr w:type="gramEnd"/>
      <w:r w:rsidRPr="005B1A2D">
        <w:rPr>
          <w:rFonts w:ascii="Arial" w:hAnsi="Arial" w:cs="Arial"/>
        </w:rPr>
        <w:t xml:space="preserve"> son </w:t>
      </w:r>
      <w:r w:rsidR="004D18F8" w:rsidRPr="005B1A2D">
        <w:rPr>
          <w:rFonts w:ascii="Arial" w:hAnsi="Arial" w:cs="Arial"/>
        </w:rPr>
        <w:t xml:space="preserve">en primer lugar, con el 81.0% a la elaboración de glosarios, </w:t>
      </w:r>
      <w:r w:rsidR="003A2A12" w:rsidRPr="005B1A2D">
        <w:rPr>
          <w:rFonts w:ascii="Arial" w:hAnsi="Arial" w:cs="Arial"/>
        </w:rPr>
        <w:t xml:space="preserve">con </w:t>
      </w:r>
      <w:r w:rsidR="004D18F8" w:rsidRPr="005B1A2D">
        <w:rPr>
          <w:rFonts w:ascii="Arial" w:hAnsi="Arial" w:cs="Arial"/>
        </w:rPr>
        <w:t xml:space="preserve">el 72.4% la interpretación comunitaria y en tercer lugar, con 69.0% la enseñanza de lenguas con propósitos específicos. </w:t>
      </w:r>
    </w:p>
    <w:p w:rsidR="004D18F8" w:rsidRPr="00181065" w:rsidRDefault="004D18F8" w:rsidP="00F57C20">
      <w:pPr>
        <w:spacing w:after="0" w:line="360" w:lineRule="auto"/>
        <w:jc w:val="both"/>
        <w:rPr>
          <w:rFonts w:ascii="Arial" w:hAnsi="Arial" w:cs="Arial"/>
          <w:sz w:val="19"/>
          <w:szCs w:val="19"/>
        </w:rPr>
      </w:pPr>
    </w:p>
    <w:p w:rsidR="004D18F8" w:rsidRDefault="003F3886" w:rsidP="00F57C20">
      <w:pPr>
        <w:pStyle w:val="Prrafodelista"/>
        <w:numPr>
          <w:ilvl w:val="3"/>
          <w:numId w:val="24"/>
        </w:numPr>
        <w:spacing w:line="360" w:lineRule="auto"/>
        <w:ind w:left="720"/>
        <w:jc w:val="both"/>
        <w:rPr>
          <w:rFonts w:ascii="Arial" w:hAnsi="Arial" w:cs="Arial"/>
        </w:rPr>
      </w:pPr>
      <w:r w:rsidRPr="005B1A2D">
        <w:rPr>
          <w:rFonts w:ascii="Arial" w:hAnsi="Arial" w:cs="Arial"/>
        </w:rPr>
        <w:lastRenderedPageBreak/>
        <w:t>L</w:t>
      </w:r>
      <w:r w:rsidR="004D18F8" w:rsidRPr="005B1A2D">
        <w:rPr>
          <w:rFonts w:ascii="Arial" w:hAnsi="Arial" w:cs="Arial"/>
        </w:rPr>
        <w:t>os cursos que le han sido más útiles para enfrentar al mercado laboral a los egresados</w:t>
      </w:r>
      <w:r w:rsidRPr="005B1A2D">
        <w:rPr>
          <w:rFonts w:ascii="Arial" w:hAnsi="Arial" w:cs="Arial"/>
        </w:rPr>
        <w:t xml:space="preserve"> son e</w:t>
      </w:r>
      <w:r w:rsidR="004D18F8" w:rsidRPr="005B1A2D">
        <w:rPr>
          <w:rFonts w:ascii="Arial" w:hAnsi="Arial" w:cs="Arial"/>
        </w:rPr>
        <w:t xml:space="preserve">n primer lugar, con el 82.8% el taller de traducción general, en segundo </w:t>
      </w:r>
      <w:proofErr w:type="gramStart"/>
      <w:r w:rsidR="004D18F8" w:rsidRPr="005B1A2D">
        <w:rPr>
          <w:rFonts w:ascii="Arial" w:hAnsi="Arial" w:cs="Arial"/>
        </w:rPr>
        <w:t>lugar</w:t>
      </w:r>
      <w:proofErr w:type="gramEnd"/>
      <w:r w:rsidR="004D18F8" w:rsidRPr="005B1A2D">
        <w:rPr>
          <w:rFonts w:ascii="Arial" w:hAnsi="Arial" w:cs="Arial"/>
        </w:rPr>
        <w:t xml:space="preserve"> con 75.9% el taller de traducción jurídica y en tercer lugar talleres de interpretación y Taller de traducción económico financiera, con 69.0% cada uno respectivamente.</w:t>
      </w:r>
    </w:p>
    <w:p w:rsidR="005B1A2D" w:rsidRPr="005B1A2D" w:rsidRDefault="005B1A2D" w:rsidP="00F57C20">
      <w:pPr>
        <w:pStyle w:val="Prrafodelista"/>
        <w:spacing w:line="360" w:lineRule="auto"/>
        <w:rPr>
          <w:rFonts w:ascii="Arial" w:hAnsi="Arial" w:cs="Arial"/>
        </w:rPr>
      </w:pPr>
    </w:p>
    <w:p w:rsidR="004D18F8" w:rsidRPr="005B1A2D" w:rsidRDefault="003F3886" w:rsidP="00F57C20">
      <w:pPr>
        <w:pStyle w:val="Prrafodelista"/>
        <w:numPr>
          <w:ilvl w:val="3"/>
          <w:numId w:val="24"/>
        </w:numPr>
        <w:spacing w:line="360" w:lineRule="auto"/>
        <w:ind w:left="720"/>
        <w:jc w:val="both"/>
        <w:rPr>
          <w:rFonts w:ascii="Arial" w:hAnsi="Arial" w:cs="Arial"/>
        </w:rPr>
      </w:pPr>
      <w:r w:rsidRPr="005B1A2D">
        <w:rPr>
          <w:rFonts w:ascii="Arial" w:hAnsi="Arial" w:cs="Arial"/>
        </w:rPr>
        <w:t xml:space="preserve">En cuanto a la reformulación y fortalecimiento de los planes de estudios, los encuestados opinan que el </w:t>
      </w:r>
      <w:r w:rsidR="004D18F8" w:rsidRPr="005B1A2D">
        <w:rPr>
          <w:rFonts w:ascii="Arial" w:hAnsi="Arial" w:cs="Arial"/>
        </w:rPr>
        <w:t>perfil profesional del egresado de la carrera de Traducción e Interpretación de la URP debería ser mayor</w:t>
      </w:r>
      <w:r w:rsidR="00686B0A" w:rsidRPr="005B1A2D">
        <w:rPr>
          <w:rFonts w:ascii="Arial" w:hAnsi="Arial" w:cs="Arial"/>
        </w:rPr>
        <w:t xml:space="preserve">mente orientadas a ser competentes para satisfacer las </w:t>
      </w:r>
      <w:r w:rsidR="005B1A2D" w:rsidRPr="005B1A2D">
        <w:rPr>
          <w:rFonts w:ascii="Arial" w:hAnsi="Arial" w:cs="Arial"/>
        </w:rPr>
        <w:t>demandas</w:t>
      </w:r>
      <w:r w:rsidR="00686B0A" w:rsidRPr="005B1A2D">
        <w:rPr>
          <w:rFonts w:ascii="Arial" w:hAnsi="Arial" w:cs="Arial"/>
        </w:rPr>
        <w:t xml:space="preserve"> del </w:t>
      </w:r>
      <w:r w:rsidR="004D18F8" w:rsidRPr="005B1A2D">
        <w:rPr>
          <w:rFonts w:ascii="Arial" w:hAnsi="Arial" w:cs="Arial"/>
        </w:rPr>
        <w:t xml:space="preserve">mercado laboral. </w:t>
      </w:r>
    </w:p>
    <w:p w:rsidR="001F741B" w:rsidRPr="001F741B" w:rsidRDefault="001F741B" w:rsidP="00F57C20">
      <w:pPr>
        <w:pStyle w:val="Prrafodelista"/>
        <w:spacing w:after="0" w:line="360" w:lineRule="auto"/>
        <w:ind w:left="-1440"/>
        <w:jc w:val="both"/>
        <w:rPr>
          <w:rFonts w:cs="Arial"/>
        </w:rPr>
      </w:pPr>
    </w:p>
    <w:p w:rsidR="004D18F8" w:rsidRPr="005B1A2D" w:rsidRDefault="00686B0A" w:rsidP="00F57C20">
      <w:pPr>
        <w:pStyle w:val="Prrafodelista"/>
        <w:numPr>
          <w:ilvl w:val="3"/>
          <w:numId w:val="24"/>
        </w:numPr>
        <w:spacing w:after="0" w:line="360" w:lineRule="auto"/>
        <w:ind w:left="720"/>
        <w:jc w:val="both"/>
        <w:rPr>
          <w:rFonts w:cs="Arial"/>
        </w:rPr>
      </w:pPr>
      <w:r w:rsidRPr="005B1A2D">
        <w:rPr>
          <w:rFonts w:ascii="Arial" w:hAnsi="Arial" w:cs="Arial"/>
        </w:rPr>
        <w:t>Los</w:t>
      </w:r>
      <w:r w:rsidR="004D18F8" w:rsidRPr="005B1A2D">
        <w:rPr>
          <w:rFonts w:ascii="Arial" w:hAnsi="Arial" w:cs="Arial"/>
        </w:rPr>
        <w:t xml:space="preserve"> encuestados señalan que cursos le parecen necesarios incluir dentro del Plan de Estudios de la carrera de Traducción e Interpretación o qué cursos le hubiese gustado recibir. En primer lugar, señalan al curso Traducción audiovisual (87.9%), en segundo </w:t>
      </w:r>
      <w:proofErr w:type="gramStart"/>
      <w:r w:rsidR="004D18F8" w:rsidRPr="005B1A2D">
        <w:rPr>
          <w:rFonts w:ascii="Arial" w:hAnsi="Arial" w:cs="Arial"/>
        </w:rPr>
        <w:t>lugar</w:t>
      </w:r>
      <w:proofErr w:type="gramEnd"/>
      <w:r w:rsidR="004D18F8" w:rsidRPr="005B1A2D">
        <w:rPr>
          <w:rFonts w:ascii="Arial" w:hAnsi="Arial" w:cs="Arial"/>
        </w:rPr>
        <w:t xml:space="preserve"> a Cursos de herramientas CAT en todos los semestres (79.3%) y en tercer lugar a Traducción médica y Traducción minera, cada uno con 72.4% respectivamente.</w:t>
      </w:r>
    </w:p>
    <w:p w:rsidR="004D18F8" w:rsidRDefault="004D18F8" w:rsidP="00F57C20">
      <w:pPr>
        <w:spacing w:line="360" w:lineRule="auto"/>
        <w:ind w:left="-2100"/>
        <w:jc w:val="both"/>
        <w:rPr>
          <w:rFonts w:ascii="Arial" w:hAnsi="Arial" w:cs="Arial"/>
        </w:rPr>
      </w:pPr>
    </w:p>
    <w:p w:rsidR="004D18F8" w:rsidRPr="005B1A2D" w:rsidRDefault="00221030" w:rsidP="00F57C20">
      <w:pPr>
        <w:pStyle w:val="Prrafodelista"/>
        <w:numPr>
          <w:ilvl w:val="3"/>
          <w:numId w:val="24"/>
        </w:numPr>
        <w:spacing w:line="360" w:lineRule="auto"/>
        <w:ind w:left="720"/>
        <w:jc w:val="both"/>
        <w:rPr>
          <w:rFonts w:ascii="Arial" w:hAnsi="Arial" w:cs="Arial"/>
        </w:rPr>
      </w:pPr>
      <w:r w:rsidRPr="005B1A2D">
        <w:rPr>
          <w:rFonts w:ascii="Arial" w:hAnsi="Arial" w:cs="Arial"/>
        </w:rPr>
        <w:t xml:space="preserve">Por otro lado, </w:t>
      </w:r>
      <w:r w:rsidR="004D18F8" w:rsidRPr="005B1A2D">
        <w:rPr>
          <w:rFonts w:ascii="Arial" w:hAnsi="Arial" w:cs="Arial"/>
        </w:rPr>
        <w:t xml:space="preserve">los encuestados sugieren una lista de cursos a retirar del Plan de Estudios. Por lo general, eligen retirar los cursos básicos, </w:t>
      </w:r>
      <w:r w:rsidRPr="005B1A2D">
        <w:rPr>
          <w:rFonts w:ascii="Arial" w:hAnsi="Arial" w:cs="Arial"/>
        </w:rPr>
        <w:t xml:space="preserve">o considerados muy </w:t>
      </w:r>
      <w:r w:rsidR="004D18F8" w:rsidRPr="005B1A2D">
        <w:rPr>
          <w:rFonts w:ascii="Arial" w:hAnsi="Arial" w:cs="Arial"/>
        </w:rPr>
        <w:t>teóricos</w:t>
      </w:r>
      <w:r w:rsidRPr="005B1A2D">
        <w:rPr>
          <w:rFonts w:ascii="Arial" w:hAnsi="Arial" w:cs="Arial"/>
        </w:rPr>
        <w:t xml:space="preserve"> (Qué no tendrían utilidad práctica en su ejercicio profesional)</w:t>
      </w:r>
      <w:r w:rsidR="004D18F8" w:rsidRPr="005B1A2D">
        <w:rPr>
          <w:rFonts w:ascii="Arial" w:hAnsi="Arial" w:cs="Arial"/>
        </w:rPr>
        <w:t xml:space="preserve">, de cultura general y de idiomas que no son muy demandados por los clientes; y concentrarse en los cursos de “carrera”, los que les proporcionen las herramientas y competencias para cada vez un mercado laboral más competitivo y de acuerdo a las nuevas demandas de Traducción e Interpretación.  </w:t>
      </w:r>
    </w:p>
    <w:p w:rsidR="001F741B" w:rsidRPr="00FE5EC7" w:rsidRDefault="001F741B" w:rsidP="00F57C20">
      <w:pPr>
        <w:pStyle w:val="Prrafodelista"/>
        <w:spacing w:line="360" w:lineRule="auto"/>
        <w:ind w:left="-1440"/>
        <w:rPr>
          <w:rFonts w:ascii="Arial" w:hAnsi="Arial" w:cs="Arial"/>
        </w:rPr>
      </w:pPr>
    </w:p>
    <w:p w:rsidR="002B5AEA" w:rsidRPr="005B1A2D" w:rsidRDefault="001F741B" w:rsidP="00F57C20">
      <w:pPr>
        <w:pStyle w:val="Prrafodelista"/>
        <w:numPr>
          <w:ilvl w:val="3"/>
          <w:numId w:val="24"/>
        </w:numPr>
        <w:spacing w:line="360" w:lineRule="auto"/>
        <w:ind w:left="720"/>
        <w:jc w:val="both"/>
        <w:rPr>
          <w:rFonts w:ascii="Arial" w:hAnsi="Arial" w:cs="Arial"/>
        </w:rPr>
      </w:pPr>
      <w:r w:rsidRPr="005B1A2D">
        <w:rPr>
          <w:rFonts w:ascii="Arial" w:hAnsi="Arial" w:cs="Arial"/>
        </w:rPr>
        <w:t xml:space="preserve">Asimismo, </w:t>
      </w:r>
      <w:r w:rsidR="00681E04" w:rsidRPr="005B1A2D">
        <w:rPr>
          <w:rFonts w:ascii="Arial" w:hAnsi="Arial" w:cs="Arial"/>
        </w:rPr>
        <w:t xml:space="preserve">opinan </w:t>
      </w:r>
      <w:r w:rsidR="002B5AEA" w:rsidRPr="005B1A2D">
        <w:rPr>
          <w:rFonts w:ascii="Arial" w:hAnsi="Arial" w:cs="Arial"/>
        </w:rPr>
        <w:t xml:space="preserve">una variedad de cursos que se debe mejorar o reforzar por diversos motivos, principalmente por el docente y </w:t>
      </w:r>
      <w:r w:rsidRPr="005B1A2D">
        <w:rPr>
          <w:rFonts w:ascii="Arial" w:hAnsi="Arial" w:cs="Arial"/>
        </w:rPr>
        <w:t xml:space="preserve">por </w:t>
      </w:r>
      <w:r w:rsidR="002B5AEA" w:rsidRPr="005B1A2D">
        <w:rPr>
          <w:rFonts w:ascii="Arial" w:hAnsi="Arial" w:cs="Arial"/>
        </w:rPr>
        <w:t>el equipamiento respectivo</w:t>
      </w:r>
      <w:r w:rsidR="00FE5EC7" w:rsidRPr="005B1A2D">
        <w:rPr>
          <w:rFonts w:ascii="Arial" w:hAnsi="Arial" w:cs="Arial"/>
        </w:rPr>
        <w:t xml:space="preserve"> de </w:t>
      </w:r>
      <w:r w:rsidR="002B5AEA" w:rsidRPr="005B1A2D">
        <w:rPr>
          <w:rFonts w:ascii="Arial" w:hAnsi="Arial" w:cs="Arial"/>
        </w:rPr>
        <w:t>los talleres</w:t>
      </w:r>
      <w:r w:rsidR="00FE5EC7" w:rsidRPr="005B1A2D">
        <w:rPr>
          <w:rFonts w:ascii="Arial" w:hAnsi="Arial" w:cs="Arial"/>
        </w:rPr>
        <w:t xml:space="preserve"> especializados</w:t>
      </w:r>
      <w:r w:rsidR="002B5AEA" w:rsidRPr="005B1A2D">
        <w:rPr>
          <w:rFonts w:ascii="Arial" w:hAnsi="Arial" w:cs="Arial"/>
        </w:rPr>
        <w:t xml:space="preserve"> </w:t>
      </w:r>
    </w:p>
    <w:p w:rsidR="00E11248" w:rsidRDefault="00E11248" w:rsidP="00F57C20">
      <w:pPr>
        <w:pStyle w:val="Prrafodelista"/>
        <w:spacing w:line="360" w:lineRule="auto"/>
        <w:jc w:val="both"/>
        <w:rPr>
          <w:rFonts w:ascii="Arial" w:hAnsi="Arial" w:cs="Arial"/>
        </w:rPr>
      </w:pPr>
    </w:p>
    <w:p w:rsidR="004D18F8" w:rsidRPr="005B1A2D" w:rsidRDefault="00C33A57" w:rsidP="00F57C20">
      <w:pPr>
        <w:pStyle w:val="Prrafodelista"/>
        <w:numPr>
          <w:ilvl w:val="3"/>
          <w:numId w:val="24"/>
        </w:numPr>
        <w:spacing w:line="360" w:lineRule="auto"/>
        <w:ind w:left="720"/>
        <w:jc w:val="both"/>
        <w:rPr>
          <w:rFonts w:ascii="Arial" w:hAnsi="Arial" w:cs="Arial"/>
        </w:rPr>
      </w:pPr>
      <w:r w:rsidRPr="005B1A2D">
        <w:rPr>
          <w:rFonts w:ascii="Arial" w:hAnsi="Arial" w:cs="Arial"/>
        </w:rPr>
        <w:t>L</w:t>
      </w:r>
      <w:r w:rsidR="004D18F8" w:rsidRPr="005B1A2D">
        <w:rPr>
          <w:rFonts w:ascii="Arial" w:hAnsi="Arial" w:cs="Arial"/>
        </w:rPr>
        <w:t xml:space="preserve">as opiniones están divididas en cuanto a si están de acuerdo en aumentar la combinación de lenguas en el Plan de Estudios. </w:t>
      </w:r>
      <w:r w:rsidRPr="005B1A2D">
        <w:rPr>
          <w:rFonts w:ascii="Arial" w:hAnsi="Arial" w:cs="Arial"/>
        </w:rPr>
        <w:t>Efectivamente, e</w:t>
      </w:r>
      <w:r w:rsidR="004D18F8" w:rsidRPr="005B1A2D">
        <w:rPr>
          <w:rFonts w:ascii="Arial" w:hAnsi="Arial" w:cs="Arial"/>
        </w:rPr>
        <w:t xml:space="preserve">l 50.0% responde que sí está de acuerdo, mientras que el otro 50.0% responde que no está de acuerdo. Por año de termino de estudios vemos que los egresados del 2014 son los que sí están más de acuerdo </w:t>
      </w:r>
      <w:r w:rsidRPr="005B1A2D">
        <w:rPr>
          <w:rFonts w:ascii="Arial" w:hAnsi="Arial" w:cs="Arial"/>
        </w:rPr>
        <w:t xml:space="preserve">en aumentar la combinación de lenguas en el Plan de Estudios </w:t>
      </w:r>
      <w:r w:rsidR="004D18F8" w:rsidRPr="005B1A2D">
        <w:rPr>
          <w:rFonts w:ascii="Arial" w:hAnsi="Arial" w:cs="Arial"/>
        </w:rPr>
        <w:t>que los del 2016. Por el contrario, la mayoría de los egresados del 2015, no están de acuerdo con esta medida.</w:t>
      </w:r>
    </w:p>
    <w:p w:rsidR="00E11248" w:rsidRDefault="00E11248" w:rsidP="00F57C20">
      <w:pPr>
        <w:pStyle w:val="Prrafodelista"/>
        <w:spacing w:line="360" w:lineRule="auto"/>
        <w:jc w:val="both"/>
        <w:rPr>
          <w:rFonts w:ascii="Arial" w:hAnsi="Arial" w:cs="Arial"/>
        </w:rPr>
      </w:pPr>
    </w:p>
    <w:p w:rsidR="004D18F8" w:rsidRPr="005B1A2D" w:rsidRDefault="004D18F8" w:rsidP="00F57C20">
      <w:pPr>
        <w:pStyle w:val="Prrafodelista"/>
        <w:numPr>
          <w:ilvl w:val="3"/>
          <w:numId w:val="24"/>
        </w:numPr>
        <w:spacing w:line="360" w:lineRule="auto"/>
        <w:ind w:left="720"/>
        <w:jc w:val="both"/>
        <w:rPr>
          <w:rFonts w:ascii="Arial" w:hAnsi="Arial" w:cs="Arial"/>
        </w:rPr>
      </w:pPr>
      <w:r w:rsidRPr="005B1A2D">
        <w:rPr>
          <w:rFonts w:ascii="Arial" w:hAnsi="Arial" w:cs="Arial"/>
        </w:rPr>
        <w:t xml:space="preserve">La combinación de lenguas que les parece oportuno aumentar son principalmente el chino y el portugués, </w:t>
      </w:r>
      <w:r w:rsidR="00FB7B04" w:rsidRPr="005B1A2D">
        <w:rPr>
          <w:rFonts w:ascii="Arial" w:hAnsi="Arial" w:cs="Arial"/>
        </w:rPr>
        <w:t xml:space="preserve">seguido por otras lenguas, </w:t>
      </w:r>
      <w:r w:rsidRPr="005B1A2D">
        <w:rPr>
          <w:rFonts w:ascii="Arial" w:hAnsi="Arial" w:cs="Arial"/>
        </w:rPr>
        <w:t>pues señalan que son los de mayor demanda en el mercado laboral. Esta opinión es mayormente de los egresados más antiguos que ya conocen la situación del servicio de Traducción e Interpretación.</w:t>
      </w:r>
    </w:p>
    <w:p w:rsidR="00E11248" w:rsidRDefault="00E11248" w:rsidP="00F57C20">
      <w:pPr>
        <w:pStyle w:val="Prrafodelista"/>
        <w:spacing w:line="360" w:lineRule="auto"/>
        <w:jc w:val="both"/>
        <w:rPr>
          <w:rFonts w:ascii="Arial" w:hAnsi="Arial" w:cs="Arial"/>
        </w:rPr>
      </w:pPr>
    </w:p>
    <w:p w:rsidR="004D18F8" w:rsidRDefault="001210AD" w:rsidP="00F57C20">
      <w:pPr>
        <w:pStyle w:val="Prrafodelista"/>
        <w:numPr>
          <w:ilvl w:val="3"/>
          <w:numId w:val="24"/>
        </w:numPr>
        <w:spacing w:line="360" w:lineRule="auto"/>
        <w:ind w:left="720"/>
        <w:jc w:val="both"/>
        <w:rPr>
          <w:rFonts w:ascii="Arial" w:hAnsi="Arial" w:cs="Arial"/>
        </w:rPr>
      </w:pPr>
      <w:r w:rsidRPr="005B1A2D">
        <w:rPr>
          <w:rFonts w:ascii="Arial" w:hAnsi="Arial" w:cs="Arial"/>
        </w:rPr>
        <w:t>E</w:t>
      </w:r>
      <w:r w:rsidR="004D18F8" w:rsidRPr="005B1A2D">
        <w:rPr>
          <w:rFonts w:ascii="Arial" w:hAnsi="Arial" w:cs="Arial"/>
        </w:rPr>
        <w:t>l 43.1% de los encuestados valoran como “Ni insuficiente ni suficiente” (Indecisos), la formación recibida para enfrentar el mercado laboral, el 24.1% lo valora como suficiente y el 19.0% como insuficiente. Estas cifras describen que los egresados consideran que su formación recibida no ha sido suficiente para enfrentar el mercado laboral, por esa razón recomiendan algunos cambios y mejoras.</w:t>
      </w:r>
      <w:r w:rsidR="004521F5" w:rsidRPr="005B1A2D">
        <w:rPr>
          <w:rFonts w:ascii="Arial" w:hAnsi="Arial" w:cs="Arial"/>
        </w:rPr>
        <w:t xml:space="preserve"> E</w:t>
      </w:r>
      <w:r w:rsidR="004D18F8" w:rsidRPr="005B1A2D">
        <w:rPr>
          <w:rFonts w:ascii="Arial" w:hAnsi="Arial" w:cs="Arial"/>
        </w:rPr>
        <w:t>l mayor porcentaje de egresados que opinan que su formación ha sido “Ni insuficiente ni suficiente” son los que terminaron en el año 2016; mientras que los que señalan que ha sido insuficiente son los egresados más antiguos del 2014, pues ellos ya conocen mejor el mercado laboral que los egresados más recientes.</w:t>
      </w:r>
    </w:p>
    <w:p w:rsidR="00E11248" w:rsidRPr="00E11248" w:rsidRDefault="00E11248" w:rsidP="00F57C20">
      <w:pPr>
        <w:pStyle w:val="Prrafodelista"/>
        <w:spacing w:line="360" w:lineRule="auto"/>
        <w:rPr>
          <w:rFonts w:ascii="Arial" w:hAnsi="Arial" w:cs="Arial"/>
        </w:rPr>
      </w:pPr>
    </w:p>
    <w:p w:rsidR="004D18F8" w:rsidRDefault="004521F5" w:rsidP="00F57C20">
      <w:pPr>
        <w:pStyle w:val="Prrafodelista"/>
        <w:numPr>
          <w:ilvl w:val="3"/>
          <w:numId w:val="24"/>
        </w:numPr>
        <w:spacing w:line="360" w:lineRule="auto"/>
        <w:ind w:left="720"/>
        <w:jc w:val="both"/>
        <w:rPr>
          <w:rFonts w:ascii="Arial" w:hAnsi="Arial" w:cs="Arial"/>
        </w:rPr>
      </w:pPr>
      <w:r w:rsidRPr="005B1A2D">
        <w:rPr>
          <w:rFonts w:ascii="Arial" w:hAnsi="Arial" w:cs="Arial"/>
        </w:rPr>
        <w:t>S</w:t>
      </w:r>
      <w:r w:rsidR="004D18F8" w:rsidRPr="005B1A2D">
        <w:rPr>
          <w:rFonts w:ascii="Arial" w:hAnsi="Arial" w:cs="Arial"/>
        </w:rPr>
        <w:t>obre la visión estratégica que debería tener la URP para mejorar la carrera de traducción e interpretación a largo plazo. Los encuestados se explayaron recomendando mejoras para la carrera de Traducción e Interpretación. En resumen, sugieren que se actualice el Plan de Estudios de acuerdo al mercado laboral</w:t>
      </w:r>
      <w:r w:rsidRPr="005B1A2D">
        <w:rPr>
          <w:rFonts w:ascii="Arial" w:hAnsi="Arial" w:cs="Arial"/>
        </w:rPr>
        <w:t>, l</w:t>
      </w:r>
      <w:r w:rsidR="004D18F8" w:rsidRPr="005B1A2D">
        <w:rPr>
          <w:rFonts w:ascii="Arial" w:hAnsi="Arial" w:cs="Arial"/>
        </w:rPr>
        <w:t xml:space="preserve">a malla curricular deberá estar cimentada con docentes idóneos, infraestructura y equipamiento adecuados, herramientas informáticas, enfatizando en la prácticas desde los primeros ciclos con talleres especializados, convenios para prácticas de la lengua en el extranjero, bolsas de trabajo, concentrarse en los cursos de carrera, no tanto cursos básicos, implementación de cursos electivos, que la URP tenga su oficina de traducción, apoyar en la titulación de egresados, asesoría profesional pues la mayoría trabaja de manera independiente, </w:t>
      </w:r>
      <w:r w:rsidR="001A274C" w:rsidRPr="005B1A2D">
        <w:rPr>
          <w:rFonts w:ascii="Arial" w:hAnsi="Arial" w:cs="Arial"/>
        </w:rPr>
        <w:t xml:space="preserve">se encuentran entre las recomendaciones </w:t>
      </w:r>
      <w:r w:rsidR="004D18F8" w:rsidRPr="005B1A2D">
        <w:rPr>
          <w:rFonts w:ascii="Arial" w:hAnsi="Arial" w:cs="Arial"/>
        </w:rPr>
        <w:t xml:space="preserve">más frecuentes. </w:t>
      </w:r>
    </w:p>
    <w:p w:rsidR="00B32FE8" w:rsidRPr="00B32FE8" w:rsidRDefault="00B32FE8" w:rsidP="00B32FE8">
      <w:pPr>
        <w:pStyle w:val="Prrafodelista"/>
        <w:rPr>
          <w:rFonts w:ascii="Arial" w:hAnsi="Arial" w:cs="Arial"/>
        </w:rPr>
      </w:pPr>
    </w:p>
    <w:p w:rsidR="00B32FE8" w:rsidRPr="005B1A2D" w:rsidRDefault="00B32FE8" w:rsidP="00B32FE8">
      <w:pPr>
        <w:pStyle w:val="Prrafodelista"/>
        <w:spacing w:line="360" w:lineRule="auto"/>
        <w:jc w:val="both"/>
        <w:rPr>
          <w:rFonts w:ascii="Arial" w:hAnsi="Arial" w:cs="Arial"/>
        </w:rPr>
      </w:pPr>
    </w:p>
    <w:p w:rsidR="00E4269A" w:rsidRDefault="00BC378C" w:rsidP="00F57C20">
      <w:pPr>
        <w:pStyle w:val="Prrafodelista"/>
        <w:numPr>
          <w:ilvl w:val="3"/>
          <w:numId w:val="24"/>
        </w:numPr>
        <w:spacing w:line="360" w:lineRule="auto"/>
        <w:ind w:left="720"/>
        <w:jc w:val="both"/>
        <w:rPr>
          <w:rFonts w:ascii="Arial" w:eastAsia="Times New Roman" w:hAnsi="Arial" w:cs="Arial"/>
          <w:color w:val="000000"/>
          <w:lang w:eastAsia="es-PE"/>
        </w:rPr>
      </w:pPr>
      <w:r w:rsidRPr="005B1A2D">
        <w:rPr>
          <w:rFonts w:ascii="Arial" w:hAnsi="Arial" w:cs="Arial"/>
        </w:rPr>
        <w:t>Sobre la continuidad de los estudios superiores. E</w:t>
      </w:r>
      <w:r w:rsidR="004D18F8" w:rsidRPr="005B1A2D">
        <w:rPr>
          <w:rFonts w:ascii="Arial" w:hAnsi="Arial" w:cs="Arial"/>
        </w:rPr>
        <w:t>n general durante el año 2017, sólo el 22.4% de los egresados de la carrera de traducción e interpretación asistió a algún evento de capacitación relacionado con su actividad profesional. Por año de termino de estudios, se observa diferencias, puesto que el 35.3% de los egresados del año 2015 sí asistió a algún evento de capacitación, a diferencia del 20.8% de los que terminaron el 2014 y el 11.8% del 2016.</w:t>
      </w:r>
      <w:r w:rsidRPr="005B1A2D">
        <w:rPr>
          <w:rFonts w:ascii="Arial" w:hAnsi="Arial" w:cs="Arial"/>
        </w:rPr>
        <w:t xml:space="preserve"> L</w:t>
      </w:r>
      <w:r w:rsidR="004D18F8" w:rsidRPr="005B1A2D">
        <w:rPr>
          <w:rFonts w:ascii="Arial" w:eastAsia="Times New Roman" w:hAnsi="Arial" w:cs="Arial"/>
          <w:color w:val="000000"/>
          <w:lang w:eastAsia="es-PE"/>
        </w:rPr>
        <w:t xml:space="preserve">as capacitaciones </w:t>
      </w:r>
      <w:r w:rsidRPr="005B1A2D">
        <w:rPr>
          <w:rFonts w:ascii="Arial" w:eastAsia="Times New Roman" w:hAnsi="Arial" w:cs="Arial"/>
          <w:color w:val="000000"/>
          <w:lang w:eastAsia="es-PE"/>
        </w:rPr>
        <w:t xml:space="preserve">a la que </w:t>
      </w:r>
      <w:r w:rsidR="004D18F8" w:rsidRPr="005B1A2D">
        <w:rPr>
          <w:rFonts w:ascii="Arial" w:eastAsia="Times New Roman" w:hAnsi="Arial" w:cs="Arial"/>
          <w:color w:val="000000"/>
          <w:lang w:eastAsia="es-PE"/>
        </w:rPr>
        <w:t xml:space="preserve">asistieron los egresados de Traducción e Interpretación </w:t>
      </w:r>
      <w:r w:rsidR="00D06BE7" w:rsidRPr="005B1A2D">
        <w:rPr>
          <w:rFonts w:ascii="Arial" w:eastAsia="Times New Roman" w:hAnsi="Arial" w:cs="Arial"/>
          <w:color w:val="000000"/>
          <w:lang w:eastAsia="es-PE"/>
        </w:rPr>
        <w:t xml:space="preserve">en el 2017 </w:t>
      </w:r>
      <w:r w:rsidR="004D18F8" w:rsidRPr="005B1A2D">
        <w:rPr>
          <w:rFonts w:ascii="Arial" w:eastAsia="Times New Roman" w:hAnsi="Arial" w:cs="Arial"/>
          <w:color w:val="000000"/>
          <w:lang w:eastAsia="es-PE"/>
        </w:rPr>
        <w:t xml:space="preserve">fueron: Actualizaciones de </w:t>
      </w:r>
      <w:r w:rsidR="004D18F8" w:rsidRPr="005B1A2D">
        <w:rPr>
          <w:rFonts w:ascii="Arial" w:eastAsia="Times New Roman" w:hAnsi="Arial" w:cs="Arial"/>
          <w:color w:val="000000"/>
          <w:lang w:eastAsia="es-PE"/>
        </w:rPr>
        <w:lastRenderedPageBreak/>
        <w:t xml:space="preserve">términos económicos –financieros, Corrección de textos, Curso de inglés legal, Curso de traducción a la vista, especialización en traducción financiera, Curso de traducción de textos medicinales, Diplomado Cervantes, Gestión de proyectos de traducción </w:t>
      </w:r>
      <w:proofErr w:type="gramStart"/>
      <w:r w:rsidR="004D18F8" w:rsidRPr="005B1A2D">
        <w:rPr>
          <w:rFonts w:ascii="Arial" w:eastAsia="Times New Roman" w:hAnsi="Arial" w:cs="Arial"/>
          <w:color w:val="000000"/>
          <w:lang w:eastAsia="es-PE"/>
        </w:rPr>
        <w:t xml:space="preserve">y  </w:t>
      </w:r>
      <w:r w:rsidR="00E11248">
        <w:rPr>
          <w:rFonts w:ascii="Arial" w:eastAsia="Times New Roman" w:hAnsi="Arial" w:cs="Arial"/>
          <w:color w:val="000000"/>
          <w:lang w:eastAsia="es-PE"/>
        </w:rPr>
        <w:t>s</w:t>
      </w:r>
      <w:r w:rsidR="004D18F8" w:rsidRPr="005B1A2D">
        <w:rPr>
          <w:rFonts w:ascii="Arial" w:eastAsia="Times New Roman" w:hAnsi="Arial" w:cs="Arial"/>
          <w:color w:val="000000"/>
          <w:lang w:eastAsia="es-PE"/>
        </w:rPr>
        <w:t>eminarios</w:t>
      </w:r>
      <w:proofErr w:type="gramEnd"/>
      <w:r w:rsidR="004D18F8" w:rsidRPr="005B1A2D">
        <w:rPr>
          <w:rFonts w:ascii="Arial" w:eastAsia="Times New Roman" w:hAnsi="Arial" w:cs="Arial"/>
          <w:color w:val="000000"/>
          <w:lang w:eastAsia="es-PE"/>
        </w:rPr>
        <w:t xml:space="preserve"> sobre distintas áreas.</w:t>
      </w:r>
      <w:r w:rsidR="00E4269A" w:rsidRPr="005B1A2D">
        <w:rPr>
          <w:rFonts w:ascii="Arial" w:eastAsia="Times New Roman" w:hAnsi="Arial" w:cs="Arial"/>
          <w:color w:val="000000"/>
          <w:lang w:eastAsia="es-PE"/>
        </w:rPr>
        <w:t xml:space="preserve"> </w:t>
      </w:r>
    </w:p>
    <w:p w:rsidR="00E11248" w:rsidRPr="00E11248" w:rsidRDefault="00E11248" w:rsidP="00F57C20">
      <w:pPr>
        <w:pStyle w:val="Prrafodelista"/>
        <w:spacing w:line="360" w:lineRule="auto"/>
        <w:rPr>
          <w:rFonts w:ascii="Arial" w:eastAsia="Times New Roman" w:hAnsi="Arial" w:cs="Arial"/>
          <w:color w:val="000000"/>
          <w:lang w:eastAsia="es-PE"/>
        </w:rPr>
      </w:pPr>
    </w:p>
    <w:p w:rsidR="004D18F8" w:rsidRDefault="00E4269A" w:rsidP="00F57C20">
      <w:pPr>
        <w:pStyle w:val="Prrafodelista"/>
        <w:numPr>
          <w:ilvl w:val="3"/>
          <w:numId w:val="24"/>
        </w:numPr>
        <w:spacing w:line="360" w:lineRule="auto"/>
        <w:ind w:left="720"/>
        <w:jc w:val="both"/>
        <w:rPr>
          <w:rFonts w:ascii="Arial" w:hAnsi="Arial" w:cs="Arial"/>
        </w:rPr>
      </w:pPr>
      <w:r w:rsidRPr="005B1A2D">
        <w:rPr>
          <w:rFonts w:ascii="Arial" w:hAnsi="Arial" w:cs="Arial"/>
        </w:rPr>
        <w:t>L</w:t>
      </w:r>
      <w:r w:rsidR="004D18F8" w:rsidRPr="005B1A2D">
        <w:rPr>
          <w:rFonts w:ascii="Arial" w:hAnsi="Arial" w:cs="Arial"/>
        </w:rPr>
        <w:t>a gran mayoría (84.6%) de egresados de la carrera de Traducción e Interpretación de la URP que asistieron a una capacitación durante el año 2017, señalan que si les favoreció en su formación profesional.</w:t>
      </w:r>
      <w:r w:rsidRPr="005B1A2D">
        <w:rPr>
          <w:rFonts w:ascii="Arial" w:hAnsi="Arial" w:cs="Arial"/>
        </w:rPr>
        <w:t xml:space="preserve"> P</w:t>
      </w:r>
      <w:r w:rsidR="004D18F8" w:rsidRPr="005B1A2D">
        <w:rPr>
          <w:rFonts w:ascii="Arial" w:hAnsi="Arial" w:cs="Arial"/>
        </w:rPr>
        <w:t>or año de termino de estudios, vemos que el 100% de los egresados del 2014 y 2016 sí consideran que la capacitación a la que asistieron favoreció su formación profesional; en cambio, sólo el 66.7% de los que terminaron el 2015 opinan que la capacitación a la que asistieron los beneficio en su formación como Traductores e Intérpretes.</w:t>
      </w:r>
    </w:p>
    <w:p w:rsidR="00E11248" w:rsidRPr="00E11248" w:rsidRDefault="00E11248" w:rsidP="00F57C20">
      <w:pPr>
        <w:pStyle w:val="Prrafodelista"/>
        <w:spacing w:line="360" w:lineRule="auto"/>
        <w:rPr>
          <w:rFonts w:ascii="Arial" w:hAnsi="Arial" w:cs="Arial"/>
        </w:rPr>
      </w:pPr>
    </w:p>
    <w:p w:rsidR="004D18F8" w:rsidRPr="005B1A2D" w:rsidRDefault="00E4269A" w:rsidP="00F57C20">
      <w:pPr>
        <w:pStyle w:val="Prrafodelista"/>
        <w:numPr>
          <w:ilvl w:val="3"/>
          <w:numId w:val="24"/>
        </w:numPr>
        <w:spacing w:line="360" w:lineRule="auto"/>
        <w:ind w:left="720"/>
        <w:jc w:val="both"/>
        <w:rPr>
          <w:rFonts w:ascii="Arial" w:hAnsi="Arial" w:cs="Arial"/>
        </w:rPr>
      </w:pPr>
      <w:r w:rsidRPr="005B1A2D">
        <w:rPr>
          <w:rFonts w:ascii="Arial" w:hAnsi="Arial" w:cs="Arial"/>
        </w:rPr>
        <w:t>E</w:t>
      </w:r>
      <w:r w:rsidR="004D18F8" w:rsidRPr="005B1A2D">
        <w:rPr>
          <w:rFonts w:ascii="Arial" w:hAnsi="Arial" w:cs="Arial"/>
        </w:rPr>
        <w:t>n general durante el año 2018, sólo el 24.1%, es decir, 01 de cada 4 egresados de la carrera de traducción e interpretación asistió a algún evento de capacitación relacionado con su actividad profesional. Por año de termino de estudios, se observa que no hay diferencias significativas, debido a que en todos los años se aprecia que sólo la cuarta parte de ex alumnos se capacitaron.</w:t>
      </w:r>
    </w:p>
    <w:p w:rsidR="00E11248" w:rsidRPr="00E11248" w:rsidRDefault="00E11248" w:rsidP="00F57C20">
      <w:pPr>
        <w:pStyle w:val="Prrafodelista"/>
        <w:spacing w:after="0" w:line="360" w:lineRule="auto"/>
        <w:jc w:val="both"/>
        <w:rPr>
          <w:rFonts w:ascii="Arial" w:hAnsi="Arial" w:cs="Arial"/>
        </w:rPr>
      </w:pPr>
    </w:p>
    <w:p w:rsidR="004D18F8" w:rsidRPr="005B1A2D" w:rsidRDefault="00D06BE7" w:rsidP="00F57C20">
      <w:pPr>
        <w:pStyle w:val="Prrafodelista"/>
        <w:numPr>
          <w:ilvl w:val="3"/>
          <w:numId w:val="24"/>
        </w:numPr>
        <w:spacing w:after="0" w:line="360" w:lineRule="auto"/>
        <w:ind w:left="720"/>
        <w:jc w:val="both"/>
        <w:rPr>
          <w:rFonts w:ascii="Arial" w:hAnsi="Arial" w:cs="Arial"/>
        </w:rPr>
      </w:pPr>
      <w:r w:rsidRPr="005B1A2D">
        <w:rPr>
          <w:rFonts w:ascii="Arial" w:eastAsia="Times New Roman" w:hAnsi="Arial" w:cs="Arial"/>
          <w:color w:val="000000"/>
          <w:lang w:eastAsia="es-PE"/>
        </w:rPr>
        <w:t>L</w:t>
      </w:r>
      <w:r w:rsidR="004D18F8" w:rsidRPr="005B1A2D">
        <w:rPr>
          <w:rFonts w:ascii="Arial" w:eastAsia="Times New Roman" w:hAnsi="Arial" w:cs="Arial"/>
          <w:color w:val="000000"/>
          <w:lang w:eastAsia="es-PE"/>
        </w:rPr>
        <w:t xml:space="preserve">as capacitaciones que asistieron los egresados de Traducción e Interpretación </w:t>
      </w:r>
      <w:r w:rsidRPr="005B1A2D">
        <w:rPr>
          <w:rFonts w:ascii="Arial" w:eastAsia="Times New Roman" w:hAnsi="Arial" w:cs="Arial"/>
          <w:color w:val="000000"/>
          <w:lang w:eastAsia="es-PE"/>
        </w:rPr>
        <w:t xml:space="preserve">en el 2018 </w:t>
      </w:r>
      <w:r w:rsidR="004D18F8" w:rsidRPr="005B1A2D">
        <w:rPr>
          <w:rFonts w:ascii="Arial" w:eastAsia="Times New Roman" w:hAnsi="Arial" w:cs="Arial"/>
          <w:color w:val="000000"/>
          <w:lang w:eastAsia="es-PE"/>
        </w:rPr>
        <w:t xml:space="preserve">fueron variadas como: Contabilidad básica para traductores por el Colegio de Traductores del Perú, Corrección de textos, Curso de Formación de Profesores de Español como Lengua Extranjera, Diplomado en administración, Lingüística peruana (U. de Piura), Metodología en educación, SDL Trados Studio 2017, </w:t>
      </w:r>
      <w:proofErr w:type="spellStart"/>
      <w:r w:rsidR="004D18F8" w:rsidRPr="005B1A2D">
        <w:rPr>
          <w:rFonts w:ascii="Arial" w:eastAsia="Times New Roman" w:hAnsi="Arial" w:cs="Arial"/>
          <w:color w:val="000000"/>
          <w:lang w:eastAsia="es-PE"/>
        </w:rPr>
        <w:t>Teaching</w:t>
      </w:r>
      <w:proofErr w:type="spellEnd"/>
      <w:r w:rsidR="004D18F8" w:rsidRPr="005B1A2D">
        <w:rPr>
          <w:rFonts w:ascii="Arial" w:eastAsia="Times New Roman" w:hAnsi="Arial" w:cs="Arial"/>
          <w:color w:val="000000"/>
          <w:lang w:eastAsia="es-PE"/>
        </w:rPr>
        <w:t xml:space="preserve"> English </w:t>
      </w:r>
      <w:proofErr w:type="spellStart"/>
      <w:r w:rsidR="004D18F8" w:rsidRPr="005B1A2D">
        <w:rPr>
          <w:rFonts w:ascii="Arial" w:eastAsia="Times New Roman" w:hAnsi="Arial" w:cs="Arial"/>
          <w:color w:val="000000"/>
          <w:lang w:eastAsia="es-PE"/>
        </w:rPr>
        <w:t>With</w:t>
      </w:r>
      <w:proofErr w:type="spellEnd"/>
      <w:r w:rsidR="004D18F8" w:rsidRPr="005B1A2D">
        <w:rPr>
          <w:rFonts w:ascii="Arial" w:eastAsia="Times New Roman" w:hAnsi="Arial" w:cs="Arial"/>
          <w:color w:val="000000"/>
          <w:lang w:eastAsia="es-PE"/>
        </w:rPr>
        <w:t xml:space="preserve"> </w:t>
      </w:r>
      <w:proofErr w:type="spellStart"/>
      <w:r w:rsidR="004D18F8" w:rsidRPr="005B1A2D">
        <w:rPr>
          <w:rFonts w:ascii="Arial" w:eastAsia="Times New Roman" w:hAnsi="Arial" w:cs="Arial"/>
          <w:color w:val="000000"/>
          <w:lang w:eastAsia="es-PE"/>
        </w:rPr>
        <w:t>Technology</w:t>
      </w:r>
      <w:proofErr w:type="spellEnd"/>
      <w:r w:rsidR="004D18F8" w:rsidRPr="005B1A2D">
        <w:rPr>
          <w:rFonts w:ascii="Arial" w:eastAsia="Times New Roman" w:hAnsi="Arial" w:cs="Arial"/>
          <w:color w:val="000000"/>
          <w:lang w:eastAsia="es-PE"/>
        </w:rPr>
        <w:t>, Traducción de documentos jurídicos, taller tributario para traductores y Traducción minera.</w:t>
      </w:r>
      <w:r w:rsidR="008C15E4" w:rsidRPr="005B1A2D">
        <w:rPr>
          <w:rFonts w:ascii="Arial" w:eastAsia="Times New Roman" w:hAnsi="Arial" w:cs="Arial"/>
          <w:color w:val="000000"/>
          <w:lang w:eastAsia="es-PE"/>
        </w:rPr>
        <w:t xml:space="preserve"> </w:t>
      </w:r>
      <w:r w:rsidR="004D18F8" w:rsidRPr="005B1A2D">
        <w:rPr>
          <w:rFonts w:ascii="Arial" w:hAnsi="Arial" w:cs="Arial"/>
        </w:rPr>
        <w:t>Al contrario de las capacitaciones en el 2017; el 100% de los egresados que participaron de una capacitación en el año 2,018 señalan que sí les favoreció su formación profesional.</w:t>
      </w:r>
    </w:p>
    <w:p w:rsidR="004D18F8" w:rsidRDefault="004D18F8" w:rsidP="00F57C20">
      <w:pPr>
        <w:spacing w:line="360" w:lineRule="auto"/>
        <w:rPr>
          <w:rFonts w:ascii="Arial" w:hAnsi="Arial" w:cs="Arial"/>
        </w:rPr>
      </w:pPr>
    </w:p>
    <w:p w:rsidR="004D18F8" w:rsidRPr="005B1A2D" w:rsidRDefault="008C15E4" w:rsidP="00F57C20">
      <w:pPr>
        <w:pStyle w:val="Prrafodelista"/>
        <w:numPr>
          <w:ilvl w:val="3"/>
          <w:numId w:val="24"/>
        </w:numPr>
        <w:spacing w:line="360" w:lineRule="auto"/>
        <w:ind w:left="720"/>
        <w:jc w:val="both"/>
        <w:rPr>
          <w:rFonts w:ascii="Arial" w:hAnsi="Arial" w:cs="Arial"/>
        </w:rPr>
      </w:pPr>
      <w:r w:rsidRPr="005B1A2D">
        <w:rPr>
          <w:rFonts w:ascii="Arial" w:hAnsi="Arial" w:cs="Arial"/>
        </w:rPr>
        <w:t xml:space="preserve">En cuanto a los </w:t>
      </w:r>
      <w:r w:rsidR="004D18F8" w:rsidRPr="005B1A2D">
        <w:rPr>
          <w:rFonts w:ascii="Arial" w:hAnsi="Arial" w:cs="Arial"/>
        </w:rPr>
        <w:t>cursos de capacitación que a los egresados de la carrera de Traducción e Interpretación de la URP les gustaría que sean brindados por su Alma Mater para mejorar las competencias laborales</w:t>
      </w:r>
      <w:r w:rsidRPr="005B1A2D">
        <w:rPr>
          <w:rFonts w:ascii="Arial" w:hAnsi="Arial" w:cs="Arial"/>
        </w:rPr>
        <w:t>, e</w:t>
      </w:r>
      <w:r w:rsidR="004D18F8" w:rsidRPr="005B1A2D">
        <w:rPr>
          <w:rFonts w:ascii="Arial" w:hAnsi="Arial" w:cs="Arial"/>
        </w:rPr>
        <w:t>ntre los más frecuentes tenemos a traducción audiovisual, traducción minera, entre otros.</w:t>
      </w:r>
    </w:p>
    <w:p w:rsidR="00B67268" w:rsidRPr="00B32FE8" w:rsidRDefault="003F496E" w:rsidP="00332554">
      <w:pPr>
        <w:pStyle w:val="Ttulo2"/>
        <w:numPr>
          <w:ilvl w:val="1"/>
          <w:numId w:val="31"/>
        </w:numPr>
        <w:spacing w:line="360" w:lineRule="auto"/>
        <w:rPr>
          <w:rFonts w:ascii="Arial" w:hAnsi="Arial" w:cs="Arial"/>
        </w:rPr>
      </w:pPr>
      <w:r w:rsidRPr="00B32FE8">
        <w:rPr>
          <w:rFonts w:ascii="Arial" w:hAnsi="Arial" w:cs="Arial"/>
        </w:rPr>
        <w:br w:type="page"/>
      </w:r>
      <w:bookmarkStart w:id="19" w:name="_Toc532986178"/>
      <w:r w:rsidR="00B67268" w:rsidRPr="00332554">
        <w:rPr>
          <w:rFonts w:ascii="Arial" w:hAnsi="Arial" w:cs="Arial"/>
          <w:b/>
          <w:color w:val="000000" w:themeColor="text1"/>
          <w:sz w:val="22"/>
          <w:szCs w:val="22"/>
        </w:rPr>
        <w:lastRenderedPageBreak/>
        <w:t>Recomendaciones</w:t>
      </w:r>
      <w:bookmarkEnd w:id="19"/>
      <w:r w:rsidR="00B32FE8" w:rsidRPr="00332554">
        <w:rPr>
          <w:rFonts w:ascii="Arial" w:hAnsi="Arial" w:cs="Arial"/>
          <w:b/>
          <w:color w:val="000000" w:themeColor="text1"/>
          <w:sz w:val="22"/>
          <w:szCs w:val="22"/>
        </w:rPr>
        <w:t xml:space="preserve"> </w:t>
      </w:r>
    </w:p>
    <w:p w:rsidR="00B67268" w:rsidRPr="003362FE" w:rsidRDefault="00B67268" w:rsidP="00F57C20">
      <w:pPr>
        <w:spacing w:line="360" w:lineRule="auto"/>
        <w:jc w:val="both"/>
        <w:rPr>
          <w:rFonts w:ascii="Arial" w:hAnsi="Arial" w:cs="Arial"/>
        </w:rPr>
      </w:pPr>
    </w:p>
    <w:p w:rsidR="006D1CA3" w:rsidRDefault="006D1CA3" w:rsidP="00F57C20">
      <w:pPr>
        <w:pStyle w:val="Prrafodelista"/>
        <w:numPr>
          <w:ilvl w:val="0"/>
          <w:numId w:val="25"/>
        </w:numPr>
        <w:spacing w:line="360" w:lineRule="auto"/>
        <w:jc w:val="both"/>
        <w:rPr>
          <w:rFonts w:ascii="Arial" w:hAnsi="Arial" w:cs="Arial"/>
        </w:rPr>
      </w:pPr>
      <w:r>
        <w:rPr>
          <w:rFonts w:ascii="Arial" w:hAnsi="Arial" w:cs="Arial"/>
        </w:rPr>
        <w:t>La universidad debe hacer un segui</w:t>
      </w:r>
      <w:r w:rsidR="00062895">
        <w:rPr>
          <w:rFonts w:ascii="Arial" w:hAnsi="Arial" w:cs="Arial"/>
        </w:rPr>
        <w:t xml:space="preserve">miento a la situación laboral </w:t>
      </w:r>
      <w:r w:rsidR="007F0687">
        <w:rPr>
          <w:rFonts w:ascii="Arial" w:hAnsi="Arial" w:cs="Arial"/>
        </w:rPr>
        <w:t xml:space="preserve">y académica de </w:t>
      </w:r>
      <w:r w:rsidR="00062895">
        <w:rPr>
          <w:rFonts w:ascii="Arial" w:hAnsi="Arial" w:cs="Arial"/>
        </w:rPr>
        <w:t>los egresados</w:t>
      </w:r>
      <w:r w:rsidR="007F0687">
        <w:rPr>
          <w:rFonts w:ascii="Arial" w:hAnsi="Arial" w:cs="Arial"/>
        </w:rPr>
        <w:t xml:space="preserve">, en vista de brindar un servicio educativo integral, no solo en la etapa </w:t>
      </w:r>
      <w:r w:rsidR="00896F5E">
        <w:rPr>
          <w:rFonts w:ascii="Arial" w:hAnsi="Arial" w:cs="Arial"/>
        </w:rPr>
        <w:t xml:space="preserve">de </w:t>
      </w:r>
      <w:r w:rsidR="007F0687">
        <w:rPr>
          <w:rFonts w:ascii="Arial" w:hAnsi="Arial" w:cs="Arial"/>
        </w:rPr>
        <w:t xml:space="preserve">pre </w:t>
      </w:r>
      <w:r w:rsidR="00896F5E">
        <w:rPr>
          <w:rFonts w:ascii="Arial" w:hAnsi="Arial" w:cs="Arial"/>
        </w:rPr>
        <w:t xml:space="preserve">grado. Ayudaría </w:t>
      </w:r>
      <w:r w:rsidR="000877E2">
        <w:rPr>
          <w:rFonts w:ascii="Arial" w:hAnsi="Arial" w:cs="Arial"/>
        </w:rPr>
        <w:t>prácticas</w:t>
      </w:r>
      <w:r w:rsidR="00896F5E">
        <w:rPr>
          <w:rFonts w:ascii="Arial" w:hAnsi="Arial" w:cs="Arial"/>
        </w:rPr>
        <w:t xml:space="preserve"> profesionales, bolsa de trabajo, </w:t>
      </w:r>
      <w:r w:rsidR="000877E2">
        <w:rPr>
          <w:rFonts w:ascii="Arial" w:hAnsi="Arial" w:cs="Arial"/>
        </w:rPr>
        <w:t xml:space="preserve">capacitaciones específicas, </w:t>
      </w:r>
      <w:r w:rsidR="00896F5E">
        <w:rPr>
          <w:rFonts w:ascii="Arial" w:hAnsi="Arial" w:cs="Arial"/>
        </w:rPr>
        <w:t>estudios de post grado, etc.</w:t>
      </w:r>
    </w:p>
    <w:p w:rsidR="00F57C20" w:rsidRDefault="00F57C20" w:rsidP="00F57C20">
      <w:pPr>
        <w:pStyle w:val="Prrafodelista"/>
        <w:spacing w:line="360" w:lineRule="auto"/>
        <w:jc w:val="both"/>
        <w:rPr>
          <w:rFonts w:ascii="Arial" w:hAnsi="Arial" w:cs="Arial"/>
        </w:rPr>
      </w:pPr>
    </w:p>
    <w:p w:rsidR="00B67268" w:rsidRDefault="009576C1" w:rsidP="00F57C20">
      <w:pPr>
        <w:pStyle w:val="Prrafodelista"/>
        <w:numPr>
          <w:ilvl w:val="0"/>
          <w:numId w:val="25"/>
        </w:numPr>
        <w:spacing w:line="360" w:lineRule="auto"/>
        <w:jc w:val="both"/>
        <w:rPr>
          <w:rFonts w:ascii="Arial" w:hAnsi="Arial" w:cs="Arial"/>
        </w:rPr>
      </w:pPr>
      <w:r w:rsidRPr="003B1BBE">
        <w:rPr>
          <w:rFonts w:ascii="Arial" w:hAnsi="Arial" w:cs="Arial"/>
        </w:rPr>
        <w:t>El resultado de la encuesta ha dado como resultado una serie de percepciones, opiniones, observaciones y suger</w:t>
      </w:r>
      <w:r w:rsidR="003B1BBE">
        <w:rPr>
          <w:rFonts w:ascii="Arial" w:hAnsi="Arial" w:cs="Arial"/>
        </w:rPr>
        <w:t>e</w:t>
      </w:r>
      <w:r w:rsidRPr="003B1BBE">
        <w:rPr>
          <w:rFonts w:ascii="Arial" w:hAnsi="Arial" w:cs="Arial"/>
        </w:rPr>
        <w:t>ncias</w:t>
      </w:r>
      <w:r w:rsidR="002059B8">
        <w:rPr>
          <w:rFonts w:ascii="Arial" w:hAnsi="Arial" w:cs="Arial"/>
        </w:rPr>
        <w:t xml:space="preserve"> sobre diversos temas como la calidad de la enseñanza, las competencias logradas, </w:t>
      </w:r>
      <w:r w:rsidR="00FE5BD9">
        <w:rPr>
          <w:rFonts w:ascii="Arial" w:hAnsi="Arial" w:cs="Arial"/>
        </w:rPr>
        <w:t xml:space="preserve">nuevos servicios, </w:t>
      </w:r>
      <w:r w:rsidR="003370E9">
        <w:rPr>
          <w:rFonts w:ascii="Arial" w:hAnsi="Arial" w:cs="Arial"/>
        </w:rPr>
        <w:t xml:space="preserve">el perfil del egresado, </w:t>
      </w:r>
      <w:r w:rsidR="00FE5BD9">
        <w:rPr>
          <w:rFonts w:ascii="Arial" w:hAnsi="Arial" w:cs="Arial"/>
        </w:rPr>
        <w:t xml:space="preserve">cursos de la carrera </w:t>
      </w:r>
      <w:r w:rsidR="003370E9">
        <w:rPr>
          <w:rFonts w:ascii="Arial" w:hAnsi="Arial" w:cs="Arial"/>
        </w:rPr>
        <w:t xml:space="preserve">y demanda de capacitaciones, </w:t>
      </w:r>
      <w:r w:rsidRPr="003B1BBE">
        <w:rPr>
          <w:rFonts w:ascii="Arial" w:hAnsi="Arial" w:cs="Arial"/>
        </w:rPr>
        <w:t xml:space="preserve">que después de una evaluación interna </w:t>
      </w:r>
      <w:r w:rsidR="003B1BBE" w:rsidRPr="003B1BBE">
        <w:rPr>
          <w:rFonts w:ascii="Arial" w:hAnsi="Arial" w:cs="Arial"/>
        </w:rPr>
        <w:t xml:space="preserve">de su pertinencia; </w:t>
      </w:r>
      <w:r w:rsidRPr="003B1BBE">
        <w:rPr>
          <w:rFonts w:ascii="Arial" w:hAnsi="Arial" w:cs="Arial"/>
        </w:rPr>
        <w:t xml:space="preserve">deberían ser consideradas </w:t>
      </w:r>
      <w:r w:rsidR="003B1BBE" w:rsidRPr="003B1BBE">
        <w:rPr>
          <w:rFonts w:ascii="Arial" w:hAnsi="Arial" w:cs="Arial"/>
        </w:rPr>
        <w:t xml:space="preserve">en la mejora del nuevo Plan de </w:t>
      </w:r>
      <w:r w:rsidR="003B1BBE">
        <w:rPr>
          <w:rFonts w:ascii="Arial" w:hAnsi="Arial" w:cs="Arial"/>
        </w:rPr>
        <w:t>E</w:t>
      </w:r>
      <w:r w:rsidR="003B1BBE" w:rsidRPr="003B1BBE">
        <w:rPr>
          <w:rFonts w:ascii="Arial" w:hAnsi="Arial" w:cs="Arial"/>
        </w:rPr>
        <w:t>stu</w:t>
      </w:r>
      <w:r w:rsidR="003B1BBE">
        <w:rPr>
          <w:rFonts w:ascii="Arial" w:hAnsi="Arial" w:cs="Arial"/>
        </w:rPr>
        <w:t>d</w:t>
      </w:r>
      <w:r w:rsidR="003B1BBE" w:rsidRPr="003B1BBE">
        <w:rPr>
          <w:rFonts w:ascii="Arial" w:hAnsi="Arial" w:cs="Arial"/>
        </w:rPr>
        <w:t>ios de la carrera de Traducción e Interp</w:t>
      </w:r>
      <w:r w:rsidR="006D1CA3">
        <w:rPr>
          <w:rFonts w:ascii="Arial" w:hAnsi="Arial" w:cs="Arial"/>
        </w:rPr>
        <w:t>r</w:t>
      </w:r>
      <w:r w:rsidR="003B1BBE" w:rsidRPr="003B1BBE">
        <w:rPr>
          <w:rFonts w:ascii="Arial" w:hAnsi="Arial" w:cs="Arial"/>
        </w:rPr>
        <w:t xml:space="preserve">etación </w:t>
      </w:r>
      <w:r w:rsidR="006D1CA3">
        <w:rPr>
          <w:rFonts w:ascii="Arial" w:hAnsi="Arial" w:cs="Arial"/>
        </w:rPr>
        <w:t>de la Universidad Ricardo Palma.</w:t>
      </w:r>
    </w:p>
    <w:p w:rsidR="00011BEB" w:rsidRDefault="00011BEB" w:rsidP="00F57C20">
      <w:pPr>
        <w:pStyle w:val="Prrafodelista"/>
        <w:spacing w:line="360" w:lineRule="auto"/>
        <w:jc w:val="both"/>
        <w:rPr>
          <w:rFonts w:ascii="Arial" w:hAnsi="Arial" w:cs="Arial"/>
        </w:rPr>
      </w:pPr>
    </w:p>
    <w:p w:rsidR="0023547A" w:rsidRDefault="0023547A" w:rsidP="00F57C20">
      <w:pPr>
        <w:pStyle w:val="Prrafodelista"/>
        <w:numPr>
          <w:ilvl w:val="0"/>
          <w:numId w:val="25"/>
        </w:numPr>
        <w:spacing w:line="360" w:lineRule="auto"/>
        <w:jc w:val="both"/>
        <w:rPr>
          <w:rFonts w:ascii="Arial" w:hAnsi="Arial" w:cs="Arial"/>
        </w:rPr>
      </w:pPr>
      <w:r>
        <w:rPr>
          <w:rFonts w:ascii="Arial" w:hAnsi="Arial" w:cs="Arial"/>
        </w:rPr>
        <w:t xml:space="preserve">Difundir el informe entre la comunidad académica y la comunidad universitaria </w:t>
      </w:r>
      <w:r w:rsidR="00011BEB">
        <w:rPr>
          <w:rFonts w:ascii="Arial" w:hAnsi="Arial" w:cs="Arial"/>
        </w:rPr>
        <w:t>con el fin de obtener los mayores comentarios posibles para mejorar el Plan de Estudios de la</w:t>
      </w:r>
      <w:r w:rsidR="0085111F">
        <w:rPr>
          <w:rFonts w:ascii="Arial" w:hAnsi="Arial" w:cs="Arial"/>
        </w:rPr>
        <w:t xml:space="preserve"> </w:t>
      </w:r>
      <w:r w:rsidR="00011BEB">
        <w:rPr>
          <w:rFonts w:ascii="Arial" w:hAnsi="Arial" w:cs="Arial"/>
        </w:rPr>
        <w:t>carrera de Traducción e Inter</w:t>
      </w:r>
      <w:r w:rsidR="0085111F">
        <w:rPr>
          <w:rFonts w:ascii="Arial" w:hAnsi="Arial" w:cs="Arial"/>
        </w:rPr>
        <w:t>pr</w:t>
      </w:r>
      <w:r w:rsidR="00011BEB">
        <w:rPr>
          <w:rFonts w:ascii="Arial" w:hAnsi="Arial" w:cs="Arial"/>
        </w:rPr>
        <w:t>etaci</w:t>
      </w:r>
      <w:r w:rsidR="0085111F">
        <w:rPr>
          <w:rFonts w:ascii="Arial" w:hAnsi="Arial" w:cs="Arial"/>
        </w:rPr>
        <w:t>ón d</w:t>
      </w:r>
      <w:r w:rsidR="00011BEB">
        <w:rPr>
          <w:rFonts w:ascii="Arial" w:hAnsi="Arial" w:cs="Arial"/>
        </w:rPr>
        <w:t>e</w:t>
      </w:r>
      <w:r w:rsidR="0085111F">
        <w:rPr>
          <w:rFonts w:ascii="Arial" w:hAnsi="Arial" w:cs="Arial"/>
        </w:rPr>
        <w:t xml:space="preserve"> </w:t>
      </w:r>
      <w:r w:rsidR="00011BEB">
        <w:rPr>
          <w:rFonts w:ascii="Arial" w:hAnsi="Arial" w:cs="Arial"/>
        </w:rPr>
        <w:t xml:space="preserve">la Universidad Ricardo </w:t>
      </w:r>
      <w:r w:rsidR="0085111F">
        <w:rPr>
          <w:rFonts w:ascii="Arial" w:hAnsi="Arial" w:cs="Arial"/>
        </w:rPr>
        <w:t>P</w:t>
      </w:r>
      <w:r w:rsidR="00011BEB">
        <w:rPr>
          <w:rFonts w:ascii="Arial" w:hAnsi="Arial" w:cs="Arial"/>
        </w:rPr>
        <w:t>alma.</w:t>
      </w:r>
    </w:p>
    <w:p w:rsidR="006D1CA3" w:rsidRPr="003B1BBE" w:rsidRDefault="006D1CA3" w:rsidP="00F57C20">
      <w:pPr>
        <w:pStyle w:val="Prrafodelista"/>
        <w:spacing w:line="360" w:lineRule="auto"/>
        <w:jc w:val="both"/>
        <w:rPr>
          <w:rFonts w:ascii="Arial" w:hAnsi="Arial" w:cs="Arial"/>
        </w:rPr>
      </w:pPr>
    </w:p>
    <w:p w:rsidR="0085111F" w:rsidRDefault="0085111F" w:rsidP="00F57C20">
      <w:pPr>
        <w:spacing w:line="360" w:lineRule="auto"/>
        <w:rPr>
          <w:rFonts w:ascii="Arial" w:hAnsi="Arial" w:cs="Arial"/>
        </w:rPr>
      </w:pPr>
      <w:r>
        <w:rPr>
          <w:rFonts w:ascii="Arial" w:hAnsi="Arial" w:cs="Arial"/>
        </w:rPr>
        <w:br w:type="page"/>
      </w:r>
    </w:p>
    <w:p w:rsidR="00B67268" w:rsidRDefault="00B91D79" w:rsidP="00660EC8">
      <w:pPr>
        <w:pStyle w:val="Prrafodelista"/>
        <w:numPr>
          <w:ilvl w:val="0"/>
          <w:numId w:val="2"/>
        </w:numPr>
        <w:spacing w:line="360" w:lineRule="auto"/>
        <w:outlineLvl w:val="0"/>
        <w:rPr>
          <w:rFonts w:ascii="Arial" w:hAnsi="Arial" w:cs="Arial"/>
          <w:caps/>
        </w:rPr>
      </w:pPr>
      <w:bookmarkStart w:id="20" w:name="_Toc532986179"/>
      <w:r w:rsidRPr="00B91D79">
        <w:rPr>
          <w:rFonts w:ascii="Arial" w:hAnsi="Arial" w:cs="Arial"/>
          <w:caps/>
        </w:rPr>
        <w:lastRenderedPageBreak/>
        <w:t>REFERENCIAS</w:t>
      </w:r>
      <w:bookmarkEnd w:id="20"/>
    </w:p>
    <w:p w:rsidR="00000815" w:rsidRDefault="00B91D79" w:rsidP="00000815">
      <w:pPr>
        <w:pStyle w:val="Prrafodelista"/>
        <w:spacing w:line="360" w:lineRule="auto"/>
        <w:outlineLvl w:val="0"/>
        <w:rPr>
          <w:rFonts w:ascii="Arial" w:hAnsi="Arial" w:cs="Arial"/>
          <w:caps/>
        </w:rPr>
      </w:pPr>
      <w:bookmarkStart w:id="21" w:name="_Toc532986180"/>
      <w:r>
        <w:rPr>
          <w:noProof/>
        </w:rPr>
        <w:drawing>
          <wp:inline distT="0" distB="0" distL="0" distR="0">
            <wp:extent cx="5238627" cy="7190554"/>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66933" cy="7229407"/>
                    </a:xfrm>
                    <a:prstGeom prst="rect">
                      <a:avLst/>
                    </a:prstGeom>
                    <a:noFill/>
                    <a:ln>
                      <a:noFill/>
                    </a:ln>
                  </pic:spPr>
                </pic:pic>
              </a:graphicData>
            </a:graphic>
          </wp:inline>
        </w:drawing>
      </w:r>
      <w:bookmarkEnd w:id="21"/>
    </w:p>
    <w:p w:rsidR="00000815" w:rsidRPr="00000815" w:rsidRDefault="00000815" w:rsidP="00000815">
      <w:pPr>
        <w:pStyle w:val="Prrafodelista"/>
        <w:spacing w:line="360" w:lineRule="auto"/>
        <w:outlineLvl w:val="0"/>
        <w:rPr>
          <w:rFonts w:ascii="Arial" w:hAnsi="Arial" w:cs="Arial"/>
          <w:caps/>
        </w:rPr>
        <w:sectPr w:rsidR="00000815" w:rsidRPr="00000815" w:rsidSect="002E0194">
          <w:pgSz w:w="11907" w:h="16840" w:code="9"/>
          <w:pgMar w:top="1418" w:right="1134" w:bottom="1134" w:left="1701" w:header="567" w:footer="851" w:gutter="0"/>
          <w:cols w:space="708"/>
          <w:titlePg/>
          <w:docGrid w:linePitch="360"/>
        </w:sectPr>
      </w:pPr>
    </w:p>
    <w:p w:rsidR="00B67268" w:rsidRDefault="00000815" w:rsidP="00000815">
      <w:pPr>
        <w:pStyle w:val="Prrafodelista"/>
        <w:numPr>
          <w:ilvl w:val="0"/>
          <w:numId w:val="2"/>
        </w:numPr>
        <w:spacing w:line="360" w:lineRule="auto"/>
        <w:outlineLvl w:val="0"/>
        <w:rPr>
          <w:rFonts w:ascii="Arial" w:hAnsi="Arial" w:cs="Arial"/>
          <w:caps/>
        </w:rPr>
      </w:pPr>
      <w:bookmarkStart w:id="22" w:name="_Toc532986181"/>
      <w:r w:rsidRPr="00000815">
        <w:rPr>
          <w:rFonts w:ascii="Arial" w:hAnsi="Arial" w:cs="Arial"/>
          <w:caps/>
        </w:rPr>
        <w:lastRenderedPageBreak/>
        <w:t>ANEXO</w:t>
      </w:r>
      <w:r>
        <w:rPr>
          <w:rFonts w:ascii="Arial" w:hAnsi="Arial" w:cs="Arial"/>
          <w:caps/>
        </w:rPr>
        <w:t xml:space="preserve"> 1. CUESTIONARIO</w:t>
      </w:r>
      <w:bookmarkEnd w:id="22"/>
    </w:p>
    <w:p w:rsidR="00000815" w:rsidRDefault="00000815" w:rsidP="00000815">
      <w:pPr>
        <w:pStyle w:val="Prrafodelista"/>
        <w:spacing w:line="360" w:lineRule="auto"/>
        <w:outlineLvl w:val="0"/>
        <w:rPr>
          <w:rFonts w:ascii="Arial" w:hAnsi="Arial" w:cs="Arial"/>
          <w:caps/>
        </w:rPr>
      </w:pPr>
    </w:p>
    <w:p w:rsidR="00000815" w:rsidRPr="008B6961" w:rsidRDefault="00000815" w:rsidP="00000815">
      <w:pPr>
        <w:spacing w:after="0" w:line="240" w:lineRule="auto"/>
        <w:jc w:val="center"/>
        <w:rPr>
          <w:rFonts w:ascii="Arial" w:hAnsi="Arial" w:cs="Arial"/>
          <w:sz w:val="19"/>
          <w:szCs w:val="19"/>
        </w:rPr>
      </w:pPr>
      <w:r w:rsidRPr="008B6961">
        <w:rPr>
          <w:rFonts w:ascii="Arial" w:hAnsi="Arial" w:cs="Arial"/>
          <w:sz w:val="19"/>
          <w:szCs w:val="19"/>
        </w:rPr>
        <w:t>CUESTIONARIO</w:t>
      </w:r>
    </w:p>
    <w:p w:rsidR="00000815" w:rsidRPr="008B6961" w:rsidRDefault="00000815" w:rsidP="00000815">
      <w:pPr>
        <w:spacing w:after="0" w:line="240" w:lineRule="auto"/>
        <w:jc w:val="center"/>
        <w:rPr>
          <w:rFonts w:ascii="Arial" w:hAnsi="Arial" w:cs="Arial"/>
          <w:sz w:val="19"/>
          <w:szCs w:val="19"/>
        </w:rPr>
      </w:pPr>
    </w:p>
    <w:p w:rsidR="00000815" w:rsidRPr="008B6961" w:rsidRDefault="00000815" w:rsidP="00000815">
      <w:pPr>
        <w:spacing w:after="0" w:line="240" w:lineRule="auto"/>
        <w:jc w:val="both"/>
        <w:rPr>
          <w:rFonts w:ascii="Arial" w:hAnsi="Arial" w:cs="Arial"/>
          <w:i/>
          <w:sz w:val="19"/>
          <w:szCs w:val="19"/>
        </w:rPr>
      </w:pPr>
      <w:r w:rsidRPr="008B6961">
        <w:rPr>
          <w:rFonts w:ascii="Arial" w:hAnsi="Arial" w:cs="Arial"/>
          <w:i/>
          <w:sz w:val="19"/>
          <w:szCs w:val="19"/>
        </w:rPr>
        <w:t>Señor/Srta.</w:t>
      </w:r>
    </w:p>
    <w:p w:rsidR="00000815" w:rsidRPr="008B6961" w:rsidRDefault="00000815" w:rsidP="00000815">
      <w:pPr>
        <w:spacing w:after="0" w:line="240" w:lineRule="auto"/>
        <w:jc w:val="both"/>
        <w:rPr>
          <w:rFonts w:ascii="Arial" w:hAnsi="Arial" w:cs="Arial"/>
          <w:i/>
          <w:sz w:val="19"/>
          <w:szCs w:val="19"/>
        </w:rPr>
      </w:pPr>
      <w:r w:rsidRPr="008B6961">
        <w:rPr>
          <w:rFonts w:ascii="Arial" w:hAnsi="Arial" w:cs="Arial"/>
          <w:i/>
          <w:sz w:val="19"/>
          <w:szCs w:val="19"/>
        </w:rPr>
        <w:t xml:space="preserve">El presente cuestionario indaga sobre las condiciones </w:t>
      </w:r>
      <w:proofErr w:type="spellStart"/>
      <w:r w:rsidRPr="008B6961">
        <w:rPr>
          <w:rFonts w:ascii="Arial" w:hAnsi="Arial" w:cs="Arial"/>
          <w:i/>
          <w:sz w:val="19"/>
          <w:szCs w:val="19"/>
        </w:rPr>
        <w:t>socioprofesionales</w:t>
      </w:r>
      <w:proofErr w:type="spellEnd"/>
      <w:r w:rsidRPr="008B6961">
        <w:rPr>
          <w:rFonts w:ascii="Arial" w:hAnsi="Arial" w:cs="Arial"/>
          <w:i/>
          <w:sz w:val="19"/>
          <w:szCs w:val="19"/>
        </w:rPr>
        <w:t xml:space="preserve"> del egresado de Traducción e Interpretación para objetivos de investigación y mejoramiento institucional. Las respuestas son anónimas.</w:t>
      </w:r>
    </w:p>
    <w:p w:rsidR="00000815" w:rsidRPr="008B6961" w:rsidRDefault="00000815" w:rsidP="00000815">
      <w:pPr>
        <w:spacing w:after="0" w:line="240" w:lineRule="auto"/>
        <w:jc w:val="both"/>
        <w:rPr>
          <w:rFonts w:ascii="Arial" w:hAnsi="Arial" w:cs="Arial"/>
          <w:sz w:val="19"/>
          <w:szCs w:val="19"/>
        </w:rPr>
      </w:pPr>
    </w:p>
    <w:p w:rsidR="00000815" w:rsidRPr="008B6961" w:rsidRDefault="00000815" w:rsidP="00000815">
      <w:pPr>
        <w:pStyle w:val="Prrafodelista"/>
        <w:numPr>
          <w:ilvl w:val="0"/>
          <w:numId w:val="6"/>
        </w:numPr>
        <w:spacing w:after="0" w:line="240" w:lineRule="auto"/>
        <w:ind w:left="720"/>
        <w:jc w:val="both"/>
        <w:rPr>
          <w:rFonts w:ascii="Arial" w:hAnsi="Arial" w:cs="Arial"/>
          <w:sz w:val="19"/>
          <w:szCs w:val="19"/>
        </w:rPr>
      </w:pPr>
      <w:r w:rsidRPr="008B6961">
        <w:rPr>
          <w:rFonts w:ascii="Arial" w:hAnsi="Arial" w:cs="Arial"/>
          <w:sz w:val="19"/>
          <w:szCs w:val="19"/>
        </w:rPr>
        <w:t>SITUACIÓN LABORAL</w:t>
      </w:r>
    </w:p>
    <w:p w:rsidR="00000815" w:rsidRPr="008B6961" w:rsidRDefault="00000815" w:rsidP="00000815">
      <w:pPr>
        <w:spacing w:after="0" w:line="240" w:lineRule="auto"/>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¿En este momento se encuentra usted está trabajando en… ?: (MARCAR EN CELDA)</w:t>
      </w:r>
    </w:p>
    <w:p w:rsidR="00000815" w:rsidRPr="008B6961" w:rsidRDefault="00000815" w:rsidP="00000815">
      <w:pPr>
        <w:pStyle w:val="Prrafodelista"/>
        <w:spacing w:after="0" w:line="240" w:lineRule="auto"/>
        <w:ind w:left="1080"/>
        <w:jc w:val="both"/>
        <w:rPr>
          <w:rFonts w:ascii="Arial" w:hAnsi="Arial" w:cs="Arial"/>
          <w:sz w:val="19"/>
          <w:szCs w:val="19"/>
        </w:rPr>
      </w:pPr>
    </w:p>
    <w:tbl>
      <w:tblPr>
        <w:tblStyle w:val="Tablaconcuadrcula"/>
        <w:tblW w:w="2348" w:type="pct"/>
        <w:tblInd w:w="1416" w:type="dxa"/>
        <w:tblLook w:val="04A0" w:firstRow="1" w:lastRow="0" w:firstColumn="1" w:lastColumn="0" w:noHBand="0" w:noVBand="1"/>
      </w:tblPr>
      <w:tblGrid>
        <w:gridCol w:w="465"/>
        <w:gridCol w:w="3790"/>
      </w:tblGrid>
      <w:tr w:rsidR="00000815" w:rsidRPr="008B6961" w:rsidTr="00660EC8">
        <w:tc>
          <w:tcPr>
            <w:tcW w:w="547" w:type="pct"/>
          </w:tcPr>
          <w:p w:rsidR="00000815" w:rsidRPr="008B6961" w:rsidRDefault="00000815" w:rsidP="00660EC8">
            <w:pPr>
              <w:ind w:left="324"/>
              <w:jc w:val="both"/>
              <w:rPr>
                <w:rFonts w:ascii="Arial" w:hAnsi="Arial" w:cs="Arial"/>
                <w:sz w:val="19"/>
                <w:szCs w:val="19"/>
              </w:rPr>
            </w:pPr>
          </w:p>
        </w:tc>
        <w:tc>
          <w:tcPr>
            <w:tcW w:w="4453" w:type="pct"/>
          </w:tcPr>
          <w:p w:rsidR="00000815" w:rsidRPr="008B6961" w:rsidRDefault="00000815" w:rsidP="00000815">
            <w:pPr>
              <w:pStyle w:val="Prrafodelista"/>
              <w:numPr>
                <w:ilvl w:val="0"/>
                <w:numId w:val="34"/>
              </w:numPr>
              <w:ind w:left="375" w:hanging="425"/>
              <w:jc w:val="both"/>
              <w:rPr>
                <w:rFonts w:ascii="Arial" w:hAnsi="Arial" w:cs="Arial"/>
                <w:sz w:val="19"/>
                <w:szCs w:val="19"/>
              </w:rPr>
            </w:pPr>
            <w:r w:rsidRPr="008B6961">
              <w:rPr>
                <w:rFonts w:ascii="Arial" w:hAnsi="Arial" w:cs="Arial"/>
                <w:sz w:val="19"/>
                <w:szCs w:val="19"/>
              </w:rPr>
              <w:t>Empresa particular como empleado</w:t>
            </w:r>
          </w:p>
        </w:tc>
      </w:tr>
      <w:tr w:rsidR="00000815" w:rsidRPr="008B6961" w:rsidTr="00660EC8">
        <w:tc>
          <w:tcPr>
            <w:tcW w:w="547" w:type="pct"/>
          </w:tcPr>
          <w:p w:rsidR="00000815" w:rsidRPr="008B6961" w:rsidRDefault="00000815" w:rsidP="00660EC8">
            <w:pPr>
              <w:ind w:left="142"/>
              <w:jc w:val="both"/>
              <w:rPr>
                <w:rFonts w:ascii="Arial" w:hAnsi="Arial" w:cs="Arial"/>
                <w:sz w:val="19"/>
                <w:szCs w:val="19"/>
              </w:rPr>
            </w:pPr>
          </w:p>
        </w:tc>
        <w:tc>
          <w:tcPr>
            <w:tcW w:w="4453" w:type="pct"/>
          </w:tcPr>
          <w:p w:rsidR="00000815" w:rsidRPr="008B6961" w:rsidRDefault="00000815" w:rsidP="00000815">
            <w:pPr>
              <w:pStyle w:val="Prrafodelista"/>
              <w:numPr>
                <w:ilvl w:val="0"/>
                <w:numId w:val="34"/>
              </w:numPr>
              <w:ind w:left="375" w:hanging="425"/>
              <w:jc w:val="both"/>
              <w:rPr>
                <w:rFonts w:ascii="Arial" w:hAnsi="Arial" w:cs="Arial"/>
                <w:sz w:val="19"/>
                <w:szCs w:val="19"/>
              </w:rPr>
            </w:pPr>
            <w:r w:rsidRPr="008B6961">
              <w:rPr>
                <w:rFonts w:ascii="Arial" w:hAnsi="Arial" w:cs="Arial"/>
                <w:sz w:val="19"/>
                <w:szCs w:val="19"/>
              </w:rPr>
              <w:t>Dependencia del Estado</w:t>
            </w:r>
          </w:p>
        </w:tc>
      </w:tr>
      <w:tr w:rsidR="00000815" w:rsidRPr="008B6961" w:rsidTr="00660EC8">
        <w:tc>
          <w:tcPr>
            <w:tcW w:w="547" w:type="pct"/>
          </w:tcPr>
          <w:p w:rsidR="00000815" w:rsidRPr="008B6961" w:rsidRDefault="00000815" w:rsidP="00660EC8">
            <w:pPr>
              <w:ind w:left="-22"/>
              <w:jc w:val="both"/>
              <w:rPr>
                <w:rFonts w:ascii="Arial" w:hAnsi="Arial" w:cs="Arial"/>
                <w:sz w:val="19"/>
                <w:szCs w:val="19"/>
              </w:rPr>
            </w:pPr>
          </w:p>
        </w:tc>
        <w:tc>
          <w:tcPr>
            <w:tcW w:w="4453" w:type="pct"/>
          </w:tcPr>
          <w:p w:rsidR="00000815" w:rsidRPr="008B6961" w:rsidRDefault="00000815" w:rsidP="00000815">
            <w:pPr>
              <w:pStyle w:val="Prrafodelista"/>
              <w:numPr>
                <w:ilvl w:val="0"/>
                <w:numId w:val="34"/>
              </w:numPr>
              <w:ind w:left="375" w:hanging="425"/>
              <w:jc w:val="both"/>
              <w:rPr>
                <w:rFonts w:ascii="Arial" w:hAnsi="Arial" w:cs="Arial"/>
                <w:sz w:val="19"/>
                <w:szCs w:val="19"/>
              </w:rPr>
            </w:pPr>
            <w:r w:rsidRPr="008B6961">
              <w:rPr>
                <w:rFonts w:ascii="Arial" w:hAnsi="Arial" w:cs="Arial"/>
                <w:sz w:val="19"/>
                <w:szCs w:val="19"/>
              </w:rPr>
              <w:t>Empresa familiar sin remuneración</w:t>
            </w:r>
          </w:p>
        </w:tc>
      </w:tr>
      <w:tr w:rsidR="00000815" w:rsidRPr="008B6961" w:rsidTr="00660EC8">
        <w:tc>
          <w:tcPr>
            <w:tcW w:w="547" w:type="pct"/>
          </w:tcPr>
          <w:p w:rsidR="00000815" w:rsidRPr="008B6961" w:rsidRDefault="00000815" w:rsidP="00660EC8">
            <w:pPr>
              <w:ind w:left="-22"/>
              <w:jc w:val="both"/>
              <w:rPr>
                <w:rFonts w:ascii="Arial" w:hAnsi="Arial" w:cs="Arial"/>
                <w:sz w:val="19"/>
                <w:szCs w:val="19"/>
              </w:rPr>
            </w:pPr>
          </w:p>
        </w:tc>
        <w:tc>
          <w:tcPr>
            <w:tcW w:w="4453" w:type="pct"/>
          </w:tcPr>
          <w:p w:rsidR="00000815" w:rsidRPr="008B6961" w:rsidRDefault="00000815" w:rsidP="00000815">
            <w:pPr>
              <w:pStyle w:val="Prrafodelista"/>
              <w:numPr>
                <w:ilvl w:val="0"/>
                <w:numId w:val="34"/>
              </w:numPr>
              <w:ind w:left="375" w:hanging="425"/>
              <w:jc w:val="both"/>
              <w:rPr>
                <w:rFonts w:ascii="Arial" w:hAnsi="Arial" w:cs="Arial"/>
                <w:sz w:val="19"/>
                <w:szCs w:val="19"/>
              </w:rPr>
            </w:pPr>
            <w:r w:rsidRPr="008B6961">
              <w:rPr>
                <w:rFonts w:ascii="Arial" w:hAnsi="Arial" w:cs="Arial"/>
                <w:sz w:val="19"/>
                <w:szCs w:val="19"/>
              </w:rPr>
              <w:t>Traductor e intérprete independiente</w:t>
            </w:r>
          </w:p>
        </w:tc>
      </w:tr>
      <w:tr w:rsidR="00000815" w:rsidRPr="008B6961" w:rsidTr="00660EC8">
        <w:tc>
          <w:tcPr>
            <w:tcW w:w="547" w:type="pct"/>
          </w:tcPr>
          <w:p w:rsidR="00000815" w:rsidRPr="008B6961" w:rsidRDefault="00000815" w:rsidP="00660EC8">
            <w:pPr>
              <w:ind w:left="-22"/>
              <w:jc w:val="both"/>
              <w:rPr>
                <w:rFonts w:ascii="Arial" w:hAnsi="Arial" w:cs="Arial"/>
                <w:sz w:val="19"/>
                <w:szCs w:val="19"/>
              </w:rPr>
            </w:pPr>
          </w:p>
        </w:tc>
        <w:tc>
          <w:tcPr>
            <w:tcW w:w="4453" w:type="pct"/>
          </w:tcPr>
          <w:p w:rsidR="00000815" w:rsidRPr="008B6961" w:rsidRDefault="00000815" w:rsidP="00000815">
            <w:pPr>
              <w:pStyle w:val="Prrafodelista"/>
              <w:numPr>
                <w:ilvl w:val="0"/>
                <w:numId w:val="34"/>
              </w:numPr>
              <w:ind w:left="375" w:hanging="425"/>
              <w:jc w:val="both"/>
              <w:rPr>
                <w:rFonts w:ascii="Arial" w:hAnsi="Arial" w:cs="Arial"/>
                <w:sz w:val="19"/>
                <w:szCs w:val="19"/>
              </w:rPr>
            </w:pPr>
            <w:r w:rsidRPr="008B6961">
              <w:rPr>
                <w:rFonts w:ascii="Arial" w:hAnsi="Arial" w:cs="Arial"/>
                <w:sz w:val="19"/>
                <w:szCs w:val="19"/>
              </w:rPr>
              <w:t>Docencia</w:t>
            </w:r>
          </w:p>
        </w:tc>
      </w:tr>
      <w:tr w:rsidR="00000815" w:rsidRPr="008B6961" w:rsidTr="00660EC8">
        <w:tc>
          <w:tcPr>
            <w:tcW w:w="547" w:type="pct"/>
          </w:tcPr>
          <w:p w:rsidR="00000815" w:rsidRPr="008B6961" w:rsidRDefault="00000815" w:rsidP="00660EC8">
            <w:pPr>
              <w:ind w:left="-22"/>
              <w:jc w:val="both"/>
              <w:rPr>
                <w:rFonts w:ascii="Arial" w:hAnsi="Arial" w:cs="Arial"/>
                <w:sz w:val="19"/>
                <w:szCs w:val="19"/>
              </w:rPr>
            </w:pPr>
          </w:p>
        </w:tc>
        <w:tc>
          <w:tcPr>
            <w:tcW w:w="4453" w:type="pct"/>
          </w:tcPr>
          <w:p w:rsidR="00000815" w:rsidRPr="008B6961" w:rsidRDefault="00000815" w:rsidP="00000815">
            <w:pPr>
              <w:pStyle w:val="Prrafodelista"/>
              <w:numPr>
                <w:ilvl w:val="0"/>
                <w:numId w:val="34"/>
              </w:numPr>
              <w:ind w:left="375" w:hanging="425"/>
              <w:jc w:val="both"/>
              <w:rPr>
                <w:rFonts w:ascii="Arial" w:hAnsi="Arial" w:cs="Arial"/>
                <w:sz w:val="19"/>
                <w:szCs w:val="19"/>
              </w:rPr>
            </w:pPr>
            <w:r w:rsidRPr="008B6961">
              <w:rPr>
                <w:rFonts w:ascii="Arial" w:hAnsi="Arial" w:cs="Arial"/>
                <w:sz w:val="19"/>
                <w:szCs w:val="19"/>
              </w:rPr>
              <w:t>Empresario/empleador</w:t>
            </w:r>
          </w:p>
        </w:tc>
      </w:tr>
      <w:tr w:rsidR="00000815" w:rsidRPr="008B6961" w:rsidTr="00660EC8">
        <w:tc>
          <w:tcPr>
            <w:tcW w:w="547" w:type="pct"/>
          </w:tcPr>
          <w:p w:rsidR="00000815" w:rsidRPr="008B6961" w:rsidRDefault="00000815" w:rsidP="00660EC8">
            <w:pPr>
              <w:ind w:left="-22"/>
              <w:jc w:val="both"/>
              <w:rPr>
                <w:rFonts w:ascii="Arial" w:hAnsi="Arial" w:cs="Arial"/>
                <w:sz w:val="19"/>
                <w:szCs w:val="19"/>
              </w:rPr>
            </w:pPr>
          </w:p>
        </w:tc>
        <w:tc>
          <w:tcPr>
            <w:tcW w:w="4453" w:type="pct"/>
          </w:tcPr>
          <w:p w:rsidR="00000815" w:rsidRPr="008B6961" w:rsidRDefault="00000815" w:rsidP="00000815">
            <w:pPr>
              <w:pStyle w:val="Prrafodelista"/>
              <w:numPr>
                <w:ilvl w:val="0"/>
                <w:numId w:val="34"/>
              </w:numPr>
              <w:ind w:left="375" w:hanging="425"/>
              <w:jc w:val="both"/>
              <w:rPr>
                <w:rFonts w:ascii="Arial" w:hAnsi="Arial" w:cs="Arial"/>
                <w:sz w:val="19"/>
                <w:szCs w:val="19"/>
              </w:rPr>
            </w:pPr>
            <w:r w:rsidRPr="008B6961">
              <w:rPr>
                <w:rFonts w:ascii="Arial" w:hAnsi="Arial" w:cs="Arial"/>
                <w:sz w:val="19"/>
                <w:szCs w:val="19"/>
              </w:rPr>
              <w:t>Otro.</w:t>
            </w:r>
            <w:proofErr w:type="gramStart"/>
            <w:r w:rsidRPr="008B6961">
              <w:rPr>
                <w:rFonts w:ascii="Arial" w:hAnsi="Arial" w:cs="Arial"/>
                <w:sz w:val="19"/>
                <w:szCs w:val="19"/>
              </w:rPr>
              <w:t>:  (</w:t>
            </w:r>
            <w:proofErr w:type="gramEnd"/>
            <w:r w:rsidRPr="008B6961">
              <w:rPr>
                <w:rFonts w:ascii="Arial" w:hAnsi="Arial" w:cs="Arial"/>
                <w:sz w:val="19"/>
                <w:szCs w:val="19"/>
              </w:rPr>
              <w:t>Especificar) ………………….</w:t>
            </w:r>
          </w:p>
        </w:tc>
      </w:tr>
    </w:tbl>
    <w:p w:rsidR="00000815" w:rsidRPr="008B6961" w:rsidRDefault="00000815" w:rsidP="00000815">
      <w:pPr>
        <w:pStyle w:val="Prrafodelista"/>
        <w:spacing w:after="0" w:line="240" w:lineRule="auto"/>
        <w:ind w:left="144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¿Su principal actividad laboral es…?:</w:t>
      </w:r>
    </w:p>
    <w:p w:rsidR="00000815" w:rsidRPr="008B6961" w:rsidRDefault="00000815" w:rsidP="00000815">
      <w:pPr>
        <w:pStyle w:val="Prrafodelista"/>
        <w:spacing w:after="0" w:line="240" w:lineRule="auto"/>
        <w:ind w:left="1080"/>
        <w:jc w:val="both"/>
        <w:rPr>
          <w:rFonts w:ascii="Arial" w:hAnsi="Arial" w:cs="Arial"/>
          <w:sz w:val="19"/>
          <w:szCs w:val="19"/>
        </w:rPr>
      </w:pPr>
    </w:p>
    <w:tbl>
      <w:tblPr>
        <w:tblStyle w:val="Tablaconcuadrcula"/>
        <w:tblW w:w="0" w:type="auto"/>
        <w:tblInd w:w="1440" w:type="dxa"/>
        <w:tblLook w:val="04A0" w:firstRow="1" w:lastRow="0" w:firstColumn="1" w:lastColumn="0" w:noHBand="0" w:noVBand="1"/>
      </w:tblPr>
      <w:tblGrid>
        <w:gridCol w:w="360"/>
        <w:gridCol w:w="7261"/>
      </w:tblGrid>
      <w:tr w:rsidR="00000815" w:rsidRPr="008B6961" w:rsidTr="00660EC8">
        <w:tc>
          <w:tcPr>
            <w:tcW w:w="369" w:type="dxa"/>
          </w:tcPr>
          <w:p w:rsidR="00000815" w:rsidRPr="008B6961" w:rsidRDefault="00000815" w:rsidP="00660EC8">
            <w:pPr>
              <w:ind w:left="-22"/>
              <w:jc w:val="both"/>
              <w:rPr>
                <w:rFonts w:ascii="Arial" w:hAnsi="Arial" w:cs="Arial"/>
                <w:sz w:val="19"/>
                <w:szCs w:val="19"/>
              </w:rPr>
            </w:pPr>
          </w:p>
        </w:tc>
        <w:tc>
          <w:tcPr>
            <w:tcW w:w="7371" w:type="dxa"/>
          </w:tcPr>
          <w:p w:rsidR="00000815" w:rsidRPr="008B6961" w:rsidRDefault="00000815" w:rsidP="00000815">
            <w:pPr>
              <w:pStyle w:val="Prrafodelista"/>
              <w:numPr>
                <w:ilvl w:val="0"/>
                <w:numId w:val="32"/>
              </w:numPr>
              <w:ind w:left="261" w:hanging="283"/>
              <w:jc w:val="both"/>
              <w:rPr>
                <w:rFonts w:ascii="Arial" w:hAnsi="Arial" w:cs="Arial"/>
                <w:sz w:val="19"/>
                <w:szCs w:val="19"/>
              </w:rPr>
            </w:pPr>
            <w:r w:rsidRPr="008B6961">
              <w:rPr>
                <w:rFonts w:ascii="Arial" w:hAnsi="Arial" w:cs="Arial"/>
                <w:sz w:val="19"/>
                <w:szCs w:val="19"/>
              </w:rPr>
              <w:t>En la especialidad de su formación profesional como traductor e intérprete</w:t>
            </w:r>
          </w:p>
        </w:tc>
      </w:tr>
      <w:tr w:rsidR="00000815" w:rsidRPr="008B6961" w:rsidTr="00660EC8">
        <w:tc>
          <w:tcPr>
            <w:tcW w:w="369" w:type="dxa"/>
          </w:tcPr>
          <w:p w:rsidR="00000815" w:rsidRPr="008B6961" w:rsidRDefault="00000815" w:rsidP="00660EC8">
            <w:pPr>
              <w:ind w:left="-22"/>
              <w:jc w:val="both"/>
              <w:rPr>
                <w:rFonts w:ascii="Arial" w:hAnsi="Arial" w:cs="Arial"/>
                <w:sz w:val="19"/>
                <w:szCs w:val="19"/>
              </w:rPr>
            </w:pPr>
          </w:p>
        </w:tc>
        <w:tc>
          <w:tcPr>
            <w:tcW w:w="7371" w:type="dxa"/>
          </w:tcPr>
          <w:p w:rsidR="00000815" w:rsidRPr="008B6961" w:rsidRDefault="00000815" w:rsidP="00000815">
            <w:pPr>
              <w:pStyle w:val="Prrafodelista"/>
              <w:numPr>
                <w:ilvl w:val="0"/>
                <w:numId w:val="32"/>
              </w:numPr>
              <w:ind w:left="261" w:hanging="283"/>
              <w:jc w:val="both"/>
              <w:rPr>
                <w:rFonts w:ascii="Arial" w:hAnsi="Arial" w:cs="Arial"/>
                <w:sz w:val="19"/>
                <w:szCs w:val="19"/>
              </w:rPr>
            </w:pPr>
            <w:r w:rsidRPr="008B6961">
              <w:rPr>
                <w:rFonts w:ascii="Arial" w:hAnsi="Arial" w:cs="Arial"/>
                <w:sz w:val="19"/>
                <w:szCs w:val="19"/>
              </w:rPr>
              <w:t xml:space="preserve">En una especialidad afín a su formación profesional como traductor e intérprete. </w:t>
            </w:r>
          </w:p>
        </w:tc>
      </w:tr>
      <w:tr w:rsidR="00000815" w:rsidRPr="008B6961" w:rsidTr="00660EC8">
        <w:tc>
          <w:tcPr>
            <w:tcW w:w="369" w:type="dxa"/>
          </w:tcPr>
          <w:p w:rsidR="00000815" w:rsidRPr="008B6961" w:rsidRDefault="00000815" w:rsidP="00660EC8">
            <w:pPr>
              <w:ind w:left="-22"/>
              <w:jc w:val="both"/>
              <w:rPr>
                <w:rFonts w:ascii="Arial" w:hAnsi="Arial" w:cs="Arial"/>
                <w:sz w:val="19"/>
                <w:szCs w:val="19"/>
              </w:rPr>
            </w:pPr>
          </w:p>
        </w:tc>
        <w:tc>
          <w:tcPr>
            <w:tcW w:w="7371" w:type="dxa"/>
          </w:tcPr>
          <w:p w:rsidR="00000815" w:rsidRPr="008B6961" w:rsidRDefault="00000815" w:rsidP="00000815">
            <w:pPr>
              <w:pStyle w:val="Prrafodelista"/>
              <w:numPr>
                <w:ilvl w:val="0"/>
                <w:numId w:val="32"/>
              </w:numPr>
              <w:ind w:left="261" w:hanging="283"/>
              <w:jc w:val="both"/>
              <w:rPr>
                <w:rFonts w:ascii="Arial" w:hAnsi="Arial" w:cs="Arial"/>
                <w:sz w:val="19"/>
                <w:szCs w:val="19"/>
              </w:rPr>
            </w:pPr>
            <w:r w:rsidRPr="008B6961">
              <w:rPr>
                <w:rFonts w:ascii="Arial" w:hAnsi="Arial" w:cs="Arial"/>
                <w:sz w:val="19"/>
                <w:szCs w:val="19"/>
              </w:rPr>
              <w:t xml:space="preserve">En una especialidad diferente a su formación profesional. </w:t>
            </w:r>
          </w:p>
        </w:tc>
      </w:tr>
      <w:tr w:rsidR="00000815" w:rsidRPr="008B6961" w:rsidTr="00660EC8">
        <w:tc>
          <w:tcPr>
            <w:tcW w:w="369" w:type="dxa"/>
          </w:tcPr>
          <w:p w:rsidR="00000815" w:rsidRPr="008B6961" w:rsidRDefault="00000815" w:rsidP="00660EC8">
            <w:pPr>
              <w:ind w:left="-22"/>
              <w:jc w:val="both"/>
              <w:rPr>
                <w:rFonts w:ascii="Arial" w:hAnsi="Arial" w:cs="Arial"/>
                <w:sz w:val="19"/>
                <w:szCs w:val="19"/>
              </w:rPr>
            </w:pPr>
          </w:p>
        </w:tc>
        <w:tc>
          <w:tcPr>
            <w:tcW w:w="7371" w:type="dxa"/>
          </w:tcPr>
          <w:p w:rsidR="00000815" w:rsidRPr="008B6961" w:rsidRDefault="00000815" w:rsidP="00000815">
            <w:pPr>
              <w:pStyle w:val="Prrafodelista"/>
              <w:numPr>
                <w:ilvl w:val="0"/>
                <w:numId w:val="32"/>
              </w:numPr>
              <w:ind w:left="261" w:hanging="283"/>
              <w:jc w:val="both"/>
              <w:rPr>
                <w:rFonts w:ascii="Arial" w:hAnsi="Arial" w:cs="Arial"/>
                <w:sz w:val="19"/>
                <w:szCs w:val="19"/>
              </w:rPr>
            </w:pPr>
            <w:r w:rsidRPr="008B6961">
              <w:rPr>
                <w:rFonts w:ascii="Arial" w:hAnsi="Arial" w:cs="Arial"/>
                <w:sz w:val="19"/>
                <w:szCs w:val="19"/>
              </w:rPr>
              <w:t>Otro (Especificar): ………………………………………………………………</w:t>
            </w:r>
            <w:proofErr w:type="gramStart"/>
            <w:r w:rsidRPr="008B6961">
              <w:rPr>
                <w:rFonts w:ascii="Arial" w:hAnsi="Arial" w:cs="Arial"/>
                <w:sz w:val="19"/>
                <w:szCs w:val="19"/>
              </w:rPr>
              <w:t>…….</w:t>
            </w:r>
            <w:proofErr w:type="gramEnd"/>
          </w:p>
        </w:tc>
      </w:tr>
    </w:tbl>
    <w:p w:rsidR="00000815" w:rsidRPr="008B6961" w:rsidRDefault="00000815" w:rsidP="00000815">
      <w:pPr>
        <w:pStyle w:val="Prrafodelista"/>
        <w:spacing w:after="0" w:line="240" w:lineRule="auto"/>
        <w:ind w:left="144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 xml:space="preserve">En caso de haber respondido la alternativa 2 </w:t>
      </w:r>
      <w:proofErr w:type="spellStart"/>
      <w:r w:rsidRPr="008B6961">
        <w:rPr>
          <w:rFonts w:ascii="Arial" w:hAnsi="Arial" w:cs="Arial"/>
          <w:sz w:val="19"/>
          <w:szCs w:val="19"/>
        </w:rPr>
        <w:t>ó</w:t>
      </w:r>
      <w:proofErr w:type="spellEnd"/>
      <w:r w:rsidRPr="008B6961">
        <w:rPr>
          <w:rFonts w:ascii="Arial" w:hAnsi="Arial" w:cs="Arial"/>
          <w:sz w:val="19"/>
          <w:szCs w:val="19"/>
        </w:rPr>
        <w:t xml:space="preserve"> 3 (afín o diferente a su formación profesional) en la pregunta anterior, ¿Especifique cuál es su </w:t>
      </w:r>
      <w:proofErr w:type="gramStart"/>
      <w:r w:rsidRPr="008B6961">
        <w:rPr>
          <w:rFonts w:ascii="Arial" w:hAnsi="Arial" w:cs="Arial"/>
          <w:sz w:val="19"/>
          <w:szCs w:val="19"/>
        </w:rPr>
        <w:t>actividad?.</w:t>
      </w:r>
      <w:proofErr w:type="gramEnd"/>
    </w:p>
    <w:p w:rsidR="00000815" w:rsidRPr="008B6961" w:rsidRDefault="00000815" w:rsidP="00000815">
      <w:pPr>
        <w:pStyle w:val="Prrafodelista"/>
        <w:spacing w:after="0" w:line="240" w:lineRule="auto"/>
        <w:ind w:left="1080"/>
        <w:jc w:val="both"/>
        <w:rPr>
          <w:rFonts w:ascii="Arial" w:hAnsi="Arial" w:cs="Arial"/>
          <w:sz w:val="19"/>
          <w:szCs w:val="19"/>
        </w:rPr>
      </w:pPr>
    </w:p>
    <w:tbl>
      <w:tblPr>
        <w:tblStyle w:val="Tablaconcuadrcula"/>
        <w:tblW w:w="0" w:type="auto"/>
        <w:tblInd w:w="1080" w:type="dxa"/>
        <w:tblLook w:val="04A0" w:firstRow="1" w:lastRow="0" w:firstColumn="1" w:lastColumn="0" w:noHBand="0" w:noVBand="1"/>
      </w:tblPr>
      <w:tblGrid>
        <w:gridCol w:w="7981"/>
      </w:tblGrid>
      <w:tr w:rsidR="00000815" w:rsidRPr="008B6961" w:rsidTr="00660EC8">
        <w:tc>
          <w:tcPr>
            <w:tcW w:w="9211" w:type="dxa"/>
          </w:tcPr>
          <w:p w:rsidR="00000815" w:rsidRPr="008B6961" w:rsidRDefault="00000815" w:rsidP="00660EC8">
            <w:pPr>
              <w:pStyle w:val="Prrafodelista"/>
              <w:ind w:left="0"/>
              <w:jc w:val="both"/>
              <w:rPr>
                <w:rFonts w:ascii="Arial" w:hAnsi="Arial" w:cs="Arial"/>
                <w:sz w:val="19"/>
                <w:szCs w:val="19"/>
              </w:rPr>
            </w:pP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Si usted está trabajando como traductor e intérprete, ¿Señale el tiempo en años que viene desempeñándose en su profesión? (Si es menor de 01 año colocar “0”)</w:t>
      </w:r>
    </w:p>
    <w:p w:rsidR="00000815" w:rsidRPr="008B6961" w:rsidRDefault="00000815" w:rsidP="00000815">
      <w:pPr>
        <w:pStyle w:val="Prrafodelista"/>
        <w:spacing w:after="0" w:line="240" w:lineRule="auto"/>
        <w:ind w:left="1080"/>
        <w:jc w:val="both"/>
        <w:rPr>
          <w:rFonts w:ascii="Arial" w:hAnsi="Arial" w:cs="Arial"/>
          <w:sz w:val="19"/>
          <w:szCs w:val="19"/>
        </w:rPr>
      </w:pPr>
    </w:p>
    <w:tbl>
      <w:tblPr>
        <w:tblStyle w:val="Tablaconcuadrcula"/>
        <w:tblW w:w="0" w:type="auto"/>
        <w:tblInd w:w="1080" w:type="dxa"/>
        <w:tblLook w:val="04A0" w:firstRow="1" w:lastRow="0" w:firstColumn="1" w:lastColumn="0" w:noHBand="0" w:noVBand="1"/>
      </w:tblPr>
      <w:tblGrid>
        <w:gridCol w:w="1701"/>
      </w:tblGrid>
      <w:tr w:rsidR="00000815" w:rsidRPr="008B6961" w:rsidTr="00660EC8">
        <w:tc>
          <w:tcPr>
            <w:tcW w:w="1701"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 xml:space="preserve">                    </w:t>
            </w: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6"/>
        </w:numPr>
        <w:spacing w:after="0" w:line="240" w:lineRule="auto"/>
        <w:ind w:left="720"/>
        <w:jc w:val="both"/>
        <w:rPr>
          <w:rFonts w:ascii="Arial" w:hAnsi="Arial" w:cs="Arial"/>
          <w:sz w:val="19"/>
          <w:szCs w:val="19"/>
        </w:rPr>
      </w:pPr>
      <w:r w:rsidRPr="008B6961">
        <w:rPr>
          <w:rFonts w:ascii="Arial" w:hAnsi="Arial" w:cs="Arial"/>
          <w:sz w:val="19"/>
          <w:szCs w:val="19"/>
        </w:rPr>
        <w:t>FORMACIÓN PROFESIONAL</w:t>
      </w:r>
    </w:p>
    <w:p w:rsidR="00000815" w:rsidRPr="008B6961" w:rsidRDefault="00000815" w:rsidP="00000815">
      <w:pPr>
        <w:pStyle w:val="Prrafodelista"/>
        <w:spacing w:after="0" w:line="240" w:lineRule="auto"/>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 xml:space="preserve">A </w:t>
      </w:r>
      <w:proofErr w:type="gramStart"/>
      <w:r w:rsidRPr="008B6961">
        <w:rPr>
          <w:rFonts w:ascii="Arial" w:hAnsi="Arial" w:cs="Arial"/>
          <w:sz w:val="19"/>
          <w:szCs w:val="19"/>
        </w:rPr>
        <w:t>continuación</w:t>
      </w:r>
      <w:proofErr w:type="gramEnd"/>
      <w:r w:rsidRPr="008B6961">
        <w:rPr>
          <w:rFonts w:ascii="Arial" w:hAnsi="Arial" w:cs="Arial"/>
          <w:sz w:val="19"/>
          <w:szCs w:val="19"/>
        </w:rPr>
        <w:t xml:space="preserve"> le pediré que valore el nivel de satisfacción en relación a la calidad de la formación profesional recibida como traductor e intérprete en la Universidad Ricardo Palma, teniendo en cuenta que 1 es “Muy insatisfecho” y 5 es “Muy Satisfecho”. </w:t>
      </w:r>
    </w:p>
    <w:p w:rsidR="00000815" w:rsidRPr="008B6961" w:rsidRDefault="00000815" w:rsidP="00000815">
      <w:pPr>
        <w:pStyle w:val="Prrafodelista"/>
        <w:spacing w:after="0" w:line="240" w:lineRule="auto"/>
        <w:ind w:left="1080"/>
        <w:jc w:val="both"/>
        <w:rPr>
          <w:rFonts w:ascii="Arial" w:hAnsi="Arial" w:cs="Arial"/>
          <w:sz w:val="19"/>
          <w:szCs w:val="19"/>
        </w:rPr>
      </w:pPr>
    </w:p>
    <w:tbl>
      <w:tblPr>
        <w:tblW w:w="4288"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4"/>
        <w:gridCol w:w="1554"/>
        <w:gridCol w:w="1554"/>
        <w:gridCol w:w="1554"/>
      </w:tblGrid>
      <w:tr w:rsidR="00000815" w:rsidRPr="008B6961" w:rsidTr="00660EC8">
        <w:tc>
          <w:tcPr>
            <w:tcW w:w="1000"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Muy Insatisfecho</w:t>
            </w:r>
          </w:p>
        </w:tc>
        <w:tc>
          <w:tcPr>
            <w:tcW w:w="1000"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Insatisfecho</w:t>
            </w:r>
          </w:p>
        </w:tc>
        <w:tc>
          <w:tcPr>
            <w:tcW w:w="1000"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Ni insatisfecho ni satisfecho</w:t>
            </w:r>
          </w:p>
        </w:tc>
        <w:tc>
          <w:tcPr>
            <w:tcW w:w="1000"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Satisfecho</w:t>
            </w:r>
          </w:p>
        </w:tc>
        <w:tc>
          <w:tcPr>
            <w:tcW w:w="1000"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Muy Satisfecho</w:t>
            </w:r>
          </w:p>
        </w:tc>
      </w:tr>
      <w:tr w:rsidR="00000815" w:rsidRPr="008B6961" w:rsidTr="00660EC8">
        <w:tc>
          <w:tcPr>
            <w:tcW w:w="1000"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1</w:t>
            </w:r>
          </w:p>
        </w:tc>
        <w:tc>
          <w:tcPr>
            <w:tcW w:w="1000"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2</w:t>
            </w:r>
          </w:p>
        </w:tc>
        <w:tc>
          <w:tcPr>
            <w:tcW w:w="1000"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3</w:t>
            </w:r>
          </w:p>
        </w:tc>
        <w:tc>
          <w:tcPr>
            <w:tcW w:w="1000"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4</w:t>
            </w:r>
          </w:p>
        </w:tc>
        <w:tc>
          <w:tcPr>
            <w:tcW w:w="1000"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5</w:t>
            </w: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 xml:space="preserve">A </w:t>
      </w:r>
      <w:proofErr w:type="gramStart"/>
      <w:r w:rsidRPr="008B6961">
        <w:rPr>
          <w:rFonts w:ascii="Arial" w:hAnsi="Arial" w:cs="Arial"/>
          <w:sz w:val="19"/>
          <w:szCs w:val="19"/>
        </w:rPr>
        <w:t>continuación</w:t>
      </w:r>
      <w:proofErr w:type="gramEnd"/>
      <w:r w:rsidRPr="008B6961">
        <w:rPr>
          <w:rFonts w:ascii="Arial" w:hAnsi="Arial" w:cs="Arial"/>
          <w:sz w:val="19"/>
          <w:szCs w:val="19"/>
        </w:rPr>
        <w:t xml:space="preserve"> le pediré que valore el nivel de satisfacción en relación a sus competencias alcanzadas por la formación profesional recibida como traductor e intérprete en la Universidad Ricardo Palma, teniendo en cuenta que 1 es “Muy insatisfecho” y 5 es “Muy Satisfecho”. </w:t>
      </w:r>
    </w:p>
    <w:p w:rsidR="00000815" w:rsidRPr="008B6961" w:rsidRDefault="00000815" w:rsidP="00000815">
      <w:pPr>
        <w:pStyle w:val="Prrafodelista"/>
        <w:spacing w:after="0" w:line="240" w:lineRule="auto"/>
        <w:ind w:left="1080"/>
        <w:jc w:val="both"/>
        <w:rPr>
          <w:rFonts w:ascii="Arial" w:hAnsi="Arial" w:cs="Arial"/>
          <w:sz w:val="19"/>
          <w:szCs w:val="19"/>
        </w:rPr>
      </w:pPr>
    </w:p>
    <w:tbl>
      <w:tblPr>
        <w:tblW w:w="4494"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293"/>
        <w:gridCol w:w="1293"/>
        <w:gridCol w:w="1283"/>
        <w:gridCol w:w="1160"/>
        <w:gridCol w:w="1160"/>
      </w:tblGrid>
      <w:tr w:rsidR="00000815" w:rsidRPr="008B6961" w:rsidTr="00660EC8">
        <w:tc>
          <w:tcPr>
            <w:tcW w:w="1200" w:type="pct"/>
            <w:shd w:val="clear" w:color="auto" w:fill="00B0F0"/>
          </w:tcPr>
          <w:p w:rsidR="00000815" w:rsidRPr="008B6961" w:rsidRDefault="00000815" w:rsidP="00660EC8">
            <w:pPr>
              <w:spacing w:after="0" w:line="240" w:lineRule="auto"/>
              <w:jc w:val="center"/>
              <w:rPr>
                <w:rFonts w:ascii="Arial" w:hAnsi="Arial" w:cs="Arial"/>
                <w:caps/>
                <w:sz w:val="19"/>
                <w:szCs w:val="19"/>
              </w:rPr>
            </w:pPr>
            <w:r w:rsidRPr="008B6961">
              <w:rPr>
                <w:rFonts w:ascii="Arial" w:hAnsi="Arial" w:cs="Arial"/>
                <w:caps/>
                <w:sz w:val="19"/>
                <w:szCs w:val="19"/>
              </w:rPr>
              <w:t>Competencias alcanzadas</w:t>
            </w:r>
          </w:p>
        </w:tc>
        <w:tc>
          <w:tcPr>
            <w:tcW w:w="794"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Muy Insatisfecho</w:t>
            </w:r>
          </w:p>
        </w:tc>
        <w:tc>
          <w:tcPr>
            <w:tcW w:w="794"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Insatisfecho</w:t>
            </w:r>
          </w:p>
        </w:tc>
        <w:tc>
          <w:tcPr>
            <w:tcW w:w="788"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Ni insatisfecho ni satisfecho</w:t>
            </w:r>
          </w:p>
        </w:tc>
        <w:tc>
          <w:tcPr>
            <w:tcW w:w="712"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Satisfecho</w:t>
            </w:r>
          </w:p>
        </w:tc>
        <w:tc>
          <w:tcPr>
            <w:tcW w:w="712"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Muy Satisfecho</w:t>
            </w:r>
          </w:p>
        </w:tc>
      </w:tr>
      <w:tr w:rsidR="00000815" w:rsidRPr="008B6961" w:rsidTr="00660EC8">
        <w:tc>
          <w:tcPr>
            <w:tcW w:w="1200" w:type="pct"/>
          </w:tcPr>
          <w:p w:rsidR="00000815" w:rsidRPr="008B6961" w:rsidRDefault="00000815" w:rsidP="00000815">
            <w:pPr>
              <w:pStyle w:val="Prrafodelista"/>
              <w:numPr>
                <w:ilvl w:val="0"/>
                <w:numId w:val="3"/>
              </w:numPr>
              <w:spacing w:after="0" w:line="240" w:lineRule="auto"/>
              <w:jc w:val="both"/>
              <w:rPr>
                <w:rFonts w:ascii="Arial" w:hAnsi="Arial" w:cs="Arial"/>
                <w:sz w:val="19"/>
                <w:szCs w:val="19"/>
              </w:rPr>
            </w:pPr>
            <w:r w:rsidRPr="008B6961">
              <w:rPr>
                <w:rFonts w:ascii="Arial" w:hAnsi="Arial" w:cs="Arial"/>
                <w:sz w:val="19"/>
                <w:szCs w:val="19"/>
              </w:rPr>
              <w:t>Lingüística en las dos lenguas</w:t>
            </w:r>
          </w:p>
        </w:tc>
        <w:tc>
          <w:tcPr>
            <w:tcW w:w="794"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1</w:t>
            </w:r>
          </w:p>
        </w:tc>
        <w:tc>
          <w:tcPr>
            <w:tcW w:w="794"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2</w:t>
            </w:r>
          </w:p>
        </w:tc>
        <w:tc>
          <w:tcPr>
            <w:tcW w:w="788"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3</w:t>
            </w:r>
          </w:p>
        </w:tc>
        <w:tc>
          <w:tcPr>
            <w:tcW w:w="712"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4</w:t>
            </w:r>
          </w:p>
        </w:tc>
        <w:tc>
          <w:tcPr>
            <w:tcW w:w="712"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5</w:t>
            </w:r>
          </w:p>
        </w:tc>
      </w:tr>
      <w:tr w:rsidR="00000815" w:rsidRPr="008B6961" w:rsidTr="00660EC8">
        <w:tc>
          <w:tcPr>
            <w:tcW w:w="1200" w:type="pct"/>
          </w:tcPr>
          <w:p w:rsidR="00000815" w:rsidRPr="008B6961" w:rsidRDefault="00000815" w:rsidP="00000815">
            <w:pPr>
              <w:pStyle w:val="Prrafodelista"/>
              <w:numPr>
                <w:ilvl w:val="0"/>
                <w:numId w:val="3"/>
              </w:numPr>
              <w:spacing w:after="0" w:line="240" w:lineRule="auto"/>
              <w:jc w:val="both"/>
              <w:rPr>
                <w:rFonts w:ascii="Arial" w:hAnsi="Arial" w:cs="Arial"/>
                <w:sz w:val="19"/>
                <w:szCs w:val="19"/>
              </w:rPr>
            </w:pPr>
            <w:r w:rsidRPr="008B6961">
              <w:rPr>
                <w:rFonts w:ascii="Arial" w:hAnsi="Arial" w:cs="Arial"/>
                <w:sz w:val="19"/>
                <w:szCs w:val="19"/>
              </w:rPr>
              <w:t>De transferencia</w:t>
            </w:r>
          </w:p>
        </w:tc>
        <w:tc>
          <w:tcPr>
            <w:tcW w:w="794"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1</w:t>
            </w:r>
          </w:p>
        </w:tc>
        <w:tc>
          <w:tcPr>
            <w:tcW w:w="794"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2</w:t>
            </w:r>
          </w:p>
        </w:tc>
        <w:tc>
          <w:tcPr>
            <w:tcW w:w="788"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3</w:t>
            </w:r>
          </w:p>
        </w:tc>
        <w:tc>
          <w:tcPr>
            <w:tcW w:w="712"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4</w:t>
            </w:r>
          </w:p>
        </w:tc>
        <w:tc>
          <w:tcPr>
            <w:tcW w:w="712"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5</w:t>
            </w:r>
          </w:p>
        </w:tc>
      </w:tr>
      <w:tr w:rsidR="00000815" w:rsidRPr="008B6961" w:rsidTr="00660EC8">
        <w:tc>
          <w:tcPr>
            <w:tcW w:w="1200" w:type="pct"/>
          </w:tcPr>
          <w:p w:rsidR="00000815" w:rsidRPr="008B6961" w:rsidRDefault="00000815" w:rsidP="00000815">
            <w:pPr>
              <w:pStyle w:val="Prrafodelista"/>
              <w:numPr>
                <w:ilvl w:val="0"/>
                <w:numId w:val="3"/>
              </w:numPr>
              <w:spacing w:after="0" w:line="240" w:lineRule="auto"/>
              <w:jc w:val="both"/>
              <w:rPr>
                <w:rFonts w:ascii="Arial" w:hAnsi="Arial" w:cs="Arial"/>
                <w:sz w:val="19"/>
                <w:szCs w:val="19"/>
              </w:rPr>
            </w:pPr>
            <w:r w:rsidRPr="008B6961">
              <w:rPr>
                <w:rFonts w:ascii="Arial" w:hAnsi="Arial" w:cs="Arial"/>
                <w:sz w:val="19"/>
                <w:szCs w:val="19"/>
              </w:rPr>
              <w:t>Instrumental o profesional</w:t>
            </w:r>
          </w:p>
        </w:tc>
        <w:tc>
          <w:tcPr>
            <w:tcW w:w="794"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1</w:t>
            </w:r>
          </w:p>
        </w:tc>
        <w:tc>
          <w:tcPr>
            <w:tcW w:w="794"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2</w:t>
            </w:r>
          </w:p>
        </w:tc>
        <w:tc>
          <w:tcPr>
            <w:tcW w:w="788"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3</w:t>
            </w:r>
          </w:p>
        </w:tc>
        <w:tc>
          <w:tcPr>
            <w:tcW w:w="712"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4</w:t>
            </w:r>
          </w:p>
        </w:tc>
        <w:tc>
          <w:tcPr>
            <w:tcW w:w="712"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5</w:t>
            </w:r>
          </w:p>
        </w:tc>
      </w:tr>
      <w:tr w:rsidR="00000815" w:rsidRPr="008B6961" w:rsidTr="00660EC8">
        <w:tc>
          <w:tcPr>
            <w:tcW w:w="1200" w:type="pct"/>
          </w:tcPr>
          <w:p w:rsidR="00000815" w:rsidRPr="008B6961" w:rsidRDefault="00000815" w:rsidP="00000815">
            <w:pPr>
              <w:pStyle w:val="Prrafodelista"/>
              <w:numPr>
                <w:ilvl w:val="0"/>
                <w:numId w:val="3"/>
              </w:numPr>
              <w:spacing w:after="0" w:line="240" w:lineRule="auto"/>
              <w:jc w:val="both"/>
              <w:rPr>
                <w:rFonts w:ascii="Arial" w:hAnsi="Arial" w:cs="Arial"/>
                <w:sz w:val="19"/>
                <w:szCs w:val="19"/>
              </w:rPr>
            </w:pPr>
            <w:r w:rsidRPr="008B6961">
              <w:rPr>
                <w:rFonts w:ascii="Arial" w:hAnsi="Arial" w:cs="Arial"/>
                <w:sz w:val="19"/>
                <w:szCs w:val="19"/>
              </w:rPr>
              <w:t>Estratégica</w:t>
            </w:r>
          </w:p>
        </w:tc>
        <w:tc>
          <w:tcPr>
            <w:tcW w:w="794"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1</w:t>
            </w:r>
          </w:p>
        </w:tc>
        <w:tc>
          <w:tcPr>
            <w:tcW w:w="794"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2</w:t>
            </w:r>
          </w:p>
        </w:tc>
        <w:tc>
          <w:tcPr>
            <w:tcW w:w="788"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3</w:t>
            </w:r>
          </w:p>
        </w:tc>
        <w:tc>
          <w:tcPr>
            <w:tcW w:w="712"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4</w:t>
            </w:r>
          </w:p>
        </w:tc>
        <w:tc>
          <w:tcPr>
            <w:tcW w:w="712"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5</w:t>
            </w:r>
          </w:p>
        </w:tc>
      </w:tr>
      <w:tr w:rsidR="00000815" w:rsidRPr="008B6961" w:rsidTr="00660EC8">
        <w:tc>
          <w:tcPr>
            <w:tcW w:w="1200" w:type="pct"/>
          </w:tcPr>
          <w:p w:rsidR="00000815" w:rsidRPr="008B6961" w:rsidRDefault="00000815" w:rsidP="00000815">
            <w:pPr>
              <w:pStyle w:val="Prrafodelista"/>
              <w:numPr>
                <w:ilvl w:val="0"/>
                <w:numId w:val="3"/>
              </w:numPr>
              <w:spacing w:after="0" w:line="240" w:lineRule="auto"/>
              <w:jc w:val="both"/>
              <w:rPr>
                <w:rFonts w:ascii="Arial" w:hAnsi="Arial" w:cs="Arial"/>
                <w:sz w:val="19"/>
                <w:szCs w:val="19"/>
              </w:rPr>
            </w:pPr>
            <w:bookmarkStart w:id="23" w:name="_GoBack"/>
            <w:bookmarkEnd w:id="23"/>
            <w:r w:rsidRPr="008B6961">
              <w:rPr>
                <w:rFonts w:ascii="Arial" w:hAnsi="Arial" w:cs="Arial"/>
                <w:sz w:val="19"/>
                <w:szCs w:val="19"/>
              </w:rPr>
              <w:lastRenderedPageBreak/>
              <w:t>Psicofisiológica</w:t>
            </w:r>
          </w:p>
        </w:tc>
        <w:tc>
          <w:tcPr>
            <w:tcW w:w="794"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1</w:t>
            </w:r>
          </w:p>
        </w:tc>
        <w:tc>
          <w:tcPr>
            <w:tcW w:w="794"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2</w:t>
            </w:r>
          </w:p>
        </w:tc>
        <w:tc>
          <w:tcPr>
            <w:tcW w:w="788"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3</w:t>
            </w:r>
          </w:p>
        </w:tc>
        <w:tc>
          <w:tcPr>
            <w:tcW w:w="712"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4</w:t>
            </w:r>
          </w:p>
        </w:tc>
        <w:tc>
          <w:tcPr>
            <w:tcW w:w="712"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5</w:t>
            </w: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jc w:val="both"/>
        <w:rPr>
          <w:rFonts w:ascii="Arial" w:hAnsi="Arial" w:cs="Arial"/>
          <w:sz w:val="19"/>
          <w:szCs w:val="19"/>
        </w:rPr>
      </w:pPr>
      <w:r w:rsidRPr="008B6961">
        <w:rPr>
          <w:rFonts w:ascii="Arial" w:hAnsi="Arial" w:cs="Arial"/>
          <w:sz w:val="19"/>
          <w:szCs w:val="19"/>
        </w:rPr>
        <w:t>Entre las siguientes competencias propias de un traductor e intérprete, a) ¿Cuáles le han favorecido en su trabajo como traductor e intérprete? y b) ¿Cuáles le han favorecido en un trabajo afín a la traducción e interpretación?</w:t>
      </w:r>
    </w:p>
    <w:p w:rsidR="00000815" w:rsidRPr="008B6961" w:rsidRDefault="00000815" w:rsidP="00000815">
      <w:pPr>
        <w:ind w:left="284" w:hanging="284"/>
        <w:jc w:val="both"/>
        <w:rPr>
          <w:rFonts w:ascii="Arial" w:hAnsi="Arial" w:cs="Arial"/>
          <w:sz w:val="19"/>
          <w:szCs w:val="19"/>
        </w:rPr>
      </w:pPr>
    </w:p>
    <w:p w:rsidR="00000815" w:rsidRPr="008B6961" w:rsidRDefault="00000815" w:rsidP="00000815">
      <w:pPr>
        <w:spacing w:after="0" w:line="240" w:lineRule="auto"/>
        <w:jc w:val="both"/>
        <w:rPr>
          <w:rFonts w:ascii="Arial" w:hAnsi="Arial" w:cs="Arial"/>
          <w:sz w:val="19"/>
          <w:szCs w:val="19"/>
        </w:rPr>
      </w:pPr>
    </w:p>
    <w:tbl>
      <w:tblPr>
        <w:tblStyle w:val="Tablaconcuadrcula"/>
        <w:tblW w:w="0" w:type="auto"/>
        <w:tblLook w:val="04A0" w:firstRow="1" w:lastRow="0" w:firstColumn="1" w:lastColumn="0" w:noHBand="0" w:noVBand="1"/>
      </w:tblPr>
      <w:tblGrid>
        <w:gridCol w:w="1600"/>
        <w:gridCol w:w="1356"/>
        <w:gridCol w:w="1526"/>
        <w:gridCol w:w="1479"/>
        <w:gridCol w:w="1394"/>
        <w:gridCol w:w="1706"/>
      </w:tblGrid>
      <w:tr w:rsidR="00000815" w:rsidRPr="008B6961" w:rsidTr="00660EC8">
        <w:tc>
          <w:tcPr>
            <w:tcW w:w="1472" w:type="dxa"/>
          </w:tcPr>
          <w:p w:rsidR="00000815" w:rsidRPr="008B6961" w:rsidRDefault="00000815" w:rsidP="00660EC8">
            <w:pPr>
              <w:pStyle w:val="Prrafodelista"/>
              <w:ind w:left="284"/>
              <w:jc w:val="both"/>
              <w:rPr>
                <w:rFonts w:ascii="Arial" w:hAnsi="Arial" w:cs="Arial"/>
                <w:sz w:val="19"/>
                <w:szCs w:val="19"/>
              </w:rPr>
            </w:pPr>
          </w:p>
        </w:tc>
        <w:tc>
          <w:tcPr>
            <w:tcW w:w="1483" w:type="dxa"/>
          </w:tcPr>
          <w:p w:rsidR="00000815" w:rsidRPr="008B6961" w:rsidRDefault="00000815" w:rsidP="00000815">
            <w:pPr>
              <w:pStyle w:val="Prrafodelista"/>
              <w:numPr>
                <w:ilvl w:val="0"/>
                <w:numId w:val="36"/>
              </w:numPr>
              <w:jc w:val="both"/>
              <w:rPr>
                <w:rFonts w:ascii="Arial" w:hAnsi="Arial" w:cs="Arial"/>
                <w:sz w:val="19"/>
                <w:szCs w:val="19"/>
              </w:rPr>
            </w:pPr>
            <w:r w:rsidRPr="008B6961">
              <w:rPr>
                <w:rFonts w:ascii="Arial" w:hAnsi="Arial" w:cs="Arial"/>
                <w:sz w:val="19"/>
                <w:szCs w:val="19"/>
              </w:rPr>
              <w:t>Lingüística en las dos lenguas</w:t>
            </w:r>
          </w:p>
        </w:tc>
        <w:tc>
          <w:tcPr>
            <w:tcW w:w="1314" w:type="dxa"/>
          </w:tcPr>
          <w:p w:rsidR="00000815" w:rsidRPr="008B6961" w:rsidRDefault="00000815" w:rsidP="00000815">
            <w:pPr>
              <w:pStyle w:val="Prrafodelista"/>
              <w:numPr>
                <w:ilvl w:val="0"/>
                <w:numId w:val="36"/>
              </w:numPr>
              <w:jc w:val="both"/>
              <w:rPr>
                <w:rFonts w:ascii="Arial" w:hAnsi="Arial" w:cs="Arial"/>
                <w:sz w:val="19"/>
                <w:szCs w:val="19"/>
              </w:rPr>
            </w:pPr>
            <w:r w:rsidRPr="008B6961">
              <w:rPr>
                <w:rFonts w:ascii="Arial" w:hAnsi="Arial" w:cs="Arial"/>
                <w:sz w:val="19"/>
                <w:szCs w:val="19"/>
              </w:rPr>
              <w:t>De transferencia</w:t>
            </w:r>
          </w:p>
        </w:tc>
        <w:tc>
          <w:tcPr>
            <w:tcW w:w="1620" w:type="dxa"/>
          </w:tcPr>
          <w:p w:rsidR="00000815" w:rsidRPr="008B6961" w:rsidRDefault="00000815" w:rsidP="00000815">
            <w:pPr>
              <w:pStyle w:val="Prrafodelista"/>
              <w:numPr>
                <w:ilvl w:val="0"/>
                <w:numId w:val="36"/>
              </w:numPr>
              <w:jc w:val="both"/>
              <w:rPr>
                <w:rFonts w:ascii="Arial" w:hAnsi="Arial" w:cs="Arial"/>
                <w:sz w:val="19"/>
                <w:szCs w:val="19"/>
              </w:rPr>
            </w:pPr>
            <w:r w:rsidRPr="008B6961">
              <w:rPr>
                <w:rFonts w:ascii="Arial" w:hAnsi="Arial" w:cs="Arial"/>
                <w:sz w:val="19"/>
                <w:szCs w:val="19"/>
              </w:rPr>
              <w:t>Instrumental o profesional</w:t>
            </w:r>
          </w:p>
        </w:tc>
        <w:tc>
          <w:tcPr>
            <w:tcW w:w="1525" w:type="dxa"/>
          </w:tcPr>
          <w:p w:rsidR="00000815" w:rsidRPr="008B6961" w:rsidRDefault="00000815" w:rsidP="00000815">
            <w:pPr>
              <w:pStyle w:val="Prrafodelista"/>
              <w:numPr>
                <w:ilvl w:val="0"/>
                <w:numId w:val="36"/>
              </w:numPr>
              <w:jc w:val="both"/>
              <w:rPr>
                <w:rFonts w:ascii="Arial" w:hAnsi="Arial" w:cs="Arial"/>
                <w:sz w:val="19"/>
                <w:szCs w:val="19"/>
              </w:rPr>
            </w:pPr>
            <w:r w:rsidRPr="008B6961">
              <w:rPr>
                <w:rFonts w:ascii="Arial" w:hAnsi="Arial" w:cs="Arial"/>
                <w:sz w:val="19"/>
                <w:szCs w:val="19"/>
              </w:rPr>
              <w:t>Estratégica</w:t>
            </w:r>
          </w:p>
        </w:tc>
        <w:tc>
          <w:tcPr>
            <w:tcW w:w="1873" w:type="dxa"/>
          </w:tcPr>
          <w:p w:rsidR="00000815" w:rsidRPr="008B6961" w:rsidRDefault="00000815" w:rsidP="00000815">
            <w:pPr>
              <w:pStyle w:val="Prrafodelista"/>
              <w:numPr>
                <w:ilvl w:val="0"/>
                <w:numId w:val="36"/>
              </w:numPr>
              <w:jc w:val="both"/>
              <w:rPr>
                <w:rFonts w:ascii="Arial" w:hAnsi="Arial" w:cs="Arial"/>
                <w:sz w:val="19"/>
                <w:szCs w:val="19"/>
              </w:rPr>
            </w:pPr>
            <w:r w:rsidRPr="008B6961">
              <w:rPr>
                <w:rFonts w:ascii="Arial" w:hAnsi="Arial" w:cs="Arial"/>
                <w:sz w:val="19"/>
                <w:szCs w:val="19"/>
              </w:rPr>
              <w:t>Psicofisiológica</w:t>
            </w:r>
          </w:p>
        </w:tc>
      </w:tr>
      <w:tr w:rsidR="00000815" w:rsidRPr="008B6961" w:rsidTr="00660EC8">
        <w:tc>
          <w:tcPr>
            <w:tcW w:w="1472" w:type="dxa"/>
          </w:tcPr>
          <w:p w:rsidR="00000815" w:rsidRPr="008B6961" w:rsidRDefault="00000815" w:rsidP="00000815">
            <w:pPr>
              <w:pStyle w:val="Prrafodelista"/>
              <w:numPr>
                <w:ilvl w:val="0"/>
                <w:numId w:val="35"/>
              </w:numPr>
              <w:ind w:left="284" w:hanging="284"/>
              <w:jc w:val="both"/>
              <w:rPr>
                <w:rFonts w:ascii="Arial" w:hAnsi="Arial" w:cs="Arial"/>
                <w:sz w:val="19"/>
                <w:szCs w:val="19"/>
              </w:rPr>
            </w:pPr>
            <w:r w:rsidRPr="008B6961">
              <w:rPr>
                <w:rFonts w:ascii="Arial" w:hAnsi="Arial" w:cs="Arial"/>
                <w:sz w:val="19"/>
                <w:szCs w:val="19"/>
              </w:rPr>
              <w:t xml:space="preserve">¿Cuáles le han favorecido en su trabajo como traductor e intérprete? </w:t>
            </w:r>
          </w:p>
          <w:p w:rsidR="00000815" w:rsidRPr="008B6961" w:rsidRDefault="00000815" w:rsidP="00660EC8">
            <w:pPr>
              <w:ind w:left="284" w:hanging="284"/>
              <w:jc w:val="both"/>
              <w:rPr>
                <w:rFonts w:ascii="Arial" w:hAnsi="Arial" w:cs="Arial"/>
                <w:sz w:val="19"/>
                <w:szCs w:val="19"/>
              </w:rPr>
            </w:pPr>
          </w:p>
        </w:tc>
        <w:tc>
          <w:tcPr>
            <w:tcW w:w="1483" w:type="dxa"/>
          </w:tcPr>
          <w:p w:rsidR="00000815" w:rsidRPr="008B6961" w:rsidRDefault="00000815" w:rsidP="00660EC8">
            <w:pPr>
              <w:jc w:val="both"/>
              <w:rPr>
                <w:rFonts w:ascii="Arial" w:hAnsi="Arial" w:cs="Arial"/>
                <w:sz w:val="19"/>
                <w:szCs w:val="19"/>
              </w:rPr>
            </w:pPr>
          </w:p>
        </w:tc>
        <w:tc>
          <w:tcPr>
            <w:tcW w:w="1314" w:type="dxa"/>
          </w:tcPr>
          <w:p w:rsidR="00000815" w:rsidRPr="008B6961" w:rsidRDefault="00000815" w:rsidP="00660EC8">
            <w:pPr>
              <w:jc w:val="both"/>
              <w:rPr>
                <w:rFonts w:ascii="Arial" w:hAnsi="Arial" w:cs="Arial"/>
                <w:sz w:val="19"/>
                <w:szCs w:val="19"/>
              </w:rPr>
            </w:pPr>
          </w:p>
        </w:tc>
        <w:tc>
          <w:tcPr>
            <w:tcW w:w="1620" w:type="dxa"/>
          </w:tcPr>
          <w:p w:rsidR="00000815" w:rsidRPr="008B6961" w:rsidRDefault="00000815" w:rsidP="00660EC8">
            <w:pPr>
              <w:jc w:val="both"/>
              <w:rPr>
                <w:rFonts w:ascii="Arial" w:hAnsi="Arial" w:cs="Arial"/>
                <w:sz w:val="19"/>
                <w:szCs w:val="19"/>
              </w:rPr>
            </w:pPr>
          </w:p>
        </w:tc>
        <w:tc>
          <w:tcPr>
            <w:tcW w:w="1525" w:type="dxa"/>
          </w:tcPr>
          <w:p w:rsidR="00000815" w:rsidRPr="008B6961" w:rsidRDefault="00000815" w:rsidP="00660EC8">
            <w:pPr>
              <w:jc w:val="both"/>
              <w:rPr>
                <w:rFonts w:ascii="Arial" w:hAnsi="Arial" w:cs="Arial"/>
                <w:sz w:val="19"/>
                <w:szCs w:val="19"/>
              </w:rPr>
            </w:pPr>
          </w:p>
        </w:tc>
        <w:tc>
          <w:tcPr>
            <w:tcW w:w="1873" w:type="dxa"/>
          </w:tcPr>
          <w:p w:rsidR="00000815" w:rsidRPr="008B6961" w:rsidRDefault="00000815" w:rsidP="00660EC8">
            <w:pPr>
              <w:jc w:val="both"/>
              <w:rPr>
                <w:rFonts w:ascii="Arial" w:hAnsi="Arial" w:cs="Arial"/>
                <w:sz w:val="19"/>
                <w:szCs w:val="19"/>
              </w:rPr>
            </w:pPr>
          </w:p>
        </w:tc>
      </w:tr>
      <w:tr w:rsidR="00000815" w:rsidRPr="008B6961" w:rsidTr="00660EC8">
        <w:tc>
          <w:tcPr>
            <w:tcW w:w="1472" w:type="dxa"/>
          </w:tcPr>
          <w:p w:rsidR="00000815" w:rsidRPr="008B6961" w:rsidRDefault="00000815" w:rsidP="00000815">
            <w:pPr>
              <w:pStyle w:val="Prrafodelista"/>
              <w:numPr>
                <w:ilvl w:val="0"/>
                <w:numId w:val="35"/>
              </w:numPr>
              <w:ind w:left="284" w:hanging="284"/>
              <w:jc w:val="both"/>
              <w:rPr>
                <w:rFonts w:ascii="Arial" w:hAnsi="Arial" w:cs="Arial"/>
                <w:sz w:val="19"/>
                <w:szCs w:val="19"/>
              </w:rPr>
            </w:pPr>
            <w:r w:rsidRPr="008B6961">
              <w:rPr>
                <w:rFonts w:ascii="Arial" w:hAnsi="Arial" w:cs="Arial"/>
                <w:sz w:val="19"/>
                <w:szCs w:val="19"/>
              </w:rPr>
              <w:t>¿Cuáles le han favorecido en un trabajo afín a la traducción e interpretación?</w:t>
            </w:r>
          </w:p>
          <w:p w:rsidR="00000815" w:rsidRPr="008B6961" w:rsidRDefault="00000815" w:rsidP="00660EC8">
            <w:pPr>
              <w:ind w:left="284" w:hanging="284"/>
              <w:jc w:val="both"/>
              <w:rPr>
                <w:rFonts w:ascii="Arial" w:hAnsi="Arial" w:cs="Arial"/>
                <w:sz w:val="19"/>
                <w:szCs w:val="19"/>
              </w:rPr>
            </w:pPr>
          </w:p>
        </w:tc>
        <w:tc>
          <w:tcPr>
            <w:tcW w:w="1483" w:type="dxa"/>
          </w:tcPr>
          <w:p w:rsidR="00000815" w:rsidRPr="008B6961" w:rsidRDefault="00000815" w:rsidP="00660EC8">
            <w:pPr>
              <w:jc w:val="both"/>
              <w:rPr>
                <w:rFonts w:ascii="Arial" w:hAnsi="Arial" w:cs="Arial"/>
                <w:sz w:val="19"/>
                <w:szCs w:val="19"/>
              </w:rPr>
            </w:pPr>
          </w:p>
        </w:tc>
        <w:tc>
          <w:tcPr>
            <w:tcW w:w="1314" w:type="dxa"/>
          </w:tcPr>
          <w:p w:rsidR="00000815" w:rsidRPr="008B6961" w:rsidRDefault="00000815" w:rsidP="00660EC8">
            <w:pPr>
              <w:jc w:val="both"/>
              <w:rPr>
                <w:rFonts w:ascii="Arial" w:hAnsi="Arial" w:cs="Arial"/>
                <w:sz w:val="19"/>
                <w:szCs w:val="19"/>
              </w:rPr>
            </w:pPr>
          </w:p>
        </w:tc>
        <w:tc>
          <w:tcPr>
            <w:tcW w:w="1620" w:type="dxa"/>
          </w:tcPr>
          <w:p w:rsidR="00000815" w:rsidRPr="008B6961" w:rsidRDefault="00000815" w:rsidP="00660EC8">
            <w:pPr>
              <w:jc w:val="both"/>
              <w:rPr>
                <w:rFonts w:ascii="Arial" w:hAnsi="Arial" w:cs="Arial"/>
                <w:sz w:val="19"/>
                <w:szCs w:val="19"/>
              </w:rPr>
            </w:pPr>
          </w:p>
        </w:tc>
        <w:tc>
          <w:tcPr>
            <w:tcW w:w="1525" w:type="dxa"/>
          </w:tcPr>
          <w:p w:rsidR="00000815" w:rsidRPr="008B6961" w:rsidRDefault="00000815" w:rsidP="00660EC8">
            <w:pPr>
              <w:jc w:val="both"/>
              <w:rPr>
                <w:rFonts w:ascii="Arial" w:hAnsi="Arial" w:cs="Arial"/>
                <w:sz w:val="19"/>
                <w:szCs w:val="19"/>
              </w:rPr>
            </w:pPr>
          </w:p>
        </w:tc>
        <w:tc>
          <w:tcPr>
            <w:tcW w:w="1873" w:type="dxa"/>
          </w:tcPr>
          <w:p w:rsidR="00000815" w:rsidRPr="008B6961" w:rsidRDefault="00000815" w:rsidP="00660EC8">
            <w:pPr>
              <w:jc w:val="both"/>
              <w:rPr>
                <w:rFonts w:ascii="Arial" w:hAnsi="Arial" w:cs="Arial"/>
                <w:sz w:val="19"/>
                <w:szCs w:val="19"/>
              </w:rPr>
            </w:pPr>
          </w:p>
        </w:tc>
      </w:tr>
    </w:tbl>
    <w:p w:rsidR="00000815" w:rsidRPr="008B6961" w:rsidRDefault="00000815" w:rsidP="00000815">
      <w:pPr>
        <w:spacing w:after="0" w:line="240" w:lineRule="auto"/>
        <w:jc w:val="both"/>
        <w:rPr>
          <w:rFonts w:ascii="Arial" w:hAnsi="Arial" w:cs="Arial"/>
          <w:sz w:val="19"/>
          <w:szCs w:val="19"/>
        </w:rPr>
      </w:pPr>
    </w:p>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 xml:space="preserve">De acuerdo a su experiencia profesional, ¿Qué </w:t>
      </w:r>
      <w:proofErr w:type="gramStart"/>
      <w:r w:rsidRPr="008B6961">
        <w:rPr>
          <w:rFonts w:ascii="Arial" w:hAnsi="Arial" w:cs="Arial"/>
          <w:sz w:val="19"/>
          <w:szCs w:val="19"/>
        </w:rPr>
        <w:t>otras competencias le hubiese</w:t>
      </w:r>
      <w:proofErr w:type="gramEnd"/>
      <w:r w:rsidRPr="008B6961">
        <w:rPr>
          <w:rFonts w:ascii="Arial" w:hAnsi="Arial" w:cs="Arial"/>
          <w:sz w:val="19"/>
          <w:szCs w:val="19"/>
        </w:rPr>
        <w:t xml:space="preserve"> gustado alcanzar para mejorar sus habilidades laborales?</w:t>
      </w:r>
    </w:p>
    <w:p w:rsidR="00000815" w:rsidRPr="008B6961" w:rsidRDefault="00000815" w:rsidP="00000815">
      <w:pPr>
        <w:pStyle w:val="Prrafodelista"/>
        <w:spacing w:after="0" w:line="240" w:lineRule="auto"/>
        <w:ind w:left="1080"/>
        <w:jc w:val="both"/>
        <w:rPr>
          <w:rFonts w:ascii="Arial" w:hAnsi="Arial" w:cs="Arial"/>
          <w:sz w:val="19"/>
          <w:szCs w:val="19"/>
        </w:rPr>
      </w:pPr>
    </w:p>
    <w:tbl>
      <w:tblPr>
        <w:tblStyle w:val="Tablaconcuadrcula"/>
        <w:tblW w:w="0" w:type="auto"/>
        <w:tblInd w:w="1080" w:type="dxa"/>
        <w:tblLook w:val="04A0" w:firstRow="1" w:lastRow="0" w:firstColumn="1" w:lastColumn="0" w:noHBand="0" w:noVBand="1"/>
      </w:tblPr>
      <w:tblGrid>
        <w:gridCol w:w="1845"/>
        <w:gridCol w:w="6136"/>
      </w:tblGrid>
      <w:tr w:rsidR="00000815" w:rsidRPr="008B6961" w:rsidTr="00660EC8">
        <w:tc>
          <w:tcPr>
            <w:tcW w:w="1863"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1era competencia:</w:t>
            </w:r>
          </w:p>
        </w:tc>
        <w:tc>
          <w:tcPr>
            <w:tcW w:w="6344"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1863" w:type="dxa"/>
          </w:tcPr>
          <w:p w:rsidR="00000815" w:rsidRPr="008B6961" w:rsidRDefault="00000815" w:rsidP="00660EC8">
            <w:r w:rsidRPr="008B6961">
              <w:rPr>
                <w:rFonts w:ascii="Arial" w:hAnsi="Arial" w:cs="Arial"/>
                <w:sz w:val="19"/>
                <w:szCs w:val="19"/>
              </w:rPr>
              <w:t>2da competencia:</w:t>
            </w:r>
          </w:p>
        </w:tc>
        <w:tc>
          <w:tcPr>
            <w:tcW w:w="6344"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1863" w:type="dxa"/>
          </w:tcPr>
          <w:p w:rsidR="00000815" w:rsidRPr="008B6961" w:rsidRDefault="00000815" w:rsidP="00660EC8">
            <w:r w:rsidRPr="008B6961">
              <w:rPr>
                <w:rFonts w:ascii="Arial" w:hAnsi="Arial" w:cs="Arial"/>
                <w:sz w:val="19"/>
                <w:szCs w:val="19"/>
              </w:rPr>
              <w:t>3era competencia:</w:t>
            </w:r>
          </w:p>
        </w:tc>
        <w:tc>
          <w:tcPr>
            <w:tcW w:w="6344" w:type="dxa"/>
          </w:tcPr>
          <w:p w:rsidR="00000815" w:rsidRPr="008B6961" w:rsidRDefault="00000815" w:rsidP="00660EC8">
            <w:pPr>
              <w:pStyle w:val="Prrafodelista"/>
              <w:ind w:left="0"/>
              <w:jc w:val="both"/>
              <w:rPr>
                <w:rFonts w:ascii="Arial" w:hAnsi="Arial" w:cs="Arial"/>
                <w:sz w:val="19"/>
                <w:szCs w:val="19"/>
              </w:rPr>
            </w:pP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A partir de su experiencia laboral como traductor e intérprete marque, ¿Cuál es el primer servicio de mayor demanda que le solicitan? ¿Y el segundo? ¿Y el tercer servicio?</w:t>
      </w:r>
    </w:p>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spacing w:after="0" w:line="240" w:lineRule="auto"/>
        <w:ind w:left="1080"/>
        <w:jc w:val="both"/>
        <w:rPr>
          <w:rFonts w:ascii="Arial" w:hAnsi="Arial" w:cs="Arial"/>
          <w:sz w:val="19"/>
          <w:szCs w:val="19"/>
        </w:rPr>
      </w:pPr>
    </w:p>
    <w:tbl>
      <w:tblPr>
        <w:tblStyle w:val="Tablaconcuadrcula"/>
        <w:tblW w:w="7981" w:type="dxa"/>
        <w:tblInd w:w="1080" w:type="dxa"/>
        <w:tblLook w:val="04A0" w:firstRow="1" w:lastRow="0" w:firstColumn="1" w:lastColumn="0" w:noHBand="0" w:noVBand="1"/>
      </w:tblPr>
      <w:tblGrid>
        <w:gridCol w:w="835"/>
        <w:gridCol w:w="1077"/>
        <w:gridCol w:w="1281"/>
        <w:gridCol w:w="943"/>
        <w:gridCol w:w="884"/>
        <w:gridCol w:w="1058"/>
        <w:gridCol w:w="1261"/>
        <w:gridCol w:w="642"/>
      </w:tblGrid>
      <w:tr w:rsidR="00000815" w:rsidRPr="008B6961" w:rsidTr="00660EC8">
        <w:tc>
          <w:tcPr>
            <w:tcW w:w="880" w:type="dxa"/>
          </w:tcPr>
          <w:p w:rsidR="00000815" w:rsidRPr="008B6961" w:rsidRDefault="00000815" w:rsidP="00660EC8">
            <w:pPr>
              <w:pStyle w:val="Prrafodelista"/>
              <w:ind w:left="0"/>
              <w:jc w:val="both"/>
              <w:rPr>
                <w:rFonts w:ascii="Arial" w:hAnsi="Arial" w:cs="Arial"/>
                <w:sz w:val="19"/>
                <w:szCs w:val="19"/>
              </w:rPr>
            </w:pPr>
          </w:p>
        </w:tc>
        <w:tc>
          <w:tcPr>
            <w:tcW w:w="1139"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Traducción</w:t>
            </w:r>
          </w:p>
        </w:tc>
        <w:tc>
          <w:tcPr>
            <w:tcW w:w="1357"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Interpretación</w:t>
            </w:r>
          </w:p>
        </w:tc>
        <w:tc>
          <w:tcPr>
            <w:tcW w:w="995"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Docencia</w:t>
            </w:r>
          </w:p>
        </w:tc>
        <w:tc>
          <w:tcPr>
            <w:tcW w:w="932"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Revisión bilingüe</w:t>
            </w:r>
          </w:p>
        </w:tc>
        <w:tc>
          <w:tcPr>
            <w:tcW w:w="1119"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Corrección de textos</w:t>
            </w:r>
          </w:p>
        </w:tc>
        <w:tc>
          <w:tcPr>
            <w:tcW w:w="1337"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Edición y diagramación</w:t>
            </w:r>
          </w:p>
        </w:tc>
        <w:tc>
          <w:tcPr>
            <w:tcW w:w="222"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Otros</w:t>
            </w:r>
          </w:p>
        </w:tc>
      </w:tr>
      <w:tr w:rsidR="00000815" w:rsidRPr="008B6961" w:rsidTr="00660EC8">
        <w:tc>
          <w:tcPr>
            <w:tcW w:w="880"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1er Servicio</w:t>
            </w:r>
          </w:p>
        </w:tc>
        <w:tc>
          <w:tcPr>
            <w:tcW w:w="1139" w:type="dxa"/>
          </w:tcPr>
          <w:p w:rsidR="00000815" w:rsidRPr="008B6961" w:rsidRDefault="00000815" w:rsidP="00660EC8">
            <w:pPr>
              <w:pStyle w:val="Prrafodelista"/>
              <w:ind w:left="0"/>
              <w:jc w:val="both"/>
              <w:rPr>
                <w:rFonts w:ascii="Arial" w:hAnsi="Arial" w:cs="Arial"/>
                <w:sz w:val="19"/>
                <w:szCs w:val="19"/>
              </w:rPr>
            </w:pPr>
          </w:p>
        </w:tc>
        <w:tc>
          <w:tcPr>
            <w:tcW w:w="1357" w:type="dxa"/>
          </w:tcPr>
          <w:p w:rsidR="00000815" w:rsidRPr="008B6961" w:rsidRDefault="00000815" w:rsidP="00660EC8">
            <w:pPr>
              <w:pStyle w:val="Prrafodelista"/>
              <w:ind w:left="0"/>
              <w:jc w:val="both"/>
              <w:rPr>
                <w:rFonts w:ascii="Arial" w:hAnsi="Arial" w:cs="Arial"/>
                <w:sz w:val="19"/>
                <w:szCs w:val="19"/>
              </w:rPr>
            </w:pPr>
          </w:p>
        </w:tc>
        <w:tc>
          <w:tcPr>
            <w:tcW w:w="995" w:type="dxa"/>
          </w:tcPr>
          <w:p w:rsidR="00000815" w:rsidRPr="008B6961" w:rsidRDefault="00000815" w:rsidP="00660EC8">
            <w:pPr>
              <w:pStyle w:val="Prrafodelista"/>
              <w:ind w:left="0"/>
              <w:jc w:val="both"/>
              <w:rPr>
                <w:rFonts w:ascii="Arial" w:hAnsi="Arial" w:cs="Arial"/>
                <w:sz w:val="19"/>
                <w:szCs w:val="19"/>
              </w:rPr>
            </w:pPr>
          </w:p>
        </w:tc>
        <w:tc>
          <w:tcPr>
            <w:tcW w:w="932" w:type="dxa"/>
          </w:tcPr>
          <w:p w:rsidR="00000815" w:rsidRPr="008B6961" w:rsidRDefault="00000815" w:rsidP="00660EC8">
            <w:pPr>
              <w:pStyle w:val="Prrafodelista"/>
              <w:ind w:left="0"/>
              <w:jc w:val="both"/>
              <w:rPr>
                <w:rFonts w:ascii="Arial" w:hAnsi="Arial" w:cs="Arial"/>
                <w:sz w:val="19"/>
                <w:szCs w:val="19"/>
              </w:rPr>
            </w:pPr>
          </w:p>
        </w:tc>
        <w:tc>
          <w:tcPr>
            <w:tcW w:w="1119" w:type="dxa"/>
          </w:tcPr>
          <w:p w:rsidR="00000815" w:rsidRPr="008B6961" w:rsidRDefault="00000815" w:rsidP="00660EC8">
            <w:pPr>
              <w:pStyle w:val="Prrafodelista"/>
              <w:ind w:left="0"/>
              <w:jc w:val="both"/>
              <w:rPr>
                <w:rFonts w:ascii="Arial" w:hAnsi="Arial" w:cs="Arial"/>
                <w:sz w:val="19"/>
                <w:szCs w:val="19"/>
              </w:rPr>
            </w:pPr>
          </w:p>
        </w:tc>
        <w:tc>
          <w:tcPr>
            <w:tcW w:w="1337" w:type="dxa"/>
          </w:tcPr>
          <w:p w:rsidR="00000815" w:rsidRPr="008B6961" w:rsidRDefault="00000815" w:rsidP="00660EC8">
            <w:pPr>
              <w:pStyle w:val="Prrafodelista"/>
              <w:ind w:left="0"/>
              <w:jc w:val="both"/>
              <w:rPr>
                <w:rFonts w:ascii="Arial" w:hAnsi="Arial" w:cs="Arial"/>
                <w:sz w:val="19"/>
                <w:szCs w:val="19"/>
              </w:rPr>
            </w:pPr>
          </w:p>
        </w:tc>
        <w:tc>
          <w:tcPr>
            <w:tcW w:w="222"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880"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2do servicio</w:t>
            </w:r>
          </w:p>
        </w:tc>
        <w:tc>
          <w:tcPr>
            <w:tcW w:w="1139" w:type="dxa"/>
          </w:tcPr>
          <w:p w:rsidR="00000815" w:rsidRPr="008B6961" w:rsidRDefault="00000815" w:rsidP="00660EC8">
            <w:pPr>
              <w:pStyle w:val="Prrafodelista"/>
              <w:ind w:left="0"/>
              <w:jc w:val="both"/>
              <w:rPr>
                <w:rFonts w:ascii="Arial" w:hAnsi="Arial" w:cs="Arial"/>
                <w:sz w:val="19"/>
                <w:szCs w:val="19"/>
              </w:rPr>
            </w:pPr>
          </w:p>
        </w:tc>
        <w:tc>
          <w:tcPr>
            <w:tcW w:w="1357" w:type="dxa"/>
          </w:tcPr>
          <w:p w:rsidR="00000815" w:rsidRPr="008B6961" w:rsidRDefault="00000815" w:rsidP="00660EC8">
            <w:pPr>
              <w:pStyle w:val="Prrafodelista"/>
              <w:ind w:left="0"/>
              <w:jc w:val="both"/>
              <w:rPr>
                <w:rFonts w:ascii="Arial" w:hAnsi="Arial" w:cs="Arial"/>
                <w:sz w:val="19"/>
                <w:szCs w:val="19"/>
              </w:rPr>
            </w:pPr>
          </w:p>
        </w:tc>
        <w:tc>
          <w:tcPr>
            <w:tcW w:w="995" w:type="dxa"/>
          </w:tcPr>
          <w:p w:rsidR="00000815" w:rsidRPr="008B6961" w:rsidRDefault="00000815" w:rsidP="00660EC8">
            <w:pPr>
              <w:pStyle w:val="Prrafodelista"/>
              <w:ind w:left="0"/>
              <w:jc w:val="both"/>
              <w:rPr>
                <w:rFonts w:ascii="Arial" w:hAnsi="Arial" w:cs="Arial"/>
                <w:sz w:val="19"/>
                <w:szCs w:val="19"/>
              </w:rPr>
            </w:pPr>
          </w:p>
        </w:tc>
        <w:tc>
          <w:tcPr>
            <w:tcW w:w="932" w:type="dxa"/>
          </w:tcPr>
          <w:p w:rsidR="00000815" w:rsidRPr="008B6961" w:rsidRDefault="00000815" w:rsidP="00660EC8">
            <w:pPr>
              <w:pStyle w:val="Prrafodelista"/>
              <w:ind w:left="0"/>
              <w:jc w:val="both"/>
              <w:rPr>
                <w:rFonts w:ascii="Arial" w:hAnsi="Arial" w:cs="Arial"/>
                <w:sz w:val="19"/>
                <w:szCs w:val="19"/>
              </w:rPr>
            </w:pPr>
          </w:p>
        </w:tc>
        <w:tc>
          <w:tcPr>
            <w:tcW w:w="1119" w:type="dxa"/>
          </w:tcPr>
          <w:p w:rsidR="00000815" w:rsidRPr="008B6961" w:rsidRDefault="00000815" w:rsidP="00660EC8">
            <w:pPr>
              <w:pStyle w:val="Prrafodelista"/>
              <w:ind w:left="0"/>
              <w:jc w:val="both"/>
              <w:rPr>
                <w:rFonts w:ascii="Arial" w:hAnsi="Arial" w:cs="Arial"/>
                <w:sz w:val="19"/>
                <w:szCs w:val="19"/>
              </w:rPr>
            </w:pPr>
          </w:p>
        </w:tc>
        <w:tc>
          <w:tcPr>
            <w:tcW w:w="1337" w:type="dxa"/>
          </w:tcPr>
          <w:p w:rsidR="00000815" w:rsidRPr="008B6961" w:rsidRDefault="00000815" w:rsidP="00660EC8">
            <w:pPr>
              <w:pStyle w:val="Prrafodelista"/>
              <w:ind w:left="0"/>
              <w:jc w:val="both"/>
              <w:rPr>
                <w:rFonts w:ascii="Arial" w:hAnsi="Arial" w:cs="Arial"/>
                <w:sz w:val="19"/>
                <w:szCs w:val="19"/>
              </w:rPr>
            </w:pPr>
          </w:p>
        </w:tc>
        <w:tc>
          <w:tcPr>
            <w:tcW w:w="222"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880"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3er servicio</w:t>
            </w:r>
          </w:p>
        </w:tc>
        <w:tc>
          <w:tcPr>
            <w:tcW w:w="1139" w:type="dxa"/>
          </w:tcPr>
          <w:p w:rsidR="00000815" w:rsidRPr="008B6961" w:rsidRDefault="00000815" w:rsidP="00660EC8">
            <w:pPr>
              <w:pStyle w:val="Prrafodelista"/>
              <w:ind w:left="0"/>
              <w:jc w:val="both"/>
              <w:rPr>
                <w:rFonts w:ascii="Arial" w:hAnsi="Arial" w:cs="Arial"/>
                <w:sz w:val="19"/>
                <w:szCs w:val="19"/>
              </w:rPr>
            </w:pPr>
          </w:p>
        </w:tc>
        <w:tc>
          <w:tcPr>
            <w:tcW w:w="1357" w:type="dxa"/>
          </w:tcPr>
          <w:p w:rsidR="00000815" w:rsidRPr="008B6961" w:rsidRDefault="00000815" w:rsidP="00660EC8">
            <w:pPr>
              <w:pStyle w:val="Prrafodelista"/>
              <w:ind w:left="0"/>
              <w:jc w:val="both"/>
              <w:rPr>
                <w:rFonts w:ascii="Arial" w:hAnsi="Arial" w:cs="Arial"/>
                <w:sz w:val="19"/>
                <w:szCs w:val="19"/>
              </w:rPr>
            </w:pPr>
          </w:p>
        </w:tc>
        <w:tc>
          <w:tcPr>
            <w:tcW w:w="995" w:type="dxa"/>
          </w:tcPr>
          <w:p w:rsidR="00000815" w:rsidRPr="008B6961" w:rsidRDefault="00000815" w:rsidP="00660EC8">
            <w:pPr>
              <w:pStyle w:val="Prrafodelista"/>
              <w:ind w:left="0"/>
              <w:jc w:val="both"/>
              <w:rPr>
                <w:rFonts w:ascii="Arial" w:hAnsi="Arial" w:cs="Arial"/>
                <w:sz w:val="19"/>
                <w:szCs w:val="19"/>
              </w:rPr>
            </w:pPr>
          </w:p>
        </w:tc>
        <w:tc>
          <w:tcPr>
            <w:tcW w:w="932" w:type="dxa"/>
          </w:tcPr>
          <w:p w:rsidR="00000815" w:rsidRPr="008B6961" w:rsidRDefault="00000815" w:rsidP="00660EC8">
            <w:pPr>
              <w:pStyle w:val="Prrafodelista"/>
              <w:ind w:left="0"/>
              <w:jc w:val="both"/>
              <w:rPr>
                <w:rFonts w:ascii="Arial" w:hAnsi="Arial" w:cs="Arial"/>
                <w:sz w:val="19"/>
                <w:szCs w:val="19"/>
              </w:rPr>
            </w:pPr>
          </w:p>
        </w:tc>
        <w:tc>
          <w:tcPr>
            <w:tcW w:w="1119" w:type="dxa"/>
          </w:tcPr>
          <w:p w:rsidR="00000815" w:rsidRPr="008B6961" w:rsidRDefault="00000815" w:rsidP="00660EC8">
            <w:pPr>
              <w:pStyle w:val="Prrafodelista"/>
              <w:ind w:left="0"/>
              <w:jc w:val="both"/>
              <w:rPr>
                <w:rFonts w:ascii="Arial" w:hAnsi="Arial" w:cs="Arial"/>
                <w:sz w:val="19"/>
                <w:szCs w:val="19"/>
              </w:rPr>
            </w:pPr>
          </w:p>
        </w:tc>
        <w:tc>
          <w:tcPr>
            <w:tcW w:w="1337" w:type="dxa"/>
          </w:tcPr>
          <w:p w:rsidR="00000815" w:rsidRPr="008B6961" w:rsidRDefault="00000815" w:rsidP="00660EC8">
            <w:pPr>
              <w:pStyle w:val="Prrafodelista"/>
              <w:ind w:left="0"/>
              <w:jc w:val="both"/>
              <w:rPr>
                <w:rFonts w:ascii="Arial" w:hAnsi="Arial" w:cs="Arial"/>
                <w:sz w:val="19"/>
                <w:szCs w:val="19"/>
              </w:rPr>
            </w:pPr>
          </w:p>
        </w:tc>
        <w:tc>
          <w:tcPr>
            <w:tcW w:w="222" w:type="dxa"/>
          </w:tcPr>
          <w:p w:rsidR="00000815" w:rsidRPr="008B6961" w:rsidRDefault="00000815" w:rsidP="00660EC8">
            <w:pPr>
              <w:pStyle w:val="Prrafodelista"/>
              <w:ind w:left="0"/>
              <w:jc w:val="both"/>
              <w:rPr>
                <w:rFonts w:ascii="Arial" w:hAnsi="Arial" w:cs="Arial"/>
                <w:sz w:val="19"/>
                <w:szCs w:val="19"/>
              </w:rPr>
            </w:pP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Default="00000815" w:rsidP="00000815">
      <w:pPr>
        <w:pStyle w:val="Prrafodelista"/>
        <w:spacing w:after="0" w:line="240" w:lineRule="auto"/>
        <w:ind w:left="1080"/>
        <w:jc w:val="both"/>
        <w:rPr>
          <w:rFonts w:ascii="Arial" w:hAnsi="Arial" w:cs="Arial"/>
          <w:sz w:val="19"/>
          <w:szCs w:val="19"/>
        </w:rPr>
      </w:pPr>
    </w:p>
    <w:p w:rsidR="00000815" w:rsidRDefault="00000815" w:rsidP="00000815">
      <w:pPr>
        <w:pStyle w:val="Prrafodelista"/>
        <w:spacing w:after="0" w:line="240" w:lineRule="auto"/>
        <w:ind w:left="1080"/>
        <w:jc w:val="both"/>
        <w:rPr>
          <w:rFonts w:ascii="Arial" w:hAnsi="Arial" w:cs="Arial"/>
          <w:sz w:val="19"/>
          <w:szCs w:val="19"/>
        </w:rPr>
      </w:pPr>
    </w:p>
    <w:p w:rsidR="00000815" w:rsidRDefault="00000815" w:rsidP="00000815">
      <w:pPr>
        <w:pStyle w:val="Prrafodelista"/>
        <w:spacing w:after="0" w:line="240" w:lineRule="auto"/>
        <w:ind w:left="1080"/>
        <w:jc w:val="both"/>
        <w:rPr>
          <w:rFonts w:ascii="Arial" w:hAnsi="Arial" w:cs="Arial"/>
          <w:sz w:val="19"/>
          <w:szCs w:val="19"/>
        </w:rPr>
      </w:pPr>
    </w:p>
    <w:p w:rsidR="00000815" w:rsidRDefault="00000815" w:rsidP="00000815">
      <w:pPr>
        <w:pStyle w:val="Prrafodelista"/>
        <w:spacing w:after="0" w:line="240" w:lineRule="auto"/>
        <w:ind w:left="1080"/>
        <w:jc w:val="both"/>
        <w:rPr>
          <w:rFonts w:ascii="Arial" w:hAnsi="Arial" w:cs="Arial"/>
          <w:sz w:val="19"/>
          <w:szCs w:val="19"/>
        </w:rPr>
      </w:pPr>
    </w:p>
    <w:p w:rsidR="00000815" w:rsidRDefault="00000815" w:rsidP="00000815">
      <w:pPr>
        <w:pStyle w:val="Prrafodelista"/>
        <w:spacing w:after="0" w:line="240" w:lineRule="auto"/>
        <w:ind w:left="1080"/>
        <w:jc w:val="both"/>
        <w:rPr>
          <w:rFonts w:ascii="Arial" w:hAnsi="Arial" w:cs="Arial"/>
          <w:sz w:val="19"/>
          <w:szCs w:val="19"/>
        </w:rPr>
      </w:pPr>
    </w:p>
    <w:p w:rsidR="00000815" w:rsidRDefault="00000815" w:rsidP="00000815">
      <w:pPr>
        <w:pStyle w:val="Prrafodelista"/>
        <w:spacing w:after="0" w:line="240" w:lineRule="auto"/>
        <w:ind w:left="1080"/>
        <w:jc w:val="both"/>
        <w:rPr>
          <w:rFonts w:ascii="Arial" w:hAnsi="Arial" w:cs="Arial"/>
          <w:sz w:val="19"/>
          <w:szCs w:val="19"/>
        </w:rPr>
      </w:pPr>
    </w:p>
    <w:p w:rsidR="00000815"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caps/>
          <w:sz w:val="19"/>
          <w:szCs w:val="19"/>
        </w:rPr>
      </w:pPr>
      <w:r w:rsidRPr="008B6961">
        <w:rPr>
          <w:rFonts w:ascii="Arial" w:hAnsi="Arial" w:cs="Arial"/>
          <w:sz w:val="19"/>
          <w:szCs w:val="19"/>
        </w:rPr>
        <w:lastRenderedPageBreak/>
        <w:t>Cómo traductor e intérprete, ¿Qué tipo de nuevos servicios lingüísticos demandados por los clientes está en capacidad de satisfacer? (</w:t>
      </w:r>
      <w:r w:rsidRPr="008B6961">
        <w:rPr>
          <w:rFonts w:ascii="Arial" w:hAnsi="Arial" w:cs="Arial"/>
          <w:caps/>
          <w:sz w:val="19"/>
          <w:szCs w:val="19"/>
        </w:rPr>
        <w:t>marque en las celdas correspondientes)</w:t>
      </w:r>
    </w:p>
    <w:p w:rsidR="00000815" w:rsidRPr="008B6961" w:rsidRDefault="00000815" w:rsidP="00000815">
      <w:pPr>
        <w:pStyle w:val="Prrafodelista"/>
        <w:spacing w:after="0" w:line="240" w:lineRule="auto"/>
        <w:ind w:left="1080"/>
        <w:jc w:val="both"/>
        <w:rPr>
          <w:rFonts w:ascii="Arial" w:hAnsi="Arial" w:cs="Arial"/>
          <w:caps/>
          <w:sz w:val="19"/>
          <w:szCs w:val="19"/>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1"/>
        <w:gridCol w:w="1249"/>
        <w:gridCol w:w="1249"/>
      </w:tblGrid>
      <w:tr w:rsidR="00000815" w:rsidRPr="008B6961" w:rsidTr="00660EC8">
        <w:trPr>
          <w:trHeight w:val="641"/>
        </w:trPr>
        <w:tc>
          <w:tcPr>
            <w:tcW w:w="0" w:type="auto"/>
            <w:shd w:val="clear" w:color="auto" w:fill="00B0F0"/>
            <w:noWrap/>
            <w:vAlign w:val="center"/>
          </w:tcPr>
          <w:p w:rsidR="00000815" w:rsidRPr="008B6961" w:rsidRDefault="00000815" w:rsidP="00660EC8">
            <w:pPr>
              <w:spacing w:after="0" w:line="240" w:lineRule="auto"/>
              <w:jc w:val="center"/>
              <w:rPr>
                <w:rFonts w:ascii="Arial" w:hAnsi="Arial" w:cs="Arial"/>
                <w:caps/>
                <w:sz w:val="19"/>
                <w:szCs w:val="19"/>
              </w:rPr>
            </w:pPr>
          </w:p>
        </w:tc>
        <w:tc>
          <w:tcPr>
            <w:tcW w:w="1249" w:type="dxa"/>
            <w:shd w:val="clear" w:color="auto" w:fill="00B0F0"/>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Sí</w:t>
            </w:r>
          </w:p>
        </w:tc>
        <w:tc>
          <w:tcPr>
            <w:tcW w:w="1249" w:type="dxa"/>
            <w:shd w:val="clear" w:color="auto" w:fill="00B0F0"/>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No</w:t>
            </w: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a)      Post edición</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b)      Doblaje</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c)      Subtitulado</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d)      Localización de videojuegos</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e)      Localización de páginas web</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f)       Localización de software</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g)      Enseñanza de lenguas con propósitos específicos</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h)      Interpretación comunitaria</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i)       Elaboración de glosarios</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j)       Traducción con memorias</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k)      Traducción al lenguaje ciudadano</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hideMark/>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l)       Audio descripción</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r w:rsidR="00000815" w:rsidRPr="008B6961" w:rsidTr="00660EC8">
        <w:trPr>
          <w:trHeight w:val="20"/>
        </w:trPr>
        <w:tc>
          <w:tcPr>
            <w:tcW w:w="0" w:type="auto"/>
            <w:shd w:val="clear" w:color="auto" w:fill="auto"/>
            <w:noWrap/>
            <w:vAlign w:val="center"/>
          </w:tcPr>
          <w:p w:rsidR="00000815" w:rsidRPr="008B6961" w:rsidRDefault="00000815" w:rsidP="00660EC8">
            <w:pPr>
              <w:spacing w:after="0" w:line="240" w:lineRule="auto"/>
              <w:jc w:val="both"/>
              <w:rPr>
                <w:rFonts w:ascii="Arial" w:eastAsia="Times New Roman" w:hAnsi="Arial" w:cs="Arial"/>
                <w:color w:val="000000"/>
                <w:sz w:val="19"/>
                <w:szCs w:val="19"/>
                <w:lang w:eastAsia="es-PE"/>
              </w:rPr>
            </w:pPr>
            <w:r w:rsidRPr="008B6961">
              <w:rPr>
                <w:rFonts w:ascii="Arial" w:eastAsia="Times New Roman" w:hAnsi="Arial" w:cs="Arial"/>
                <w:color w:val="000000"/>
                <w:sz w:val="19"/>
                <w:szCs w:val="19"/>
                <w:lang w:eastAsia="es-PE"/>
              </w:rPr>
              <w:t>m)    Sub titulación para sordos</w:t>
            </w:r>
          </w:p>
        </w:tc>
        <w:tc>
          <w:tcPr>
            <w:tcW w:w="1249" w:type="dxa"/>
            <w:vAlign w:val="center"/>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c>
          <w:tcPr>
            <w:tcW w:w="1249" w:type="dxa"/>
          </w:tcPr>
          <w:p w:rsidR="00000815" w:rsidRPr="008B6961" w:rsidRDefault="00000815" w:rsidP="00660EC8">
            <w:pPr>
              <w:spacing w:after="0" w:line="240" w:lineRule="auto"/>
              <w:jc w:val="center"/>
              <w:rPr>
                <w:rFonts w:ascii="Arial" w:eastAsia="Times New Roman" w:hAnsi="Arial" w:cs="Arial"/>
                <w:color w:val="000000"/>
                <w:sz w:val="19"/>
                <w:szCs w:val="19"/>
                <w:lang w:eastAsia="es-PE"/>
              </w:rPr>
            </w:pPr>
          </w:p>
        </w:tc>
      </w:tr>
    </w:tbl>
    <w:p w:rsidR="00000815" w:rsidRPr="008B6961" w:rsidRDefault="00000815" w:rsidP="00000815">
      <w:pPr>
        <w:widowControl w:val="0"/>
        <w:spacing w:after="0" w:line="240" w:lineRule="auto"/>
        <w:ind w:left="1077"/>
        <w:jc w:val="center"/>
        <w:rPr>
          <w:rFonts w:ascii="Arial" w:hAnsi="Arial" w:cs="Arial"/>
          <w:sz w:val="19"/>
          <w:szCs w:val="19"/>
        </w:rPr>
        <w:sectPr w:rsidR="00000815" w:rsidRPr="008B6961" w:rsidSect="00000815">
          <w:footerReference w:type="default" r:id="rId27"/>
          <w:pgSz w:w="11906" w:h="16838"/>
          <w:pgMar w:top="1418" w:right="1134" w:bottom="1134" w:left="1701" w:header="709" w:footer="709" w:gutter="0"/>
          <w:cols w:space="709"/>
          <w:docGrid w:linePitch="360"/>
        </w:sect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lastRenderedPageBreak/>
        <w:t xml:space="preserve">Entre los siguientes, </w:t>
      </w:r>
      <w:proofErr w:type="gramStart"/>
      <w:r w:rsidRPr="008B6961">
        <w:rPr>
          <w:rFonts w:ascii="Arial" w:hAnsi="Arial" w:cs="Arial"/>
          <w:sz w:val="19"/>
          <w:szCs w:val="19"/>
        </w:rPr>
        <w:t>¿Qué curso le ha sido más útil para enfrentar al mercado laboral (UNA SOLA RESPUESTA).</w:t>
      </w:r>
      <w:proofErr w:type="gramEnd"/>
    </w:p>
    <w:p w:rsidR="00000815" w:rsidRPr="008B6961" w:rsidRDefault="00000815" w:rsidP="00000815">
      <w:pPr>
        <w:pStyle w:val="Prrafodelista"/>
        <w:spacing w:after="0" w:line="240" w:lineRule="auto"/>
        <w:ind w:left="1080"/>
        <w:jc w:val="both"/>
        <w:rPr>
          <w:rFonts w:ascii="Arial" w:hAnsi="Arial" w:cs="Arial"/>
          <w:sz w:val="19"/>
          <w:szCs w:val="19"/>
        </w:rPr>
      </w:pPr>
    </w:p>
    <w:tbl>
      <w:tblPr>
        <w:tblStyle w:val="Tablaconcuadrcula"/>
        <w:tblW w:w="2970" w:type="pct"/>
        <w:jc w:val="center"/>
        <w:tblLook w:val="04A0" w:firstRow="1" w:lastRow="0" w:firstColumn="1" w:lastColumn="0" w:noHBand="0" w:noVBand="1"/>
      </w:tblPr>
      <w:tblGrid>
        <w:gridCol w:w="4249"/>
        <w:gridCol w:w="567"/>
        <w:gridCol w:w="567"/>
      </w:tblGrid>
      <w:tr w:rsidR="00000815" w:rsidRPr="008B6961" w:rsidTr="00000815">
        <w:trPr>
          <w:jc w:val="center"/>
        </w:trPr>
        <w:tc>
          <w:tcPr>
            <w:tcW w:w="3946" w:type="pct"/>
          </w:tcPr>
          <w:p w:rsidR="00000815" w:rsidRPr="008B6961" w:rsidRDefault="00000815" w:rsidP="00660EC8">
            <w:pPr>
              <w:pStyle w:val="Prrafodelista"/>
              <w:ind w:left="261"/>
              <w:jc w:val="both"/>
              <w:rPr>
                <w:rFonts w:ascii="Arial" w:hAnsi="Arial" w:cs="Arial"/>
                <w:sz w:val="19"/>
                <w:szCs w:val="19"/>
              </w:rPr>
            </w:pPr>
          </w:p>
        </w:tc>
        <w:tc>
          <w:tcPr>
            <w:tcW w:w="527" w:type="pct"/>
          </w:tcPr>
          <w:p w:rsidR="00000815" w:rsidRPr="008B6961" w:rsidRDefault="00000815" w:rsidP="00660EC8">
            <w:pPr>
              <w:ind w:left="-22"/>
              <w:jc w:val="both"/>
              <w:rPr>
                <w:rFonts w:ascii="Arial" w:hAnsi="Arial" w:cs="Arial"/>
                <w:sz w:val="19"/>
                <w:szCs w:val="19"/>
              </w:rPr>
            </w:pPr>
            <w:r w:rsidRPr="008B6961">
              <w:rPr>
                <w:rFonts w:ascii="Arial" w:hAnsi="Arial" w:cs="Arial"/>
                <w:sz w:val="19"/>
                <w:szCs w:val="19"/>
              </w:rPr>
              <w:t>Sí</w:t>
            </w:r>
          </w:p>
        </w:tc>
        <w:tc>
          <w:tcPr>
            <w:tcW w:w="527" w:type="pct"/>
          </w:tcPr>
          <w:p w:rsidR="00000815" w:rsidRPr="008B6961" w:rsidRDefault="00000815" w:rsidP="00660EC8">
            <w:pPr>
              <w:ind w:left="-22"/>
              <w:jc w:val="both"/>
              <w:rPr>
                <w:rFonts w:ascii="Arial" w:hAnsi="Arial" w:cs="Arial"/>
                <w:sz w:val="19"/>
                <w:szCs w:val="19"/>
              </w:rPr>
            </w:pPr>
            <w:r w:rsidRPr="008B6961">
              <w:rPr>
                <w:rFonts w:ascii="Arial" w:hAnsi="Arial" w:cs="Arial"/>
                <w:sz w:val="19"/>
                <w:szCs w:val="19"/>
              </w:rPr>
              <w:t>No</w:t>
            </w:r>
          </w:p>
        </w:tc>
      </w:tr>
      <w:tr w:rsidR="00000815" w:rsidRPr="008B6961" w:rsidTr="00000815">
        <w:trPr>
          <w:jc w:val="center"/>
        </w:trPr>
        <w:tc>
          <w:tcPr>
            <w:tcW w:w="3946" w:type="pct"/>
          </w:tcPr>
          <w:p w:rsidR="00000815" w:rsidRPr="008B6961" w:rsidRDefault="00000815" w:rsidP="00000815">
            <w:pPr>
              <w:pStyle w:val="Prrafodelista"/>
              <w:numPr>
                <w:ilvl w:val="0"/>
                <w:numId w:val="5"/>
              </w:numPr>
              <w:jc w:val="both"/>
              <w:rPr>
                <w:rFonts w:ascii="Arial" w:hAnsi="Arial" w:cs="Arial"/>
                <w:sz w:val="19"/>
                <w:szCs w:val="19"/>
              </w:rPr>
            </w:pPr>
            <w:r w:rsidRPr="008B6961">
              <w:rPr>
                <w:rFonts w:ascii="Arial" w:hAnsi="Arial" w:cs="Arial"/>
                <w:sz w:val="19"/>
                <w:szCs w:val="19"/>
              </w:rPr>
              <w:t>Taller de traducción general</w:t>
            </w:r>
          </w:p>
        </w:tc>
        <w:tc>
          <w:tcPr>
            <w:tcW w:w="527" w:type="pct"/>
          </w:tcPr>
          <w:p w:rsidR="00000815" w:rsidRPr="008B6961" w:rsidRDefault="00000815" w:rsidP="00660EC8">
            <w:pPr>
              <w:ind w:left="-22"/>
              <w:jc w:val="both"/>
              <w:rPr>
                <w:rFonts w:ascii="Arial" w:hAnsi="Arial" w:cs="Arial"/>
                <w:sz w:val="19"/>
                <w:szCs w:val="19"/>
              </w:rPr>
            </w:pPr>
          </w:p>
        </w:tc>
        <w:tc>
          <w:tcPr>
            <w:tcW w:w="527" w:type="pct"/>
          </w:tcPr>
          <w:p w:rsidR="00000815" w:rsidRPr="008B6961" w:rsidRDefault="00000815" w:rsidP="00660EC8">
            <w:pPr>
              <w:ind w:left="-22"/>
              <w:jc w:val="both"/>
              <w:rPr>
                <w:rFonts w:ascii="Arial" w:hAnsi="Arial" w:cs="Arial"/>
                <w:sz w:val="19"/>
                <w:szCs w:val="19"/>
              </w:rPr>
            </w:pPr>
          </w:p>
        </w:tc>
      </w:tr>
      <w:tr w:rsidR="00000815" w:rsidRPr="008B6961" w:rsidTr="00000815">
        <w:trPr>
          <w:jc w:val="center"/>
        </w:trPr>
        <w:tc>
          <w:tcPr>
            <w:tcW w:w="3946" w:type="pct"/>
          </w:tcPr>
          <w:p w:rsidR="00000815" w:rsidRPr="008B6961" w:rsidRDefault="00000815" w:rsidP="00000815">
            <w:pPr>
              <w:pStyle w:val="Prrafodelista"/>
              <w:numPr>
                <w:ilvl w:val="0"/>
                <w:numId w:val="5"/>
              </w:numPr>
              <w:jc w:val="both"/>
              <w:rPr>
                <w:rFonts w:ascii="Arial" w:hAnsi="Arial" w:cs="Arial"/>
                <w:sz w:val="19"/>
                <w:szCs w:val="19"/>
              </w:rPr>
            </w:pPr>
            <w:r w:rsidRPr="008B6961">
              <w:rPr>
                <w:rFonts w:ascii="Arial" w:hAnsi="Arial" w:cs="Arial"/>
                <w:sz w:val="19"/>
                <w:szCs w:val="19"/>
              </w:rPr>
              <w:t xml:space="preserve">Taller de traducción </w:t>
            </w:r>
            <w:proofErr w:type="gramStart"/>
            <w:r w:rsidRPr="008B6961">
              <w:rPr>
                <w:rFonts w:ascii="Arial" w:hAnsi="Arial" w:cs="Arial"/>
                <w:sz w:val="19"/>
                <w:szCs w:val="19"/>
              </w:rPr>
              <w:t>económico financiera</w:t>
            </w:r>
            <w:proofErr w:type="gramEnd"/>
          </w:p>
        </w:tc>
        <w:tc>
          <w:tcPr>
            <w:tcW w:w="527" w:type="pct"/>
          </w:tcPr>
          <w:p w:rsidR="00000815" w:rsidRPr="008B6961" w:rsidRDefault="00000815" w:rsidP="00660EC8">
            <w:pPr>
              <w:ind w:left="-22"/>
              <w:jc w:val="both"/>
              <w:rPr>
                <w:rFonts w:ascii="Arial" w:hAnsi="Arial" w:cs="Arial"/>
                <w:sz w:val="19"/>
                <w:szCs w:val="19"/>
              </w:rPr>
            </w:pPr>
          </w:p>
        </w:tc>
        <w:tc>
          <w:tcPr>
            <w:tcW w:w="527" w:type="pct"/>
          </w:tcPr>
          <w:p w:rsidR="00000815" w:rsidRPr="008B6961" w:rsidRDefault="00000815" w:rsidP="00660EC8">
            <w:pPr>
              <w:ind w:left="-22"/>
              <w:jc w:val="both"/>
              <w:rPr>
                <w:rFonts w:ascii="Arial" w:hAnsi="Arial" w:cs="Arial"/>
                <w:sz w:val="19"/>
                <w:szCs w:val="19"/>
              </w:rPr>
            </w:pPr>
          </w:p>
        </w:tc>
      </w:tr>
      <w:tr w:rsidR="00000815" w:rsidRPr="008B6961" w:rsidTr="00000815">
        <w:trPr>
          <w:jc w:val="center"/>
        </w:trPr>
        <w:tc>
          <w:tcPr>
            <w:tcW w:w="3946" w:type="pct"/>
          </w:tcPr>
          <w:p w:rsidR="00000815" w:rsidRPr="008B6961" w:rsidRDefault="00000815" w:rsidP="00000815">
            <w:pPr>
              <w:pStyle w:val="Prrafodelista"/>
              <w:numPr>
                <w:ilvl w:val="0"/>
                <w:numId w:val="5"/>
              </w:numPr>
              <w:jc w:val="both"/>
              <w:rPr>
                <w:rFonts w:ascii="Arial" w:hAnsi="Arial" w:cs="Arial"/>
                <w:sz w:val="19"/>
                <w:szCs w:val="19"/>
              </w:rPr>
            </w:pPr>
            <w:r w:rsidRPr="008B6961">
              <w:rPr>
                <w:rFonts w:ascii="Arial" w:hAnsi="Arial" w:cs="Arial"/>
                <w:sz w:val="19"/>
                <w:szCs w:val="19"/>
              </w:rPr>
              <w:t>Taller de traducción jurídica</w:t>
            </w:r>
          </w:p>
        </w:tc>
        <w:tc>
          <w:tcPr>
            <w:tcW w:w="527" w:type="pct"/>
          </w:tcPr>
          <w:p w:rsidR="00000815" w:rsidRPr="008B6961" w:rsidRDefault="00000815" w:rsidP="00660EC8">
            <w:pPr>
              <w:ind w:left="-22"/>
              <w:jc w:val="both"/>
              <w:rPr>
                <w:rFonts w:ascii="Arial" w:hAnsi="Arial" w:cs="Arial"/>
                <w:sz w:val="19"/>
                <w:szCs w:val="19"/>
              </w:rPr>
            </w:pPr>
          </w:p>
        </w:tc>
        <w:tc>
          <w:tcPr>
            <w:tcW w:w="527" w:type="pct"/>
          </w:tcPr>
          <w:p w:rsidR="00000815" w:rsidRPr="008B6961" w:rsidRDefault="00000815" w:rsidP="00660EC8">
            <w:pPr>
              <w:ind w:left="-22"/>
              <w:jc w:val="both"/>
              <w:rPr>
                <w:rFonts w:ascii="Arial" w:hAnsi="Arial" w:cs="Arial"/>
                <w:sz w:val="19"/>
                <w:szCs w:val="19"/>
              </w:rPr>
            </w:pPr>
          </w:p>
        </w:tc>
      </w:tr>
      <w:tr w:rsidR="00000815" w:rsidRPr="008B6961" w:rsidTr="00000815">
        <w:trPr>
          <w:jc w:val="center"/>
        </w:trPr>
        <w:tc>
          <w:tcPr>
            <w:tcW w:w="3946" w:type="pct"/>
          </w:tcPr>
          <w:p w:rsidR="00000815" w:rsidRPr="008B6961" w:rsidRDefault="00000815" w:rsidP="00000815">
            <w:pPr>
              <w:pStyle w:val="Prrafodelista"/>
              <w:numPr>
                <w:ilvl w:val="0"/>
                <w:numId w:val="5"/>
              </w:numPr>
              <w:jc w:val="both"/>
              <w:rPr>
                <w:rFonts w:ascii="Arial" w:hAnsi="Arial" w:cs="Arial"/>
                <w:sz w:val="19"/>
                <w:szCs w:val="19"/>
              </w:rPr>
            </w:pPr>
            <w:r w:rsidRPr="008B6961">
              <w:rPr>
                <w:rFonts w:ascii="Arial" w:hAnsi="Arial" w:cs="Arial"/>
                <w:sz w:val="19"/>
                <w:szCs w:val="19"/>
              </w:rPr>
              <w:t>Taller de traducción técnico-científica</w:t>
            </w:r>
          </w:p>
        </w:tc>
        <w:tc>
          <w:tcPr>
            <w:tcW w:w="527" w:type="pct"/>
          </w:tcPr>
          <w:p w:rsidR="00000815" w:rsidRPr="008B6961" w:rsidRDefault="00000815" w:rsidP="00660EC8">
            <w:pPr>
              <w:ind w:left="-22"/>
              <w:jc w:val="both"/>
              <w:rPr>
                <w:rFonts w:ascii="Arial" w:hAnsi="Arial" w:cs="Arial"/>
                <w:sz w:val="19"/>
                <w:szCs w:val="19"/>
              </w:rPr>
            </w:pPr>
          </w:p>
        </w:tc>
        <w:tc>
          <w:tcPr>
            <w:tcW w:w="527" w:type="pct"/>
          </w:tcPr>
          <w:p w:rsidR="00000815" w:rsidRPr="008B6961" w:rsidRDefault="00000815" w:rsidP="00660EC8">
            <w:pPr>
              <w:ind w:left="-22"/>
              <w:jc w:val="both"/>
              <w:rPr>
                <w:rFonts w:ascii="Arial" w:hAnsi="Arial" w:cs="Arial"/>
                <w:sz w:val="19"/>
                <w:szCs w:val="19"/>
              </w:rPr>
            </w:pPr>
          </w:p>
        </w:tc>
      </w:tr>
      <w:tr w:rsidR="00000815" w:rsidRPr="008B6961" w:rsidTr="00000815">
        <w:trPr>
          <w:jc w:val="center"/>
        </w:trPr>
        <w:tc>
          <w:tcPr>
            <w:tcW w:w="3946" w:type="pct"/>
          </w:tcPr>
          <w:p w:rsidR="00000815" w:rsidRPr="008B6961" w:rsidRDefault="00000815" w:rsidP="00000815">
            <w:pPr>
              <w:pStyle w:val="Prrafodelista"/>
              <w:numPr>
                <w:ilvl w:val="0"/>
                <w:numId w:val="5"/>
              </w:numPr>
              <w:jc w:val="both"/>
              <w:rPr>
                <w:rFonts w:ascii="Arial" w:hAnsi="Arial" w:cs="Arial"/>
                <w:sz w:val="19"/>
                <w:szCs w:val="19"/>
              </w:rPr>
            </w:pPr>
            <w:r w:rsidRPr="008B6961">
              <w:rPr>
                <w:rFonts w:ascii="Arial" w:hAnsi="Arial" w:cs="Arial"/>
                <w:sz w:val="19"/>
                <w:szCs w:val="19"/>
              </w:rPr>
              <w:t>Talleres de interpretación</w:t>
            </w:r>
          </w:p>
        </w:tc>
        <w:tc>
          <w:tcPr>
            <w:tcW w:w="527" w:type="pct"/>
          </w:tcPr>
          <w:p w:rsidR="00000815" w:rsidRPr="008B6961" w:rsidRDefault="00000815" w:rsidP="00660EC8">
            <w:pPr>
              <w:ind w:left="-22"/>
              <w:jc w:val="both"/>
              <w:rPr>
                <w:rFonts w:ascii="Arial" w:hAnsi="Arial" w:cs="Arial"/>
                <w:sz w:val="19"/>
                <w:szCs w:val="19"/>
              </w:rPr>
            </w:pPr>
          </w:p>
        </w:tc>
        <w:tc>
          <w:tcPr>
            <w:tcW w:w="527" w:type="pct"/>
          </w:tcPr>
          <w:p w:rsidR="00000815" w:rsidRPr="008B6961" w:rsidRDefault="00000815" w:rsidP="00660EC8">
            <w:pPr>
              <w:ind w:left="-22"/>
              <w:jc w:val="both"/>
              <w:rPr>
                <w:rFonts w:ascii="Arial" w:hAnsi="Arial" w:cs="Arial"/>
                <w:sz w:val="19"/>
                <w:szCs w:val="19"/>
              </w:rPr>
            </w:pPr>
          </w:p>
        </w:tc>
      </w:tr>
      <w:tr w:rsidR="00000815" w:rsidRPr="008B6961" w:rsidTr="00000815">
        <w:trPr>
          <w:jc w:val="center"/>
        </w:trPr>
        <w:tc>
          <w:tcPr>
            <w:tcW w:w="3946" w:type="pct"/>
          </w:tcPr>
          <w:p w:rsidR="00000815" w:rsidRPr="008B6961" w:rsidRDefault="00000815" w:rsidP="00000815">
            <w:pPr>
              <w:pStyle w:val="Prrafodelista"/>
              <w:numPr>
                <w:ilvl w:val="0"/>
                <w:numId w:val="5"/>
              </w:numPr>
              <w:jc w:val="both"/>
              <w:rPr>
                <w:rFonts w:ascii="Arial" w:hAnsi="Arial" w:cs="Arial"/>
                <w:sz w:val="19"/>
                <w:szCs w:val="19"/>
              </w:rPr>
            </w:pPr>
            <w:r w:rsidRPr="008B6961">
              <w:rPr>
                <w:rFonts w:ascii="Arial" w:hAnsi="Arial" w:cs="Arial"/>
                <w:sz w:val="19"/>
                <w:szCs w:val="19"/>
              </w:rPr>
              <w:t>Práctica profesional interna</w:t>
            </w:r>
          </w:p>
        </w:tc>
        <w:tc>
          <w:tcPr>
            <w:tcW w:w="527" w:type="pct"/>
          </w:tcPr>
          <w:p w:rsidR="00000815" w:rsidRPr="008B6961" w:rsidRDefault="00000815" w:rsidP="00660EC8">
            <w:pPr>
              <w:ind w:left="-22"/>
              <w:jc w:val="both"/>
              <w:rPr>
                <w:rFonts w:ascii="Arial" w:hAnsi="Arial" w:cs="Arial"/>
                <w:sz w:val="19"/>
                <w:szCs w:val="19"/>
              </w:rPr>
            </w:pPr>
          </w:p>
        </w:tc>
        <w:tc>
          <w:tcPr>
            <w:tcW w:w="527" w:type="pct"/>
          </w:tcPr>
          <w:p w:rsidR="00000815" w:rsidRPr="008B6961" w:rsidRDefault="00000815" w:rsidP="00660EC8">
            <w:pPr>
              <w:ind w:left="-22"/>
              <w:jc w:val="both"/>
              <w:rPr>
                <w:rFonts w:ascii="Arial" w:hAnsi="Arial" w:cs="Arial"/>
                <w:sz w:val="19"/>
                <w:szCs w:val="19"/>
              </w:rPr>
            </w:pPr>
          </w:p>
        </w:tc>
      </w:tr>
      <w:tr w:rsidR="00000815" w:rsidRPr="008B6961" w:rsidTr="00000815">
        <w:trPr>
          <w:jc w:val="center"/>
        </w:trPr>
        <w:tc>
          <w:tcPr>
            <w:tcW w:w="3946" w:type="pct"/>
          </w:tcPr>
          <w:p w:rsidR="00000815" w:rsidRPr="008B6961" w:rsidRDefault="00000815" w:rsidP="00000815">
            <w:pPr>
              <w:pStyle w:val="Prrafodelista"/>
              <w:numPr>
                <w:ilvl w:val="0"/>
                <w:numId w:val="5"/>
              </w:numPr>
              <w:jc w:val="both"/>
              <w:rPr>
                <w:rFonts w:ascii="Arial" w:hAnsi="Arial" w:cs="Arial"/>
                <w:sz w:val="19"/>
                <w:szCs w:val="19"/>
              </w:rPr>
            </w:pPr>
            <w:r w:rsidRPr="008B6961">
              <w:rPr>
                <w:rFonts w:ascii="Arial" w:hAnsi="Arial" w:cs="Arial"/>
                <w:sz w:val="19"/>
                <w:szCs w:val="19"/>
              </w:rPr>
              <w:t>Otros</w:t>
            </w:r>
          </w:p>
        </w:tc>
        <w:tc>
          <w:tcPr>
            <w:tcW w:w="527" w:type="pct"/>
          </w:tcPr>
          <w:p w:rsidR="00000815" w:rsidRPr="008B6961" w:rsidRDefault="00000815" w:rsidP="00660EC8">
            <w:pPr>
              <w:ind w:left="-22"/>
              <w:jc w:val="both"/>
              <w:rPr>
                <w:rFonts w:ascii="Arial" w:hAnsi="Arial" w:cs="Arial"/>
                <w:sz w:val="19"/>
                <w:szCs w:val="19"/>
              </w:rPr>
            </w:pPr>
          </w:p>
        </w:tc>
        <w:tc>
          <w:tcPr>
            <w:tcW w:w="527" w:type="pct"/>
          </w:tcPr>
          <w:p w:rsidR="00000815" w:rsidRPr="008B6961" w:rsidRDefault="00000815" w:rsidP="00660EC8">
            <w:pPr>
              <w:ind w:left="-22"/>
              <w:jc w:val="both"/>
              <w:rPr>
                <w:rFonts w:ascii="Arial" w:hAnsi="Arial" w:cs="Arial"/>
                <w:sz w:val="19"/>
                <w:szCs w:val="19"/>
              </w:rPr>
            </w:pPr>
          </w:p>
        </w:tc>
      </w:tr>
    </w:tbl>
    <w:p w:rsidR="00000815" w:rsidRPr="008B6961" w:rsidRDefault="00000815" w:rsidP="00000815">
      <w:pPr>
        <w:pStyle w:val="Prrafodelista"/>
        <w:spacing w:after="0" w:line="240" w:lineRule="auto"/>
        <w:jc w:val="both"/>
        <w:rPr>
          <w:rFonts w:ascii="Arial" w:hAnsi="Arial" w:cs="Arial"/>
          <w:caps/>
          <w:sz w:val="19"/>
          <w:szCs w:val="19"/>
        </w:rPr>
      </w:pPr>
    </w:p>
    <w:p w:rsidR="00000815" w:rsidRPr="008B6961" w:rsidRDefault="00000815" w:rsidP="00000815">
      <w:pPr>
        <w:pStyle w:val="Prrafodelista"/>
        <w:numPr>
          <w:ilvl w:val="0"/>
          <w:numId w:val="6"/>
        </w:numPr>
        <w:spacing w:after="0" w:line="240" w:lineRule="auto"/>
        <w:ind w:left="720"/>
        <w:jc w:val="both"/>
        <w:rPr>
          <w:rFonts w:ascii="Arial" w:hAnsi="Arial" w:cs="Arial"/>
          <w:caps/>
          <w:sz w:val="19"/>
          <w:szCs w:val="19"/>
        </w:rPr>
      </w:pPr>
      <w:r w:rsidRPr="008B6961">
        <w:rPr>
          <w:rFonts w:ascii="Arial" w:hAnsi="Arial" w:cs="Arial"/>
          <w:caps/>
          <w:sz w:val="19"/>
          <w:szCs w:val="19"/>
        </w:rPr>
        <w:t>Reformulación y fortalecimiento de los planes de estudios.</w:t>
      </w:r>
    </w:p>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Según su experiencia laboral, ¿El perfil profesional del egresado de la carrera de Traducción e Interpretación de la URP debería ser</w:t>
      </w:r>
      <w:proofErr w:type="gramStart"/>
      <w:r w:rsidRPr="008B6961">
        <w:rPr>
          <w:rFonts w:ascii="Arial" w:hAnsi="Arial" w:cs="Arial"/>
          <w:sz w:val="19"/>
          <w:szCs w:val="19"/>
        </w:rPr>
        <w:t xml:space="preserve"> ….</w:t>
      </w:r>
      <w:proofErr w:type="gramEnd"/>
      <w:r w:rsidRPr="008B6961">
        <w:rPr>
          <w:rFonts w:ascii="Arial" w:hAnsi="Arial" w:cs="Arial"/>
          <w:sz w:val="19"/>
          <w:szCs w:val="19"/>
        </w:rPr>
        <w:t xml:space="preserve">. ?: </w:t>
      </w:r>
    </w:p>
    <w:tbl>
      <w:tblPr>
        <w:tblStyle w:val="Tablaconcuadrcula"/>
        <w:tblW w:w="0" w:type="auto"/>
        <w:tblInd w:w="1080" w:type="dxa"/>
        <w:tblLook w:val="04A0" w:firstRow="1" w:lastRow="0" w:firstColumn="1" w:lastColumn="0" w:noHBand="0" w:noVBand="1"/>
      </w:tblPr>
      <w:tblGrid>
        <w:gridCol w:w="7982"/>
      </w:tblGrid>
      <w:tr w:rsidR="00000815" w:rsidRPr="008B6961" w:rsidTr="00660EC8">
        <w:tc>
          <w:tcPr>
            <w:tcW w:w="9211"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9211" w:type="dxa"/>
          </w:tcPr>
          <w:p w:rsidR="00000815" w:rsidRPr="008B6961" w:rsidRDefault="00000815" w:rsidP="00660EC8">
            <w:pPr>
              <w:pStyle w:val="Prrafodelista"/>
              <w:ind w:left="0"/>
              <w:jc w:val="both"/>
              <w:rPr>
                <w:rFonts w:ascii="Arial" w:hAnsi="Arial" w:cs="Arial"/>
                <w:sz w:val="19"/>
                <w:szCs w:val="19"/>
              </w:rPr>
            </w:pP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 xml:space="preserve">¿Qué cursos le parecen a usted necesarios incluir dentro del Plan de Estudios de la carrera de Traducción e </w:t>
      </w:r>
      <w:proofErr w:type="gramStart"/>
      <w:r w:rsidRPr="008B6961">
        <w:rPr>
          <w:rFonts w:ascii="Arial" w:hAnsi="Arial" w:cs="Arial"/>
          <w:sz w:val="19"/>
          <w:szCs w:val="19"/>
        </w:rPr>
        <w:t>Interpretación?.</w:t>
      </w:r>
      <w:proofErr w:type="gramEnd"/>
      <w:r w:rsidRPr="008B6961">
        <w:rPr>
          <w:rFonts w:ascii="Arial" w:hAnsi="Arial" w:cs="Arial"/>
          <w:sz w:val="19"/>
          <w:szCs w:val="19"/>
        </w:rPr>
        <w:t xml:space="preserve"> ¿Qué cursos le hubiese gustado recibir? (PUEDE MARCAR MAS DE UNA RESPUESTA).</w:t>
      </w:r>
    </w:p>
    <w:p w:rsidR="00000815" w:rsidRPr="008B6961" w:rsidRDefault="00000815" w:rsidP="00000815">
      <w:pPr>
        <w:pStyle w:val="Prrafodelista"/>
        <w:spacing w:after="0" w:line="240" w:lineRule="auto"/>
        <w:ind w:left="1080"/>
        <w:jc w:val="both"/>
        <w:rPr>
          <w:rFonts w:ascii="Arial" w:hAnsi="Arial" w:cs="Arial"/>
          <w:sz w:val="19"/>
          <w:szCs w:val="19"/>
        </w:rPr>
      </w:pPr>
    </w:p>
    <w:tbl>
      <w:tblPr>
        <w:tblStyle w:val="Tablaconcuadrcula"/>
        <w:tblW w:w="0" w:type="auto"/>
        <w:tblInd w:w="1056" w:type="dxa"/>
        <w:tblLook w:val="04A0" w:firstRow="1" w:lastRow="0" w:firstColumn="1" w:lastColumn="0" w:noHBand="0" w:noVBand="1"/>
      </w:tblPr>
      <w:tblGrid>
        <w:gridCol w:w="5260"/>
        <w:gridCol w:w="396"/>
        <w:gridCol w:w="513"/>
      </w:tblGrid>
      <w:tr w:rsidR="00000815" w:rsidRPr="008B6961" w:rsidTr="00660EC8">
        <w:tc>
          <w:tcPr>
            <w:tcW w:w="5260" w:type="dxa"/>
          </w:tcPr>
          <w:p w:rsidR="00000815" w:rsidRPr="008B6961" w:rsidRDefault="00000815" w:rsidP="00660EC8">
            <w:pPr>
              <w:pStyle w:val="Prrafodelista"/>
              <w:ind w:left="360"/>
              <w:jc w:val="both"/>
              <w:rPr>
                <w:rFonts w:ascii="Arial" w:hAnsi="Arial" w:cs="Arial"/>
                <w:sz w:val="19"/>
                <w:szCs w:val="19"/>
              </w:rPr>
            </w:pPr>
          </w:p>
        </w:tc>
        <w:tc>
          <w:tcPr>
            <w:tcW w:w="396"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Sí</w:t>
            </w:r>
          </w:p>
        </w:tc>
        <w:tc>
          <w:tcPr>
            <w:tcW w:w="513"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No</w:t>
            </w:r>
          </w:p>
        </w:tc>
      </w:tr>
      <w:tr w:rsidR="00000815" w:rsidRPr="008B6961" w:rsidTr="00660EC8">
        <w:tc>
          <w:tcPr>
            <w:tcW w:w="5260" w:type="dxa"/>
          </w:tcPr>
          <w:p w:rsidR="00000815" w:rsidRPr="008B6961" w:rsidRDefault="00000815" w:rsidP="00000815">
            <w:pPr>
              <w:pStyle w:val="Prrafodelista"/>
              <w:numPr>
                <w:ilvl w:val="0"/>
                <w:numId w:val="7"/>
              </w:numPr>
              <w:jc w:val="both"/>
              <w:rPr>
                <w:rFonts w:ascii="Arial" w:hAnsi="Arial" w:cs="Arial"/>
                <w:sz w:val="19"/>
                <w:szCs w:val="19"/>
              </w:rPr>
            </w:pPr>
            <w:r w:rsidRPr="008B6961">
              <w:rPr>
                <w:rFonts w:ascii="Arial" w:hAnsi="Arial" w:cs="Arial"/>
                <w:sz w:val="19"/>
                <w:szCs w:val="19"/>
              </w:rPr>
              <w:t>Negociación, marketing y publicidad</w:t>
            </w:r>
          </w:p>
        </w:tc>
        <w:tc>
          <w:tcPr>
            <w:tcW w:w="396" w:type="dxa"/>
          </w:tcPr>
          <w:p w:rsidR="00000815" w:rsidRPr="008B6961" w:rsidRDefault="00000815" w:rsidP="00660EC8">
            <w:pPr>
              <w:jc w:val="both"/>
              <w:rPr>
                <w:rFonts w:ascii="Arial" w:hAnsi="Arial" w:cs="Arial"/>
                <w:sz w:val="19"/>
                <w:szCs w:val="19"/>
              </w:rPr>
            </w:pPr>
          </w:p>
        </w:tc>
        <w:tc>
          <w:tcPr>
            <w:tcW w:w="513" w:type="dxa"/>
          </w:tcPr>
          <w:p w:rsidR="00000815" w:rsidRPr="008B6961" w:rsidRDefault="00000815" w:rsidP="00660EC8">
            <w:pPr>
              <w:jc w:val="both"/>
              <w:rPr>
                <w:rFonts w:ascii="Arial" w:hAnsi="Arial" w:cs="Arial"/>
                <w:sz w:val="19"/>
                <w:szCs w:val="19"/>
              </w:rPr>
            </w:pPr>
          </w:p>
        </w:tc>
      </w:tr>
      <w:tr w:rsidR="00000815" w:rsidRPr="008B6961" w:rsidTr="00660EC8">
        <w:tc>
          <w:tcPr>
            <w:tcW w:w="5260" w:type="dxa"/>
          </w:tcPr>
          <w:p w:rsidR="00000815" w:rsidRPr="008B6961" w:rsidRDefault="00000815" w:rsidP="00000815">
            <w:pPr>
              <w:pStyle w:val="Prrafodelista"/>
              <w:numPr>
                <w:ilvl w:val="0"/>
                <w:numId w:val="7"/>
              </w:numPr>
              <w:jc w:val="both"/>
              <w:rPr>
                <w:rFonts w:ascii="Arial" w:hAnsi="Arial" w:cs="Arial"/>
                <w:sz w:val="19"/>
                <w:szCs w:val="19"/>
              </w:rPr>
            </w:pPr>
            <w:r w:rsidRPr="008B6961">
              <w:rPr>
                <w:rFonts w:ascii="Arial" w:hAnsi="Arial" w:cs="Arial"/>
                <w:sz w:val="19"/>
                <w:szCs w:val="19"/>
              </w:rPr>
              <w:t>Traducción audiovisual</w:t>
            </w:r>
          </w:p>
        </w:tc>
        <w:tc>
          <w:tcPr>
            <w:tcW w:w="396" w:type="dxa"/>
          </w:tcPr>
          <w:p w:rsidR="00000815" w:rsidRPr="008B6961" w:rsidRDefault="00000815" w:rsidP="00660EC8">
            <w:pPr>
              <w:jc w:val="both"/>
              <w:rPr>
                <w:rFonts w:ascii="Arial" w:hAnsi="Arial" w:cs="Arial"/>
                <w:sz w:val="19"/>
                <w:szCs w:val="19"/>
              </w:rPr>
            </w:pPr>
          </w:p>
        </w:tc>
        <w:tc>
          <w:tcPr>
            <w:tcW w:w="513" w:type="dxa"/>
          </w:tcPr>
          <w:p w:rsidR="00000815" w:rsidRPr="008B6961" w:rsidRDefault="00000815" w:rsidP="00660EC8">
            <w:pPr>
              <w:jc w:val="both"/>
              <w:rPr>
                <w:rFonts w:ascii="Arial" w:hAnsi="Arial" w:cs="Arial"/>
                <w:sz w:val="19"/>
                <w:szCs w:val="19"/>
              </w:rPr>
            </w:pPr>
          </w:p>
        </w:tc>
      </w:tr>
      <w:tr w:rsidR="00000815" w:rsidRPr="008B6961" w:rsidTr="00660EC8">
        <w:tc>
          <w:tcPr>
            <w:tcW w:w="5260" w:type="dxa"/>
          </w:tcPr>
          <w:p w:rsidR="00000815" w:rsidRPr="008B6961" w:rsidRDefault="00000815" w:rsidP="00000815">
            <w:pPr>
              <w:pStyle w:val="Prrafodelista"/>
              <w:numPr>
                <w:ilvl w:val="0"/>
                <w:numId w:val="7"/>
              </w:numPr>
              <w:jc w:val="both"/>
              <w:rPr>
                <w:rFonts w:ascii="Arial" w:hAnsi="Arial" w:cs="Arial"/>
                <w:sz w:val="19"/>
                <w:szCs w:val="19"/>
              </w:rPr>
            </w:pPr>
            <w:r w:rsidRPr="008B6961">
              <w:rPr>
                <w:rFonts w:ascii="Arial" w:hAnsi="Arial" w:cs="Arial"/>
                <w:sz w:val="19"/>
                <w:szCs w:val="19"/>
              </w:rPr>
              <w:t>Traducción minera</w:t>
            </w:r>
          </w:p>
        </w:tc>
        <w:tc>
          <w:tcPr>
            <w:tcW w:w="396" w:type="dxa"/>
          </w:tcPr>
          <w:p w:rsidR="00000815" w:rsidRPr="008B6961" w:rsidRDefault="00000815" w:rsidP="00660EC8">
            <w:pPr>
              <w:jc w:val="both"/>
              <w:rPr>
                <w:rFonts w:ascii="Arial" w:hAnsi="Arial" w:cs="Arial"/>
                <w:sz w:val="19"/>
                <w:szCs w:val="19"/>
              </w:rPr>
            </w:pPr>
          </w:p>
        </w:tc>
        <w:tc>
          <w:tcPr>
            <w:tcW w:w="513" w:type="dxa"/>
          </w:tcPr>
          <w:p w:rsidR="00000815" w:rsidRPr="008B6961" w:rsidRDefault="00000815" w:rsidP="00660EC8">
            <w:pPr>
              <w:jc w:val="both"/>
              <w:rPr>
                <w:rFonts w:ascii="Arial" w:hAnsi="Arial" w:cs="Arial"/>
                <w:sz w:val="19"/>
                <w:szCs w:val="19"/>
              </w:rPr>
            </w:pPr>
          </w:p>
        </w:tc>
      </w:tr>
      <w:tr w:rsidR="00000815" w:rsidRPr="008B6961" w:rsidTr="00660EC8">
        <w:tc>
          <w:tcPr>
            <w:tcW w:w="5260" w:type="dxa"/>
          </w:tcPr>
          <w:p w:rsidR="00000815" w:rsidRPr="008B6961" w:rsidRDefault="00000815" w:rsidP="00000815">
            <w:pPr>
              <w:pStyle w:val="Prrafodelista"/>
              <w:numPr>
                <w:ilvl w:val="0"/>
                <w:numId w:val="7"/>
              </w:numPr>
              <w:jc w:val="both"/>
              <w:rPr>
                <w:rFonts w:ascii="Arial" w:hAnsi="Arial" w:cs="Arial"/>
                <w:sz w:val="19"/>
                <w:szCs w:val="19"/>
              </w:rPr>
            </w:pPr>
            <w:r w:rsidRPr="008B6961">
              <w:rPr>
                <w:rFonts w:ascii="Arial" w:hAnsi="Arial" w:cs="Arial"/>
                <w:sz w:val="19"/>
                <w:szCs w:val="19"/>
              </w:rPr>
              <w:t>Traducción médica</w:t>
            </w:r>
          </w:p>
        </w:tc>
        <w:tc>
          <w:tcPr>
            <w:tcW w:w="396" w:type="dxa"/>
          </w:tcPr>
          <w:p w:rsidR="00000815" w:rsidRPr="008B6961" w:rsidRDefault="00000815" w:rsidP="00660EC8">
            <w:pPr>
              <w:jc w:val="both"/>
              <w:rPr>
                <w:rFonts w:ascii="Arial" w:hAnsi="Arial" w:cs="Arial"/>
                <w:sz w:val="19"/>
                <w:szCs w:val="19"/>
              </w:rPr>
            </w:pPr>
          </w:p>
        </w:tc>
        <w:tc>
          <w:tcPr>
            <w:tcW w:w="513" w:type="dxa"/>
          </w:tcPr>
          <w:p w:rsidR="00000815" w:rsidRPr="008B6961" w:rsidRDefault="00000815" w:rsidP="00660EC8">
            <w:pPr>
              <w:jc w:val="both"/>
              <w:rPr>
                <w:rFonts w:ascii="Arial" w:hAnsi="Arial" w:cs="Arial"/>
                <w:sz w:val="19"/>
                <w:szCs w:val="19"/>
              </w:rPr>
            </w:pPr>
          </w:p>
        </w:tc>
      </w:tr>
      <w:tr w:rsidR="00000815" w:rsidRPr="008B6961" w:rsidTr="00660EC8">
        <w:tc>
          <w:tcPr>
            <w:tcW w:w="5260" w:type="dxa"/>
          </w:tcPr>
          <w:p w:rsidR="00000815" w:rsidRPr="008B6961" w:rsidRDefault="00000815" w:rsidP="00000815">
            <w:pPr>
              <w:pStyle w:val="Prrafodelista"/>
              <w:numPr>
                <w:ilvl w:val="0"/>
                <w:numId w:val="7"/>
              </w:numPr>
              <w:jc w:val="both"/>
              <w:rPr>
                <w:rFonts w:ascii="Arial" w:hAnsi="Arial" w:cs="Arial"/>
                <w:sz w:val="19"/>
                <w:szCs w:val="19"/>
              </w:rPr>
            </w:pPr>
            <w:r w:rsidRPr="008B6961">
              <w:rPr>
                <w:rFonts w:ascii="Arial" w:hAnsi="Arial" w:cs="Arial"/>
                <w:sz w:val="19"/>
                <w:szCs w:val="19"/>
              </w:rPr>
              <w:t>Interpretación telefónica</w:t>
            </w:r>
          </w:p>
        </w:tc>
        <w:tc>
          <w:tcPr>
            <w:tcW w:w="396" w:type="dxa"/>
          </w:tcPr>
          <w:p w:rsidR="00000815" w:rsidRPr="008B6961" w:rsidRDefault="00000815" w:rsidP="00660EC8">
            <w:pPr>
              <w:jc w:val="both"/>
              <w:rPr>
                <w:rFonts w:ascii="Arial" w:hAnsi="Arial" w:cs="Arial"/>
                <w:sz w:val="19"/>
                <w:szCs w:val="19"/>
              </w:rPr>
            </w:pPr>
          </w:p>
        </w:tc>
        <w:tc>
          <w:tcPr>
            <w:tcW w:w="513" w:type="dxa"/>
          </w:tcPr>
          <w:p w:rsidR="00000815" w:rsidRPr="008B6961" w:rsidRDefault="00000815" w:rsidP="00660EC8">
            <w:pPr>
              <w:jc w:val="both"/>
              <w:rPr>
                <w:rFonts w:ascii="Arial" w:hAnsi="Arial" w:cs="Arial"/>
                <w:sz w:val="19"/>
                <w:szCs w:val="19"/>
              </w:rPr>
            </w:pPr>
          </w:p>
        </w:tc>
      </w:tr>
      <w:tr w:rsidR="00000815" w:rsidRPr="008B6961" w:rsidTr="00660EC8">
        <w:tc>
          <w:tcPr>
            <w:tcW w:w="5260" w:type="dxa"/>
          </w:tcPr>
          <w:p w:rsidR="00000815" w:rsidRPr="008B6961" w:rsidRDefault="00000815" w:rsidP="00000815">
            <w:pPr>
              <w:pStyle w:val="Prrafodelista"/>
              <w:numPr>
                <w:ilvl w:val="0"/>
                <w:numId w:val="7"/>
              </w:numPr>
              <w:jc w:val="both"/>
              <w:rPr>
                <w:rFonts w:ascii="Arial" w:hAnsi="Arial" w:cs="Arial"/>
                <w:sz w:val="19"/>
                <w:szCs w:val="19"/>
              </w:rPr>
            </w:pPr>
            <w:r w:rsidRPr="008B6961">
              <w:rPr>
                <w:rFonts w:ascii="Arial" w:hAnsi="Arial" w:cs="Arial"/>
                <w:sz w:val="19"/>
                <w:szCs w:val="19"/>
              </w:rPr>
              <w:t>Cursos de traducción especializada en turismo</w:t>
            </w:r>
          </w:p>
        </w:tc>
        <w:tc>
          <w:tcPr>
            <w:tcW w:w="396" w:type="dxa"/>
          </w:tcPr>
          <w:p w:rsidR="00000815" w:rsidRPr="008B6961" w:rsidRDefault="00000815" w:rsidP="00660EC8">
            <w:pPr>
              <w:jc w:val="both"/>
              <w:rPr>
                <w:rFonts w:ascii="Arial" w:hAnsi="Arial" w:cs="Arial"/>
                <w:sz w:val="19"/>
                <w:szCs w:val="19"/>
              </w:rPr>
            </w:pPr>
          </w:p>
        </w:tc>
        <w:tc>
          <w:tcPr>
            <w:tcW w:w="513" w:type="dxa"/>
          </w:tcPr>
          <w:p w:rsidR="00000815" w:rsidRPr="008B6961" w:rsidRDefault="00000815" w:rsidP="00660EC8">
            <w:pPr>
              <w:jc w:val="both"/>
              <w:rPr>
                <w:rFonts w:ascii="Arial" w:hAnsi="Arial" w:cs="Arial"/>
                <w:sz w:val="19"/>
                <w:szCs w:val="19"/>
              </w:rPr>
            </w:pPr>
          </w:p>
        </w:tc>
      </w:tr>
      <w:tr w:rsidR="00000815" w:rsidRPr="008B6961" w:rsidTr="00660EC8">
        <w:tc>
          <w:tcPr>
            <w:tcW w:w="5260" w:type="dxa"/>
          </w:tcPr>
          <w:p w:rsidR="00000815" w:rsidRPr="008B6961" w:rsidRDefault="00000815" w:rsidP="00000815">
            <w:pPr>
              <w:pStyle w:val="Prrafodelista"/>
              <w:numPr>
                <w:ilvl w:val="0"/>
                <w:numId w:val="7"/>
              </w:numPr>
              <w:jc w:val="both"/>
              <w:rPr>
                <w:rFonts w:ascii="Arial" w:hAnsi="Arial" w:cs="Arial"/>
                <w:sz w:val="19"/>
                <w:szCs w:val="19"/>
              </w:rPr>
            </w:pPr>
            <w:r w:rsidRPr="008B6961">
              <w:rPr>
                <w:rFonts w:ascii="Arial" w:hAnsi="Arial" w:cs="Arial"/>
                <w:sz w:val="19"/>
                <w:szCs w:val="19"/>
              </w:rPr>
              <w:t>Cursos de herramientas CAT en todos los semestres</w:t>
            </w:r>
          </w:p>
        </w:tc>
        <w:tc>
          <w:tcPr>
            <w:tcW w:w="396" w:type="dxa"/>
          </w:tcPr>
          <w:p w:rsidR="00000815" w:rsidRPr="008B6961" w:rsidRDefault="00000815" w:rsidP="00660EC8">
            <w:pPr>
              <w:jc w:val="both"/>
              <w:rPr>
                <w:rFonts w:ascii="Arial" w:hAnsi="Arial" w:cs="Arial"/>
                <w:sz w:val="19"/>
                <w:szCs w:val="19"/>
              </w:rPr>
            </w:pPr>
          </w:p>
        </w:tc>
        <w:tc>
          <w:tcPr>
            <w:tcW w:w="513" w:type="dxa"/>
          </w:tcPr>
          <w:p w:rsidR="00000815" w:rsidRPr="008B6961" w:rsidRDefault="00000815" w:rsidP="00660EC8">
            <w:pPr>
              <w:jc w:val="both"/>
              <w:rPr>
                <w:rFonts w:ascii="Arial" w:hAnsi="Arial" w:cs="Arial"/>
                <w:sz w:val="19"/>
                <w:szCs w:val="19"/>
              </w:rPr>
            </w:pPr>
          </w:p>
        </w:tc>
      </w:tr>
      <w:tr w:rsidR="00000815" w:rsidRPr="008B6961" w:rsidTr="00660EC8">
        <w:tc>
          <w:tcPr>
            <w:tcW w:w="5260" w:type="dxa"/>
          </w:tcPr>
          <w:p w:rsidR="00000815" w:rsidRPr="008B6961" w:rsidRDefault="00000815" w:rsidP="00000815">
            <w:pPr>
              <w:pStyle w:val="Prrafodelista"/>
              <w:numPr>
                <w:ilvl w:val="0"/>
                <w:numId w:val="7"/>
              </w:numPr>
              <w:jc w:val="both"/>
              <w:rPr>
                <w:rFonts w:ascii="Arial" w:hAnsi="Arial" w:cs="Arial"/>
                <w:sz w:val="19"/>
                <w:szCs w:val="19"/>
              </w:rPr>
            </w:pPr>
            <w:r w:rsidRPr="008B6961">
              <w:rPr>
                <w:rFonts w:ascii="Arial" w:hAnsi="Arial" w:cs="Arial"/>
                <w:sz w:val="19"/>
                <w:szCs w:val="19"/>
              </w:rPr>
              <w:t>Otro: …</w:t>
            </w:r>
          </w:p>
        </w:tc>
        <w:tc>
          <w:tcPr>
            <w:tcW w:w="396" w:type="dxa"/>
          </w:tcPr>
          <w:p w:rsidR="00000815" w:rsidRPr="008B6961" w:rsidRDefault="00000815" w:rsidP="00660EC8">
            <w:pPr>
              <w:jc w:val="both"/>
              <w:rPr>
                <w:rFonts w:ascii="Arial" w:hAnsi="Arial" w:cs="Arial"/>
                <w:sz w:val="19"/>
                <w:szCs w:val="19"/>
              </w:rPr>
            </w:pPr>
          </w:p>
        </w:tc>
        <w:tc>
          <w:tcPr>
            <w:tcW w:w="513" w:type="dxa"/>
          </w:tcPr>
          <w:p w:rsidR="00000815" w:rsidRPr="008B6961" w:rsidRDefault="00000815" w:rsidP="00660EC8">
            <w:pPr>
              <w:jc w:val="both"/>
              <w:rPr>
                <w:rFonts w:ascii="Arial" w:hAnsi="Arial" w:cs="Arial"/>
                <w:sz w:val="19"/>
                <w:szCs w:val="19"/>
              </w:rPr>
            </w:pP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 xml:space="preserve">¿Qué cursos retiraría del Plan de Estudios: ……? </w:t>
      </w:r>
    </w:p>
    <w:p w:rsidR="00000815" w:rsidRPr="008B6961" w:rsidRDefault="00000815" w:rsidP="00000815">
      <w:pPr>
        <w:pStyle w:val="Prrafodelista"/>
        <w:spacing w:after="0" w:line="240" w:lineRule="auto"/>
        <w:ind w:left="1080"/>
        <w:jc w:val="both"/>
        <w:rPr>
          <w:rFonts w:ascii="Arial" w:hAnsi="Arial" w:cs="Arial"/>
          <w:sz w:val="19"/>
          <w:szCs w:val="19"/>
        </w:rPr>
      </w:pPr>
    </w:p>
    <w:tbl>
      <w:tblPr>
        <w:tblStyle w:val="Tablaconcuadrcula"/>
        <w:tblW w:w="0" w:type="auto"/>
        <w:tblInd w:w="1080" w:type="dxa"/>
        <w:tblLook w:val="04A0" w:firstRow="1" w:lastRow="0" w:firstColumn="1" w:lastColumn="0" w:noHBand="0" w:noVBand="1"/>
      </w:tblPr>
      <w:tblGrid>
        <w:gridCol w:w="1142"/>
        <w:gridCol w:w="6840"/>
      </w:tblGrid>
      <w:tr w:rsidR="00000815" w:rsidRPr="008B6961" w:rsidTr="00660EC8">
        <w:tc>
          <w:tcPr>
            <w:tcW w:w="1155"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1er curso:</w:t>
            </w:r>
          </w:p>
        </w:tc>
        <w:tc>
          <w:tcPr>
            <w:tcW w:w="7052"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1155"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2do curso</w:t>
            </w:r>
          </w:p>
        </w:tc>
        <w:tc>
          <w:tcPr>
            <w:tcW w:w="7052"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1155"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3er curso</w:t>
            </w:r>
          </w:p>
        </w:tc>
        <w:tc>
          <w:tcPr>
            <w:tcW w:w="7052" w:type="dxa"/>
          </w:tcPr>
          <w:p w:rsidR="00000815" w:rsidRPr="008B6961" w:rsidRDefault="00000815" w:rsidP="00660EC8">
            <w:pPr>
              <w:pStyle w:val="Prrafodelista"/>
              <w:ind w:left="0"/>
              <w:jc w:val="both"/>
              <w:rPr>
                <w:rFonts w:ascii="Arial" w:hAnsi="Arial" w:cs="Arial"/>
                <w:sz w:val="19"/>
                <w:szCs w:val="19"/>
              </w:rPr>
            </w:pP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 xml:space="preserve">¿Qué cursos los mantendría; pero los mejoraría o </w:t>
      </w:r>
      <w:proofErr w:type="gramStart"/>
      <w:r w:rsidRPr="008B6961">
        <w:rPr>
          <w:rFonts w:ascii="Arial" w:hAnsi="Arial" w:cs="Arial"/>
          <w:sz w:val="19"/>
          <w:szCs w:val="19"/>
        </w:rPr>
        <w:t>fortalecería: ..</w:t>
      </w:r>
      <w:proofErr w:type="gramEnd"/>
      <w:r w:rsidRPr="008B6961">
        <w:rPr>
          <w:rFonts w:ascii="Arial" w:hAnsi="Arial" w:cs="Arial"/>
          <w:sz w:val="19"/>
          <w:szCs w:val="19"/>
        </w:rPr>
        <w:t xml:space="preserve">)? </w:t>
      </w:r>
    </w:p>
    <w:p w:rsidR="00000815" w:rsidRPr="008B6961" w:rsidRDefault="00000815" w:rsidP="00000815">
      <w:pPr>
        <w:pStyle w:val="Prrafodelista"/>
        <w:spacing w:after="0" w:line="240" w:lineRule="auto"/>
        <w:ind w:left="1080"/>
        <w:jc w:val="both"/>
        <w:rPr>
          <w:rFonts w:ascii="Arial" w:hAnsi="Arial" w:cs="Arial"/>
          <w:sz w:val="19"/>
          <w:szCs w:val="19"/>
        </w:rPr>
      </w:pPr>
    </w:p>
    <w:tbl>
      <w:tblPr>
        <w:tblStyle w:val="Tablaconcuadrcula"/>
        <w:tblW w:w="0" w:type="auto"/>
        <w:tblInd w:w="1080" w:type="dxa"/>
        <w:tblLook w:val="04A0" w:firstRow="1" w:lastRow="0" w:firstColumn="1" w:lastColumn="0" w:noHBand="0" w:noVBand="1"/>
      </w:tblPr>
      <w:tblGrid>
        <w:gridCol w:w="1142"/>
        <w:gridCol w:w="6840"/>
      </w:tblGrid>
      <w:tr w:rsidR="00000815" w:rsidRPr="008B6961" w:rsidTr="00660EC8">
        <w:tc>
          <w:tcPr>
            <w:tcW w:w="1155"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1er curso:</w:t>
            </w:r>
          </w:p>
        </w:tc>
        <w:tc>
          <w:tcPr>
            <w:tcW w:w="7052"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1155"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2do curso</w:t>
            </w:r>
          </w:p>
        </w:tc>
        <w:tc>
          <w:tcPr>
            <w:tcW w:w="7052"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1155"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3er curso</w:t>
            </w:r>
          </w:p>
        </w:tc>
        <w:tc>
          <w:tcPr>
            <w:tcW w:w="7052" w:type="dxa"/>
          </w:tcPr>
          <w:p w:rsidR="00000815" w:rsidRPr="008B6961" w:rsidRDefault="00000815" w:rsidP="00660EC8">
            <w:pPr>
              <w:pStyle w:val="Prrafodelista"/>
              <w:ind w:left="0"/>
              <w:jc w:val="both"/>
              <w:rPr>
                <w:rFonts w:ascii="Arial" w:hAnsi="Arial" w:cs="Arial"/>
                <w:sz w:val="19"/>
                <w:szCs w:val="19"/>
              </w:rPr>
            </w:pPr>
          </w:p>
        </w:tc>
      </w:tr>
    </w:tbl>
    <w:p w:rsidR="00000815" w:rsidRPr="008B6961" w:rsidRDefault="00000815" w:rsidP="00000815">
      <w:pPr>
        <w:pStyle w:val="Prrafodelista"/>
        <w:spacing w:after="0" w:line="240" w:lineRule="auto"/>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Está de acuerdo en aumentar la combinación de lenguas en el Plan de Estudios.</w:t>
      </w:r>
    </w:p>
    <w:tbl>
      <w:tblPr>
        <w:tblStyle w:val="Tablaconcuadrcula"/>
        <w:tblW w:w="0" w:type="auto"/>
        <w:tblInd w:w="1242" w:type="dxa"/>
        <w:tblLook w:val="04A0" w:firstRow="1" w:lastRow="0" w:firstColumn="1" w:lastColumn="0" w:noHBand="0" w:noVBand="1"/>
      </w:tblPr>
      <w:tblGrid>
        <w:gridCol w:w="378"/>
        <w:gridCol w:w="756"/>
      </w:tblGrid>
      <w:tr w:rsidR="00000815" w:rsidRPr="008B6961" w:rsidTr="00660EC8">
        <w:tc>
          <w:tcPr>
            <w:tcW w:w="378" w:type="dxa"/>
          </w:tcPr>
          <w:p w:rsidR="00000815" w:rsidRPr="008B6961" w:rsidRDefault="00000815" w:rsidP="00660EC8">
            <w:pPr>
              <w:ind w:left="1080"/>
              <w:jc w:val="both"/>
              <w:rPr>
                <w:rFonts w:ascii="Arial" w:hAnsi="Arial" w:cs="Arial"/>
                <w:sz w:val="19"/>
                <w:szCs w:val="19"/>
              </w:rPr>
            </w:pPr>
          </w:p>
        </w:tc>
        <w:tc>
          <w:tcPr>
            <w:tcW w:w="756" w:type="dxa"/>
            <w:tcBorders>
              <w:right w:val="single" w:sz="4" w:space="0" w:color="auto"/>
            </w:tcBorders>
          </w:tcPr>
          <w:p w:rsidR="00000815" w:rsidRPr="008B6961" w:rsidRDefault="00000815" w:rsidP="00660EC8">
            <w:pPr>
              <w:jc w:val="both"/>
              <w:rPr>
                <w:rFonts w:ascii="Arial" w:hAnsi="Arial" w:cs="Arial"/>
                <w:sz w:val="19"/>
                <w:szCs w:val="19"/>
              </w:rPr>
            </w:pPr>
            <w:r w:rsidRPr="008B6961">
              <w:rPr>
                <w:rFonts w:ascii="Arial" w:hAnsi="Arial" w:cs="Arial"/>
                <w:sz w:val="19"/>
                <w:szCs w:val="19"/>
              </w:rPr>
              <w:t>1. Sí</w:t>
            </w:r>
          </w:p>
        </w:tc>
      </w:tr>
      <w:tr w:rsidR="00000815" w:rsidRPr="008B6961" w:rsidTr="00660EC8">
        <w:tc>
          <w:tcPr>
            <w:tcW w:w="378" w:type="dxa"/>
          </w:tcPr>
          <w:p w:rsidR="00000815" w:rsidRPr="008B6961" w:rsidRDefault="00000815" w:rsidP="00660EC8">
            <w:pPr>
              <w:ind w:left="1080"/>
              <w:jc w:val="both"/>
              <w:rPr>
                <w:rFonts w:ascii="Arial" w:hAnsi="Arial" w:cs="Arial"/>
                <w:sz w:val="19"/>
                <w:szCs w:val="19"/>
              </w:rPr>
            </w:pPr>
          </w:p>
        </w:tc>
        <w:tc>
          <w:tcPr>
            <w:tcW w:w="756"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2. No</w:t>
            </w: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caps/>
          <w:sz w:val="19"/>
          <w:szCs w:val="19"/>
        </w:rPr>
        <w:t>De ser afirmativa su respuesta</w:t>
      </w:r>
      <w:r w:rsidRPr="008B6961">
        <w:rPr>
          <w:rFonts w:ascii="Arial" w:hAnsi="Arial" w:cs="Arial"/>
          <w:sz w:val="19"/>
          <w:szCs w:val="19"/>
        </w:rPr>
        <w:t xml:space="preserve"> </w:t>
      </w:r>
      <w:r w:rsidRPr="008B6961">
        <w:rPr>
          <w:rFonts w:ascii="Arial" w:hAnsi="Arial" w:cs="Arial"/>
          <w:caps/>
          <w:sz w:val="19"/>
          <w:szCs w:val="19"/>
        </w:rPr>
        <w:t>en pregunta anterior</w:t>
      </w:r>
      <w:r w:rsidRPr="008B6961">
        <w:rPr>
          <w:rFonts w:ascii="Arial" w:hAnsi="Arial" w:cs="Arial"/>
          <w:sz w:val="19"/>
          <w:szCs w:val="19"/>
        </w:rPr>
        <w:t>, ¿Qué combinación de lenguas le parece oportuno aumentar en el Plan de Estudios de la carrera de Traducción e Interpretación de la URP?</w:t>
      </w:r>
    </w:p>
    <w:tbl>
      <w:tblPr>
        <w:tblStyle w:val="Tablaconcuadrcula"/>
        <w:tblW w:w="0" w:type="auto"/>
        <w:tblInd w:w="1080" w:type="dxa"/>
        <w:tblLook w:val="04A0" w:firstRow="1" w:lastRow="0" w:firstColumn="1" w:lastColumn="0" w:noHBand="0" w:noVBand="1"/>
      </w:tblPr>
      <w:tblGrid>
        <w:gridCol w:w="7982"/>
      </w:tblGrid>
      <w:tr w:rsidR="00000815" w:rsidRPr="008B6961" w:rsidTr="00660EC8">
        <w:tc>
          <w:tcPr>
            <w:tcW w:w="9211" w:type="dxa"/>
          </w:tcPr>
          <w:p w:rsidR="00000815" w:rsidRPr="008B6961" w:rsidRDefault="00000815" w:rsidP="00660EC8">
            <w:pPr>
              <w:pStyle w:val="Prrafodelista"/>
              <w:ind w:left="0"/>
              <w:jc w:val="both"/>
              <w:rPr>
                <w:rFonts w:ascii="Arial" w:hAnsi="Arial" w:cs="Arial"/>
                <w:sz w:val="19"/>
                <w:szCs w:val="19"/>
              </w:rPr>
            </w:pP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 xml:space="preserve">A </w:t>
      </w:r>
      <w:proofErr w:type="gramStart"/>
      <w:r w:rsidRPr="008B6961">
        <w:rPr>
          <w:rFonts w:ascii="Arial" w:hAnsi="Arial" w:cs="Arial"/>
          <w:sz w:val="19"/>
          <w:szCs w:val="19"/>
        </w:rPr>
        <w:t>continuación</w:t>
      </w:r>
      <w:proofErr w:type="gramEnd"/>
      <w:r w:rsidRPr="008B6961">
        <w:rPr>
          <w:rFonts w:ascii="Arial" w:hAnsi="Arial" w:cs="Arial"/>
          <w:sz w:val="19"/>
          <w:szCs w:val="19"/>
        </w:rPr>
        <w:t xml:space="preserve"> le pediré que valore si fue suficiente o insuficiente la formación recibida para enfrentar el mercado laboral, teniendo en cuenta que 1 es “Muy insuficiente” y 5 es “Muy Suficiente” </w:t>
      </w:r>
    </w:p>
    <w:tbl>
      <w:tblPr>
        <w:tblW w:w="4288"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5"/>
        <w:gridCol w:w="1554"/>
        <w:gridCol w:w="1554"/>
        <w:gridCol w:w="1554"/>
      </w:tblGrid>
      <w:tr w:rsidR="00000815" w:rsidRPr="008B6961" w:rsidTr="00660EC8">
        <w:tc>
          <w:tcPr>
            <w:tcW w:w="1000"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 xml:space="preserve">Muy Insuficiente </w:t>
            </w:r>
          </w:p>
        </w:tc>
        <w:tc>
          <w:tcPr>
            <w:tcW w:w="1000"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 xml:space="preserve">Insuficiente </w:t>
            </w:r>
          </w:p>
        </w:tc>
        <w:tc>
          <w:tcPr>
            <w:tcW w:w="1000"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 xml:space="preserve">Ni insuficiente ni suficiente </w:t>
            </w:r>
          </w:p>
        </w:tc>
        <w:tc>
          <w:tcPr>
            <w:tcW w:w="1000"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 xml:space="preserve">Suficiente </w:t>
            </w:r>
          </w:p>
        </w:tc>
        <w:tc>
          <w:tcPr>
            <w:tcW w:w="1000" w:type="pct"/>
            <w:shd w:val="clear" w:color="auto" w:fill="00B0F0"/>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Muy Suficiente</w:t>
            </w:r>
          </w:p>
        </w:tc>
      </w:tr>
      <w:tr w:rsidR="00000815" w:rsidRPr="008B6961" w:rsidTr="00660EC8">
        <w:tc>
          <w:tcPr>
            <w:tcW w:w="1000"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1</w:t>
            </w:r>
          </w:p>
        </w:tc>
        <w:tc>
          <w:tcPr>
            <w:tcW w:w="1000"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2</w:t>
            </w:r>
          </w:p>
        </w:tc>
        <w:tc>
          <w:tcPr>
            <w:tcW w:w="1000"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3</w:t>
            </w:r>
          </w:p>
        </w:tc>
        <w:tc>
          <w:tcPr>
            <w:tcW w:w="1000"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4</w:t>
            </w:r>
          </w:p>
        </w:tc>
        <w:tc>
          <w:tcPr>
            <w:tcW w:w="1000" w:type="pct"/>
            <w:vAlign w:val="center"/>
          </w:tcPr>
          <w:p w:rsidR="00000815" w:rsidRPr="008B6961" w:rsidRDefault="00000815" w:rsidP="00660EC8">
            <w:pPr>
              <w:spacing w:after="0" w:line="240" w:lineRule="auto"/>
              <w:jc w:val="center"/>
              <w:rPr>
                <w:rFonts w:ascii="Arial" w:hAnsi="Arial" w:cs="Arial"/>
                <w:sz w:val="19"/>
                <w:szCs w:val="19"/>
              </w:rPr>
            </w:pPr>
            <w:r w:rsidRPr="008B6961">
              <w:rPr>
                <w:rFonts w:ascii="Arial" w:hAnsi="Arial" w:cs="Arial"/>
                <w:sz w:val="19"/>
                <w:szCs w:val="19"/>
              </w:rPr>
              <w:t>5</w:t>
            </w: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lastRenderedPageBreak/>
        <w:t>En general ¿Qué debería hacer la Universidad para mejorar la carrera de traducción e interpretación a largo plazo? (Visión Estratégica).</w:t>
      </w:r>
    </w:p>
    <w:tbl>
      <w:tblPr>
        <w:tblStyle w:val="Tablaconcuadrcula"/>
        <w:tblW w:w="0" w:type="auto"/>
        <w:tblInd w:w="1242" w:type="dxa"/>
        <w:tblLook w:val="04A0" w:firstRow="1" w:lastRow="0" w:firstColumn="1" w:lastColumn="0" w:noHBand="0" w:noVBand="1"/>
      </w:tblPr>
      <w:tblGrid>
        <w:gridCol w:w="7820"/>
      </w:tblGrid>
      <w:tr w:rsidR="00000815" w:rsidRPr="008B6961" w:rsidTr="00660EC8">
        <w:tc>
          <w:tcPr>
            <w:tcW w:w="8045"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8045" w:type="dxa"/>
          </w:tcPr>
          <w:p w:rsidR="00000815" w:rsidRPr="008B6961" w:rsidRDefault="00000815" w:rsidP="00660EC8">
            <w:pPr>
              <w:pStyle w:val="Prrafodelista"/>
              <w:ind w:left="0"/>
              <w:jc w:val="both"/>
              <w:rPr>
                <w:rFonts w:ascii="Arial" w:hAnsi="Arial" w:cs="Arial"/>
                <w:sz w:val="19"/>
                <w:szCs w:val="19"/>
              </w:rPr>
            </w:pPr>
          </w:p>
        </w:tc>
      </w:tr>
    </w:tbl>
    <w:p w:rsidR="00000815" w:rsidRPr="008B6961" w:rsidRDefault="00000815" w:rsidP="00000815">
      <w:pPr>
        <w:pStyle w:val="Prrafodelista"/>
        <w:spacing w:after="0" w:line="240" w:lineRule="auto"/>
        <w:jc w:val="both"/>
        <w:rPr>
          <w:rFonts w:ascii="Arial" w:hAnsi="Arial" w:cs="Arial"/>
          <w:sz w:val="19"/>
          <w:szCs w:val="19"/>
        </w:rPr>
      </w:pPr>
    </w:p>
    <w:p w:rsidR="00000815" w:rsidRPr="008B6961" w:rsidRDefault="00000815" w:rsidP="00000815">
      <w:pPr>
        <w:pStyle w:val="Prrafodelista"/>
        <w:numPr>
          <w:ilvl w:val="0"/>
          <w:numId w:val="6"/>
        </w:numPr>
        <w:spacing w:after="0" w:line="240" w:lineRule="auto"/>
        <w:ind w:left="720"/>
        <w:jc w:val="both"/>
        <w:rPr>
          <w:rFonts w:ascii="Arial" w:hAnsi="Arial" w:cs="Arial"/>
          <w:sz w:val="19"/>
          <w:szCs w:val="19"/>
        </w:rPr>
      </w:pPr>
      <w:r w:rsidRPr="008B6961">
        <w:rPr>
          <w:rFonts w:ascii="Arial" w:hAnsi="Arial" w:cs="Arial"/>
          <w:sz w:val="19"/>
          <w:szCs w:val="19"/>
        </w:rPr>
        <w:t>CONTINUIDAD DE ESTUDIOS</w:t>
      </w:r>
    </w:p>
    <w:p w:rsidR="00000815" w:rsidRPr="008B6961" w:rsidRDefault="00000815" w:rsidP="00000815">
      <w:pPr>
        <w:pStyle w:val="Prrafodelista"/>
        <w:spacing w:after="0" w:line="240" w:lineRule="auto"/>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Durante el año 2017, asistió usted a algún evento de capacitación relacionado con su actividad profesional.</w:t>
      </w:r>
    </w:p>
    <w:tbl>
      <w:tblPr>
        <w:tblStyle w:val="Tablaconcuadrcula"/>
        <w:tblW w:w="0" w:type="auto"/>
        <w:tblInd w:w="1242" w:type="dxa"/>
        <w:tblLook w:val="04A0" w:firstRow="1" w:lastRow="0" w:firstColumn="1" w:lastColumn="0" w:noHBand="0" w:noVBand="1"/>
      </w:tblPr>
      <w:tblGrid>
        <w:gridCol w:w="378"/>
        <w:gridCol w:w="756"/>
        <w:gridCol w:w="2694"/>
      </w:tblGrid>
      <w:tr w:rsidR="00000815" w:rsidRPr="008B6961" w:rsidTr="00660EC8">
        <w:tc>
          <w:tcPr>
            <w:tcW w:w="378" w:type="dxa"/>
          </w:tcPr>
          <w:p w:rsidR="00000815" w:rsidRPr="008B6961" w:rsidRDefault="00000815" w:rsidP="00660EC8">
            <w:pPr>
              <w:ind w:left="1080"/>
              <w:jc w:val="both"/>
              <w:rPr>
                <w:rFonts w:ascii="Arial" w:hAnsi="Arial" w:cs="Arial"/>
                <w:sz w:val="19"/>
                <w:szCs w:val="19"/>
              </w:rPr>
            </w:pPr>
          </w:p>
        </w:tc>
        <w:tc>
          <w:tcPr>
            <w:tcW w:w="756"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1. Sí</w:t>
            </w:r>
          </w:p>
        </w:tc>
        <w:tc>
          <w:tcPr>
            <w:tcW w:w="2694" w:type="dxa"/>
            <w:tcBorders>
              <w:top w:val="nil"/>
              <w:left w:val="single" w:sz="4" w:space="0" w:color="auto"/>
              <w:bottom w:val="single" w:sz="4" w:space="0" w:color="auto"/>
              <w:right w:val="nil"/>
            </w:tcBorders>
          </w:tcPr>
          <w:p w:rsidR="00000815" w:rsidRPr="008B6961" w:rsidRDefault="00000815" w:rsidP="00660EC8">
            <w:pPr>
              <w:ind w:left="1080"/>
              <w:jc w:val="both"/>
              <w:rPr>
                <w:rFonts w:ascii="Arial" w:hAnsi="Arial" w:cs="Arial"/>
                <w:sz w:val="19"/>
                <w:szCs w:val="19"/>
              </w:rPr>
            </w:pPr>
          </w:p>
        </w:tc>
      </w:tr>
      <w:tr w:rsidR="00000815" w:rsidRPr="008B6961" w:rsidTr="00660EC8">
        <w:tc>
          <w:tcPr>
            <w:tcW w:w="378" w:type="dxa"/>
          </w:tcPr>
          <w:p w:rsidR="00000815" w:rsidRPr="008B6961" w:rsidRDefault="00000815" w:rsidP="00660EC8">
            <w:pPr>
              <w:ind w:left="1080"/>
              <w:jc w:val="both"/>
              <w:rPr>
                <w:rFonts w:ascii="Arial" w:hAnsi="Arial" w:cs="Arial"/>
                <w:sz w:val="19"/>
                <w:szCs w:val="19"/>
              </w:rPr>
            </w:pPr>
          </w:p>
        </w:tc>
        <w:tc>
          <w:tcPr>
            <w:tcW w:w="756"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2. No</w:t>
            </w:r>
          </w:p>
        </w:tc>
        <w:tc>
          <w:tcPr>
            <w:tcW w:w="2694" w:type="dxa"/>
            <w:tcBorders>
              <w:top w:val="single" w:sz="4" w:space="0" w:color="auto"/>
            </w:tcBorders>
          </w:tcPr>
          <w:p w:rsidR="00000815" w:rsidRPr="008B6961" w:rsidRDefault="00000815" w:rsidP="00660EC8">
            <w:pPr>
              <w:jc w:val="both"/>
              <w:rPr>
                <w:rFonts w:ascii="Arial" w:hAnsi="Arial" w:cs="Arial"/>
                <w:sz w:val="19"/>
                <w:szCs w:val="19"/>
              </w:rPr>
            </w:pPr>
            <w:r w:rsidRPr="008B6961">
              <w:rPr>
                <w:rFonts w:ascii="Arial" w:hAnsi="Arial" w:cs="Arial"/>
                <w:sz w:val="19"/>
                <w:szCs w:val="19"/>
              </w:rPr>
              <w:t>(PASE A PREGUNTA 23)</w:t>
            </w:r>
          </w:p>
        </w:tc>
      </w:tr>
    </w:tbl>
    <w:p w:rsidR="00000815" w:rsidRPr="008B6961" w:rsidRDefault="00000815" w:rsidP="00000815">
      <w:pPr>
        <w:pStyle w:val="Prrafodelista"/>
        <w:spacing w:after="0" w:line="240" w:lineRule="auto"/>
        <w:ind w:left="144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¿Qué capacitación realizó? (Nombre)</w:t>
      </w:r>
    </w:p>
    <w:tbl>
      <w:tblPr>
        <w:tblStyle w:val="Tablaconcuadrcula"/>
        <w:tblW w:w="0" w:type="auto"/>
        <w:tblInd w:w="1080" w:type="dxa"/>
        <w:tblLook w:val="04A0" w:firstRow="1" w:lastRow="0" w:firstColumn="1" w:lastColumn="0" w:noHBand="0" w:noVBand="1"/>
      </w:tblPr>
      <w:tblGrid>
        <w:gridCol w:w="7982"/>
      </w:tblGrid>
      <w:tr w:rsidR="00000815" w:rsidRPr="008B6961" w:rsidTr="00660EC8">
        <w:tc>
          <w:tcPr>
            <w:tcW w:w="8207" w:type="dxa"/>
          </w:tcPr>
          <w:p w:rsidR="00000815" w:rsidRPr="008B6961" w:rsidRDefault="00000815" w:rsidP="00660EC8">
            <w:pPr>
              <w:pStyle w:val="Prrafodelista"/>
              <w:ind w:left="0"/>
              <w:jc w:val="both"/>
              <w:rPr>
                <w:rFonts w:ascii="Arial" w:hAnsi="Arial" w:cs="Arial"/>
                <w:sz w:val="19"/>
                <w:szCs w:val="19"/>
              </w:rPr>
            </w:pP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La capacitación que asistió en el 2017 ¿Favoreció su formación profesional?</w:t>
      </w:r>
    </w:p>
    <w:tbl>
      <w:tblPr>
        <w:tblStyle w:val="Tablaconcuadrcula"/>
        <w:tblW w:w="0" w:type="auto"/>
        <w:tblInd w:w="1242" w:type="dxa"/>
        <w:tblLook w:val="04A0" w:firstRow="1" w:lastRow="0" w:firstColumn="1" w:lastColumn="0" w:noHBand="0" w:noVBand="1"/>
      </w:tblPr>
      <w:tblGrid>
        <w:gridCol w:w="378"/>
        <w:gridCol w:w="756"/>
      </w:tblGrid>
      <w:tr w:rsidR="00000815" w:rsidRPr="008B6961" w:rsidTr="00660EC8">
        <w:tc>
          <w:tcPr>
            <w:tcW w:w="378" w:type="dxa"/>
          </w:tcPr>
          <w:p w:rsidR="00000815" w:rsidRPr="008B6961" w:rsidRDefault="00000815" w:rsidP="00660EC8">
            <w:pPr>
              <w:ind w:left="1080"/>
              <w:jc w:val="both"/>
              <w:rPr>
                <w:rFonts w:ascii="Arial" w:hAnsi="Arial" w:cs="Arial"/>
                <w:sz w:val="19"/>
                <w:szCs w:val="19"/>
              </w:rPr>
            </w:pPr>
          </w:p>
        </w:tc>
        <w:tc>
          <w:tcPr>
            <w:tcW w:w="756" w:type="dxa"/>
            <w:tcBorders>
              <w:right w:val="single" w:sz="4" w:space="0" w:color="auto"/>
            </w:tcBorders>
          </w:tcPr>
          <w:p w:rsidR="00000815" w:rsidRPr="008B6961" w:rsidRDefault="00000815" w:rsidP="00660EC8">
            <w:pPr>
              <w:jc w:val="both"/>
              <w:rPr>
                <w:rFonts w:ascii="Arial" w:hAnsi="Arial" w:cs="Arial"/>
                <w:sz w:val="19"/>
                <w:szCs w:val="19"/>
              </w:rPr>
            </w:pPr>
            <w:r w:rsidRPr="008B6961">
              <w:rPr>
                <w:rFonts w:ascii="Arial" w:hAnsi="Arial" w:cs="Arial"/>
                <w:sz w:val="19"/>
                <w:szCs w:val="19"/>
              </w:rPr>
              <w:t>1. Sí</w:t>
            </w:r>
          </w:p>
        </w:tc>
      </w:tr>
      <w:tr w:rsidR="00000815" w:rsidRPr="008B6961" w:rsidTr="00660EC8">
        <w:tc>
          <w:tcPr>
            <w:tcW w:w="378" w:type="dxa"/>
          </w:tcPr>
          <w:p w:rsidR="00000815" w:rsidRPr="008B6961" w:rsidRDefault="00000815" w:rsidP="00660EC8">
            <w:pPr>
              <w:ind w:left="1080"/>
              <w:jc w:val="both"/>
              <w:rPr>
                <w:rFonts w:ascii="Arial" w:hAnsi="Arial" w:cs="Arial"/>
                <w:sz w:val="19"/>
                <w:szCs w:val="19"/>
              </w:rPr>
            </w:pPr>
          </w:p>
        </w:tc>
        <w:tc>
          <w:tcPr>
            <w:tcW w:w="756"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2. No</w:t>
            </w:r>
          </w:p>
        </w:tc>
      </w:tr>
    </w:tbl>
    <w:p w:rsidR="00000815" w:rsidRPr="008B6961" w:rsidRDefault="00000815" w:rsidP="00000815">
      <w:pPr>
        <w:pStyle w:val="Prrafodelista"/>
        <w:spacing w:after="0" w:line="240" w:lineRule="auto"/>
        <w:ind w:left="144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Durante el año 2018, asistió usted a algún evento de capacitación relacionado con su actividad profesional.</w:t>
      </w:r>
    </w:p>
    <w:tbl>
      <w:tblPr>
        <w:tblStyle w:val="Tablaconcuadrcula"/>
        <w:tblW w:w="0" w:type="auto"/>
        <w:tblInd w:w="1242" w:type="dxa"/>
        <w:tblLook w:val="04A0" w:firstRow="1" w:lastRow="0" w:firstColumn="1" w:lastColumn="0" w:noHBand="0" w:noVBand="1"/>
      </w:tblPr>
      <w:tblGrid>
        <w:gridCol w:w="378"/>
        <w:gridCol w:w="756"/>
        <w:gridCol w:w="2694"/>
      </w:tblGrid>
      <w:tr w:rsidR="00000815" w:rsidRPr="008B6961" w:rsidTr="00660EC8">
        <w:tc>
          <w:tcPr>
            <w:tcW w:w="378" w:type="dxa"/>
          </w:tcPr>
          <w:p w:rsidR="00000815" w:rsidRPr="008B6961" w:rsidRDefault="00000815" w:rsidP="00660EC8">
            <w:pPr>
              <w:ind w:left="1080"/>
              <w:jc w:val="both"/>
              <w:rPr>
                <w:rFonts w:ascii="Arial" w:hAnsi="Arial" w:cs="Arial"/>
                <w:sz w:val="19"/>
                <w:szCs w:val="19"/>
              </w:rPr>
            </w:pPr>
          </w:p>
        </w:tc>
        <w:tc>
          <w:tcPr>
            <w:tcW w:w="756"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1. Sí</w:t>
            </w:r>
          </w:p>
        </w:tc>
        <w:tc>
          <w:tcPr>
            <w:tcW w:w="2694" w:type="dxa"/>
            <w:tcBorders>
              <w:top w:val="nil"/>
              <w:left w:val="single" w:sz="4" w:space="0" w:color="auto"/>
              <w:bottom w:val="single" w:sz="4" w:space="0" w:color="auto"/>
              <w:right w:val="nil"/>
            </w:tcBorders>
          </w:tcPr>
          <w:p w:rsidR="00000815" w:rsidRPr="008B6961" w:rsidRDefault="00000815" w:rsidP="00660EC8">
            <w:pPr>
              <w:ind w:left="1080"/>
              <w:jc w:val="both"/>
              <w:rPr>
                <w:rFonts w:ascii="Arial" w:hAnsi="Arial" w:cs="Arial"/>
                <w:sz w:val="19"/>
                <w:szCs w:val="19"/>
              </w:rPr>
            </w:pPr>
          </w:p>
        </w:tc>
      </w:tr>
      <w:tr w:rsidR="00000815" w:rsidRPr="008B6961" w:rsidTr="00660EC8">
        <w:tc>
          <w:tcPr>
            <w:tcW w:w="378" w:type="dxa"/>
          </w:tcPr>
          <w:p w:rsidR="00000815" w:rsidRPr="008B6961" w:rsidRDefault="00000815" w:rsidP="00660EC8">
            <w:pPr>
              <w:ind w:left="1080"/>
              <w:jc w:val="both"/>
              <w:rPr>
                <w:rFonts w:ascii="Arial" w:hAnsi="Arial" w:cs="Arial"/>
                <w:sz w:val="19"/>
                <w:szCs w:val="19"/>
              </w:rPr>
            </w:pPr>
          </w:p>
        </w:tc>
        <w:tc>
          <w:tcPr>
            <w:tcW w:w="756"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2. No</w:t>
            </w:r>
          </w:p>
        </w:tc>
        <w:tc>
          <w:tcPr>
            <w:tcW w:w="2694" w:type="dxa"/>
            <w:tcBorders>
              <w:top w:val="single" w:sz="4" w:space="0" w:color="auto"/>
            </w:tcBorders>
          </w:tcPr>
          <w:p w:rsidR="00000815" w:rsidRPr="008B6961" w:rsidRDefault="00000815" w:rsidP="00660EC8">
            <w:pPr>
              <w:jc w:val="both"/>
              <w:rPr>
                <w:rFonts w:ascii="Arial" w:hAnsi="Arial" w:cs="Arial"/>
                <w:sz w:val="19"/>
                <w:szCs w:val="19"/>
              </w:rPr>
            </w:pPr>
            <w:r w:rsidRPr="008B6961">
              <w:rPr>
                <w:rFonts w:ascii="Arial" w:hAnsi="Arial" w:cs="Arial"/>
                <w:sz w:val="19"/>
                <w:szCs w:val="19"/>
              </w:rPr>
              <w:t>(PASE A PREGUNTA 26)</w:t>
            </w:r>
          </w:p>
        </w:tc>
      </w:tr>
    </w:tbl>
    <w:p w:rsidR="00000815" w:rsidRPr="008B6961" w:rsidRDefault="00000815" w:rsidP="00000815">
      <w:pPr>
        <w:pStyle w:val="Prrafodelista"/>
        <w:spacing w:after="0" w:line="240" w:lineRule="auto"/>
        <w:ind w:left="1794"/>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 xml:space="preserve">¿Qué capacitación realizó? (Nombre) </w:t>
      </w:r>
    </w:p>
    <w:tbl>
      <w:tblPr>
        <w:tblStyle w:val="Tablaconcuadrcula"/>
        <w:tblW w:w="0" w:type="auto"/>
        <w:tblInd w:w="1080" w:type="dxa"/>
        <w:tblLook w:val="04A0" w:firstRow="1" w:lastRow="0" w:firstColumn="1" w:lastColumn="0" w:noHBand="0" w:noVBand="1"/>
      </w:tblPr>
      <w:tblGrid>
        <w:gridCol w:w="7982"/>
      </w:tblGrid>
      <w:tr w:rsidR="00000815" w:rsidRPr="008B6961" w:rsidTr="00660EC8">
        <w:tc>
          <w:tcPr>
            <w:tcW w:w="9211" w:type="dxa"/>
          </w:tcPr>
          <w:p w:rsidR="00000815" w:rsidRPr="008B6961" w:rsidRDefault="00000815" w:rsidP="00660EC8">
            <w:pPr>
              <w:pStyle w:val="Prrafodelista"/>
              <w:ind w:left="0"/>
              <w:jc w:val="both"/>
              <w:rPr>
                <w:rFonts w:ascii="Arial" w:hAnsi="Arial" w:cs="Arial"/>
                <w:sz w:val="19"/>
                <w:szCs w:val="19"/>
              </w:rPr>
            </w:pPr>
          </w:p>
        </w:tc>
      </w:tr>
    </w:tbl>
    <w:p w:rsidR="00000815" w:rsidRPr="008B6961" w:rsidRDefault="00000815" w:rsidP="00000815">
      <w:pPr>
        <w:pStyle w:val="Prrafodelista"/>
        <w:spacing w:after="0" w:line="240" w:lineRule="auto"/>
        <w:ind w:left="108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proofErr w:type="gramStart"/>
      <w:r w:rsidRPr="008B6961">
        <w:rPr>
          <w:rFonts w:ascii="Arial" w:hAnsi="Arial" w:cs="Arial"/>
          <w:sz w:val="19"/>
          <w:szCs w:val="19"/>
        </w:rPr>
        <w:t>La capacitación que asistió en el 2018 favoreció su formación profesional?</w:t>
      </w:r>
      <w:proofErr w:type="gramEnd"/>
    </w:p>
    <w:tbl>
      <w:tblPr>
        <w:tblStyle w:val="Tablaconcuadrcula"/>
        <w:tblW w:w="0" w:type="auto"/>
        <w:tblInd w:w="1242" w:type="dxa"/>
        <w:tblLook w:val="04A0" w:firstRow="1" w:lastRow="0" w:firstColumn="1" w:lastColumn="0" w:noHBand="0" w:noVBand="1"/>
      </w:tblPr>
      <w:tblGrid>
        <w:gridCol w:w="378"/>
        <w:gridCol w:w="756"/>
      </w:tblGrid>
      <w:tr w:rsidR="00000815" w:rsidRPr="008B6961" w:rsidTr="00660EC8">
        <w:tc>
          <w:tcPr>
            <w:tcW w:w="378" w:type="dxa"/>
          </w:tcPr>
          <w:p w:rsidR="00000815" w:rsidRPr="008B6961" w:rsidRDefault="00000815" w:rsidP="00660EC8">
            <w:pPr>
              <w:ind w:left="1080"/>
              <w:jc w:val="both"/>
              <w:rPr>
                <w:rFonts w:ascii="Arial" w:hAnsi="Arial" w:cs="Arial"/>
                <w:sz w:val="19"/>
                <w:szCs w:val="19"/>
              </w:rPr>
            </w:pPr>
          </w:p>
        </w:tc>
        <w:tc>
          <w:tcPr>
            <w:tcW w:w="756"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1. Sí</w:t>
            </w:r>
          </w:p>
        </w:tc>
      </w:tr>
      <w:tr w:rsidR="00000815" w:rsidRPr="008B6961" w:rsidTr="00660EC8">
        <w:tc>
          <w:tcPr>
            <w:tcW w:w="378" w:type="dxa"/>
          </w:tcPr>
          <w:p w:rsidR="00000815" w:rsidRPr="008B6961" w:rsidRDefault="00000815" w:rsidP="00660EC8">
            <w:pPr>
              <w:ind w:left="1080"/>
              <w:jc w:val="both"/>
              <w:rPr>
                <w:rFonts w:ascii="Arial" w:hAnsi="Arial" w:cs="Arial"/>
                <w:sz w:val="19"/>
                <w:szCs w:val="19"/>
              </w:rPr>
            </w:pPr>
          </w:p>
        </w:tc>
        <w:tc>
          <w:tcPr>
            <w:tcW w:w="756"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2. No</w:t>
            </w:r>
          </w:p>
        </w:tc>
      </w:tr>
    </w:tbl>
    <w:p w:rsidR="00000815" w:rsidRPr="008B6961" w:rsidRDefault="00000815" w:rsidP="00000815">
      <w:pPr>
        <w:pStyle w:val="Prrafodelista"/>
        <w:spacing w:after="0" w:line="240" w:lineRule="auto"/>
        <w:ind w:left="1440"/>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¿Qué cursos de actualización profesional y/o estudios de postgrado le gustaría que brinde la URP para mejorar las competencias laborales de los egresados? (Nuevos servicios lingüísticos).</w:t>
      </w:r>
    </w:p>
    <w:tbl>
      <w:tblPr>
        <w:tblStyle w:val="Tablaconcuadrcula"/>
        <w:tblW w:w="0" w:type="auto"/>
        <w:tblInd w:w="1080" w:type="dxa"/>
        <w:tblLook w:val="04A0" w:firstRow="1" w:lastRow="0" w:firstColumn="1" w:lastColumn="0" w:noHBand="0" w:noVBand="1"/>
      </w:tblPr>
      <w:tblGrid>
        <w:gridCol w:w="1142"/>
        <w:gridCol w:w="6840"/>
      </w:tblGrid>
      <w:tr w:rsidR="00000815" w:rsidRPr="008B6961" w:rsidTr="00660EC8">
        <w:tc>
          <w:tcPr>
            <w:tcW w:w="1155"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1er curso:</w:t>
            </w:r>
          </w:p>
        </w:tc>
        <w:tc>
          <w:tcPr>
            <w:tcW w:w="7052"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1155"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2do curso</w:t>
            </w:r>
          </w:p>
        </w:tc>
        <w:tc>
          <w:tcPr>
            <w:tcW w:w="7052" w:type="dxa"/>
          </w:tcPr>
          <w:p w:rsidR="00000815" w:rsidRPr="008B6961" w:rsidRDefault="00000815" w:rsidP="00660EC8">
            <w:pPr>
              <w:pStyle w:val="Prrafodelista"/>
              <w:ind w:left="0"/>
              <w:jc w:val="both"/>
              <w:rPr>
                <w:rFonts w:ascii="Arial" w:hAnsi="Arial" w:cs="Arial"/>
                <w:sz w:val="19"/>
                <w:szCs w:val="19"/>
              </w:rPr>
            </w:pPr>
          </w:p>
        </w:tc>
      </w:tr>
      <w:tr w:rsidR="00000815" w:rsidRPr="008B6961" w:rsidTr="00660EC8">
        <w:tc>
          <w:tcPr>
            <w:tcW w:w="1155"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3er curso</w:t>
            </w:r>
          </w:p>
        </w:tc>
        <w:tc>
          <w:tcPr>
            <w:tcW w:w="7052" w:type="dxa"/>
          </w:tcPr>
          <w:p w:rsidR="00000815" w:rsidRPr="008B6961" w:rsidRDefault="00000815" w:rsidP="00660EC8">
            <w:pPr>
              <w:pStyle w:val="Prrafodelista"/>
              <w:ind w:left="0"/>
              <w:jc w:val="both"/>
              <w:rPr>
                <w:rFonts w:ascii="Arial" w:hAnsi="Arial" w:cs="Arial"/>
                <w:sz w:val="19"/>
                <w:szCs w:val="19"/>
              </w:rPr>
            </w:pPr>
          </w:p>
        </w:tc>
      </w:tr>
    </w:tbl>
    <w:p w:rsidR="00000815" w:rsidRPr="008B6961" w:rsidRDefault="00000815" w:rsidP="00000815">
      <w:pPr>
        <w:pStyle w:val="Prrafodelista"/>
        <w:spacing w:after="0" w:line="240" w:lineRule="auto"/>
        <w:ind w:left="1440"/>
        <w:jc w:val="both"/>
        <w:rPr>
          <w:rFonts w:ascii="Arial" w:hAnsi="Arial" w:cs="Arial"/>
          <w:sz w:val="19"/>
          <w:szCs w:val="19"/>
        </w:rPr>
      </w:pPr>
    </w:p>
    <w:p w:rsidR="00000815" w:rsidRPr="008B6961" w:rsidRDefault="00000815" w:rsidP="00000815">
      <w:pPr>
        <w:pStyle w:val="Prrafodelista"/>
        <w:numPr>
          <w:ilvl w:val="0"/>
          <w:numId w:val="6"/>
        </w:numPr>
        <w:spacing w:after="0" w:line="240" w:lineRule="auto"/>
        <w:ind w:left="720"/>
        <w:jc w:val="both"/>
        <w:rPr>
          <w:rFonts w:ascii="Arial" w:hAnsi="Arial" w:cs="Arial"/>
          <w:sz w:val="19"/>
          <w:szCs w:val="19"/>
        </w:rPr>
      </w:pPr>
      <w:r w:rsidRPr="008B6961">
        <w:rPr>
          <w:rFonts w:ascii="Arial" w:hAnsi="Arial" w:cs="Arial"/>
          <w:sz w:val="19"/>
          <w:szCs w:val="19"/>
        </w:rPr>
        <w:t>DATOS GENERALES</w:t>
      </w:r>
    </w:p>
    <w:p w:rsidR="00000815" w:rsidRPr="008B6961" w:rsidRDefault="00000815" w:rsidP="00000815">
      <w:pPr>
        <w:pStyle w:val="Prrafodelista"/>
        <w:spacing w:after="0" w:line="240" w:lineRule="auto"/>
        <w:jc w:val="both"/>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 xml:space="preserve">¿Sexo?: </w:t>
      </w:r>
      <w:r w:rsidRPr="008B6961">
        <w:rPr>
          <w:rFonts w:ascii="Arial" w:hAnsi="Arial" w:cs="Arial"/>
          <w:sz w:val="19"/>
          <w:szCs w:val="19"/>
        </w:rPr>
        <w:tab/>
      </w:r>
      <w:r w:rsidRPr="008B6961">
        <w:rPr>
          <w:rFonts w:ascii="Arial" w:hAnsi="Arial" w:cs="Arial"/>
          <w:sz w:val="19"/>
          <w:szCs w:val="19"/>
        </w:rPr>
        <w:tab/>
      </w:r>
    </w:p>
    <w:tbl>
      <w:tblPr>
        <w:tblStyle w:val="Tablaconcuadrcula"/>
        <w:tblW w:w="0" w:type="auto"/>
        <w:tblInd w:w="2124" w:type="dxa"/>
        <w:tblLook w:val="04A0" w:firstRow="1" w:lastRow="0" w:firstColumn="1" w:lastColumn="0" w:noHBand="0" w:noVBand="1"/>
      </w:tblPr>
      <w:tblGrid>
        <w:gridCol w:w="304"/>
        <w:gridCol w:w="1418"/>
      </w:tblGrid>
      <w:tr w:rsidR="00000815" w:rsidRPr="008B6961" w:rsidTr="00660EC8">
        <w:tc>
          <w:tcPr>
            <w:tcW w:w="304" w:type="dxa"/>
          </w:tcPr>
          <w:p w:rsidR="00000815" w:rsidRPr="008B6961" w:rsidRDefault="00000815" w:rsidP="00660EC8">
            <w:pPr>
              <w:jc w:val="both"/>
              <w:rPr>
                <w:rFonts w:ascii="Arial" w:hAnsi="Arial" w:cs="Arial"/>
                <w:sz w:val="19"/>
                <w:szCs w:val="19"/>
              </w:rPr>
            </w:pPr>
          </w:p>
        </w:tc>
        <w:tc>
          <w:tcPr>
            <w:tcW w:w="1418"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 xml:space="preserve">1. Femenino </w:t>
            </w:r>
          </w:p>
        </w:tc>
      </w:tr>
      <w:tr w:rsidR="00000815" w:rsidRPr="008B6961" w:rsidTr="00660EC8">
        <w:tc>
          <w:tcPr>
            <w:tcW w:w="304" w:type="dxa"/>
          </w:tcPr>
          <w:p w:rsidR="00000815" w:rsidRPr="008B6961" w:rsidRDefault="00000815" w:rsidP="00660EC8">
            <w:pPr>
              <w:jc w:val="both"/>
              <w:rPr>
                <w:rFonts w:ascii="Arial" w:hAnsi="Arial" w:cs="Arial"/>
                <w:sz w:val="19"/>
                <w:szCs w:val="19"/>
              </w:rPr>
            </w:pPr>
          </w:p>
        </w:tc>
        <w:tc>
          <w:tcPr>
            <w:tcW w:w="1418" w:type="dxa"/>
          </w:tcPr>
          <w:p w:rsidR="00000815" w:rsidRPr="008B6961" w:rsidRDefault="00000815" w:rsidP="00660EC8">
            <w:pPr>
              <w:jc w:val="both"/>
              <w:rPr>
                <w:rFonts w:ascii="Arial" w:hAnsi="Arial" w:cs="Arial"/>
                <w:sz w:val="19"/>
                <w:szCs w:val="19"/>
              </w:rPr>
            </w:pPr>
            <w:r w:rsidRPr="008B6961">
              <w:rPr>
                <w:rFonts w:ascii="Arial" w:hAnsi="Arial" w:cs="Arial"/>
                <w:sz w:val="19"/>
                <w:szCs w:val="19"/>
              </w:rPr>
              <w:t>2. Masculino</w:t>
            </w:r>
          </w:p>
        </w:tc>
      </w:tr>
    </w:tbl>
    <w:p w:rsidR="00000815" w:rsidRPr="008B6961" w:rsidRDefault="00000815" w:rsidP="00000815">
      <w:pPr>
        <w:spacing w:after="0" w:line="240" w:lineRule="auto"/>
        <w:jc w:val="both"/>
        <w:rPr>
          <w:rFonts w:ascii="Arial" w:hAnsi="Arial" w:cs="Arial"/>
          <w:sz w:val="19"/>
          <w:szCs w:val="19"/>
        </w:rPr>
      </w:pPr>
    </w:p>
    <w:tbl>
      <w:tblPr>
        <w:tblStyle w:val="Tablaconcuadrcula"/>
        <w:tblW w:w="0" w:type="auto"/>
        <w:tblInd w:w="817" w:type="dxa"/>
        <w:tblLook w:val="04A0" w:firstRow="1" w:lastRow="0" w:firstColumn="1" w:lastColumn="0" w:noHBand="0" w:noVBand="1"/>
      </w:tblPr>
      <w:tblGrid>
        <w:gridCol w:w="3119"/>
      </w:tblGrid>
      <w:tr w:rsidR="00000815" w:rsidRPr="008B6961" w:rsidTr="00660EC8">
        <w:tc>
          <w:tcPr>
            <w:tcW w:w="3119" w:type="dxa"/>
          </w:tcPr>
          <w:p w:rsidR="00000815" w:rsidRPr="008B6961" w:rsidRDefault="00000815" w:rsidP="00000815">
            <w:pPr>
              <w:pStyle w:val="Prrafodelista"/>
              <w:numPr>
                <w:ilvl w:val="0"/>
                <w:numId w:val="4"/>
              </w:numPr>
              <w:ind w:left="601" w:hanging="547"/>
              <w:rPr>
                <w:rFonts w:ascii="Arial" w:hAnsi="Arial" w:cs="Arial"/>
                <w:sz w:val="19"/>
                <w:szCs w:val="19"/>
              </w:rPr>
            </w:pPr>
            <w:r w:rsidRPr="008B6961">
              <w:rPr>
                <w:rFonts w:ascii="Arial" w:hAnsi="Arial" w:cs="Arial"/>
                <w:sz w:val="19"/>
                <w:szCs w:val="19"/>
              </w:rPr>
              <w:t>¿Edad</w:t>
            </w:r>
            <w:proofErr w:type="gramStart"/>
            <w:r w:rsidRPr="008B6961">
              <w:rPr>
                <w:rFonts w:ascii="Arial" w:hAnsi="Arial" w:cs="Arial"/>
                <w:sz w:val="19"/>
                <w:szCs w:val="19"/>
              </w:rPr>
              <w:t>?:  .</w:t>
            </w:r>
            <w:proofErr w:type="gramEnd"/>
            <w:r w:rsidRPr="008B6961">
              <w:rPr>
                <w:rFonts w:ascii="Arial" w:hAnsi="Arial" w:cs="Arial"/>
                <w:sz w:val="19"/>
                <w:szCs w:val="19"/>
              </w:rPr>
              <w:t xml:space="preserve"> …………. años</w:t>
            </w:r>
          </w:p>
        </w:tc>
      </w:tr>
    </w:tbl>
    <w:p w:rsidR="00000815" w:rsidRPr="008B6961" w:rsidRDefault="00000815" w:rsidP="00000815">
      <w:pPr>
        <w:pStyle w:val="Prrafodelista"/>
        <w:tabs>
          <w:tab w:val="left" w:pos="2760"/>
        </w:tabs>
        <w:spacing w:after="0" w:line="240" w:lineRule="auto"/>
        <w:rPr>
          <w:rFonts w:ascii="Arial" w:hAnsi="Arial" w:cs="Arial"/>
          <w:sz w:val="19"/>
          <w:szCs w:val="19"/>
        </w:rPr>
      </w:pPr>
      <w:r w:rsidRPr="008B6961">
        <w:rPr>
          <w:rFonts w:ascii="Arial" w:hAnsi="Arial" w:cs="Arial"/>
          <w:sz w:val="19"/>
          <w:szCs w:val="19"/>
        </w:rPr>
        <w:tab/>
      </w: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 xml:space="preserve">¿Año en que terminó sus estudios profesionales? (Año de egreso): </w:t>
      </w:r>
    </w:p>
    <w:tbl>
      <w:tblPr>
        <w:tblStyle w:val="Tablaconcuadrcula"/>
        <w:tblW w:w="0" w:type="auto"/>
        <w:tblInd w:w="1080" w:type="dxa"/>
        <w:tblLook w:val="04A0" w:firstRow="1" w:lastRow="0" w:firstColumn="1" w:lastColumn="0" w:noHBand="0" w:noVBand="1"/>
      </w:tblPr>
      <w:tblGrid>
        <w:gridCol w:w="567"/>
        <w:gridCol w:w="692"/>
      </w:tblGrid>
      <w:tr w:rsidR="00000815" w:rsidRPr="008B6961" w:rsidTr="00660EC8">
        <w:tc>
          <w:tcPr>
            <w:tcW w:w="567" w:type="dxa"/>
          </w:tcPr>
          <w:p w:rsidR="00000815" w:rsidRPr="008B6961" w:rsidRDefault="00000815" w:rsidP="00660EC8">
            <w:pPr>
              <w:pStyle w:val="Prrafodelista"/>
              <w:ind w:left="0"/>
              <w:jc w:val="both"/>
              <w:rPr>
                <w:rFonts w:ascii="Arial" w:hAnsi="Arial" w:cs="Arial"/>
                <w:sz w:val="19"/>
                <w:szCs w:val="19"/>
              </w:rPr>
            </w:pPr>
          </w:p>
        </w:tc>
        <w:tc>
          <w:tcPr>
            <w:tcW w:w="567"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2,014</w:t>
            </w:r>
          </w:p>
        </w:tc>
      </w:tr>
      <w:tr w:rsidR="00000815" w:rsidRPr="008B6961" w:rsidTr="00660EC8">
        <w:tc>
          <w:tcPr>
            <w:tcW w:w="567" w:type="dxa"/>
          </w:tcPr>
          <w:p w:rsidR="00000815" w:rsidRPr="008B6961" w:rsidRDefault="00000815" w:rsidP="00660EC8">
            <w:pPr>
              <w:pStyle w:val="Prrafodelista"/>
              <w:ind w:left="0"/>
              <w:jc w:val="both"/>
              <w:rPr>
                <w:rFonts w:ascii="Arial" w:hAnsi="Arial" w:cs="Arial"/>
                <w:sz w:val="19"/>
                <w:szCs w:val="19"/>
              </w:rPr>
            </w:pPr>
          </w:p>
        </w:tc>
        <w:tc>
          <w:tcPr>
            <w:tcW w:w="567"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2,015</w:t>
            </w:r>
          </w:p>
        </w:tc>
      </w:tr>
      <w:tr w:rsidR="00000815" w:rsidRPr="008B6961" w:rsidTr="00660EC8">
        <w:tc>
          <w:tcPr>
            <w:tcW w:w="567" w:type="dxa"/>
          </w:tcPr>
          <w:p w:rsidR="00000815" w:rsidRPr="008B6961" w:rsidRDefault="00000815" w:rsidP="00660EC8">
            <w:pPr>
              <w:pStyle w:val="Prrafodelista"/>
              <w:ind w:left="0"/>
              <w:jc w:val="both"/>
              <w:rPr>
                <w:rFonts w:ascii="Arial" w:hAnsi="Arial" w:cs="Arial"/>
                <w:sz w:val="19"/>
                <w:szCs w:val="19"/>
              </w:rPr>
            </w:pPr>
          </w:p>
        </w:tc>
        <w:tc>
          <w:tcPr>
            <w:tcW w:w="567" w:type="dxa"/>
          </w:tcPr>
          <w:p w:rsidR="00000815" w:rsidRPr="008B6961" w:rsidRDefault="00000815" w:rsidP="00660EC8">
            <w:pPr>
              <w:pStyle w:val="Prrafodelista"/>
              <w:ind w:left="0"/>
              <w:jc w:val="both"/>
              <w:rPr>
                <w:rFonts w:ascii="Arial" w:hAnsi="Arial" w:cs="Arial"/>
                <w:sz w:val="19"/>
                <w:szCs w:val="19"/>
              </w:rPr>
            </w:pPr>
            <w:r w:rsidRPr="008B6961">
              <w:rPr>
                <w:rFonts w:ascii="Arial" w:hAnsi="Arial" w:cs="Arial"/>
                <w:sz w:val="19"/>
                <w:szCs w:val="19"/>
              </w:rPr>
              <w:t>2,016</w:t>
            </w:r>
          </w:p>
        </w:tc>
      </w:tr>
    </w:tbl>
    <w:p w:rsidR="00000815" w:rsidRPr="008B6961" w:rsidRDefault="00000815" w:rsidP="00000815">
      <w:pPr>
        <w:pStyle w:val="Prrafodelista"/>
        <w:spacing w:after="0" w:line="240" w:lineRule="auto"/>
        <w:rPr>
          <w:rFonts w:ascii="Arial" w:hAnsi="Arial" w:cs="Arial"/>
          <w:sz w:val="19"/>
          <w:szCs w:val="19"/>
        </w:rPr>
      </w:pPr>
    </w:p>
    <w:p w:rsidR="00000815" w:rsidRPr="008B6961" w:rsidRDefault="00000815" w:rsidP="00000815">
      <w:pPr>
        <w:pStyle w:val="Prrafodelista"/>
        <w:numPr>
          <w:ilvl w:val="0"/>
          <w:numId w:val="4"/>
        </w:numPr>
        <w:spacing w:after="0" w:line="240" w:lineRule="auto"/>
        <w:ind w:left="1080"/>
        <w:jc w:val="both"/>
        <w:rPr>
          <w:rFonts w:ascii="Arial" w:hAnsi="Arial" w:cs="Arial"/>
          <w:sz w:val="19"/>
          <w:szCs w:val="19"/>
        </w:rPr>
      </w:pPr>
      <w:r w:rsidRPr="008B6961">
        <w:rPr>
          <w:rFonts w:ascii="Arial" w:hAnsi="Arial" w:cs="Arial"/>
          <w:sz w:val="19"/>
          <w:szCs w:val="19"/>
        </w:rPr>
        <w:t>¿Nivel de estudios (Grado y/o titulación) alcanzado al año 2018?</w:t>
      </w:r>
    </w:p>
    <w:tbl>
      <w:tblPr>
        <w:tblStyle w:val="Tablaconcuadrcula"/>
        <w:tblW w:w="0" w:type="auto"/>
        <w:tblInd w:w="1242" w:type="dxa"/>
        <w:tblLook w:val="04A0" w:firstRow="1" w:lastRow="0" w:firstColumn="1" w:lastColumn="0" w:noHBand="0" w:noVBand="1"/>
      </w:tblPr>
      <w:tblGrid>
        <w:gridCol w:w="426"/>
        <w:gridCol w:w="4252"/>
      </w:tblGrid>
      <w:tr w:rsidR="00000815" w:rsidRPr="008B6961" w:rsidTr="00660EC8">
        <w:tc>
          <w:tcPr>
            <w:tcW w:w="426" w:type="dxa"/>
          </w:tcPr>
          <w:p w:rsidR="00000815" w:rsidRPr="008B6961" w:rsidRDefault="00000815" w:rsidP="00660EC8">
            <w:pPr>
              <w:jc w:val="both"/>
              <w:rPr>
                <w:rFonts w:ascii="Arial" w:hAnsi="Arial" w:cs="Arial"/>
                <w:sz w:val="19"/>
                <w:szCs w:val="19"/>
              </w:rPr>
            </w:pPr>
          </w:p>
        </w:tc>
        <w:tc>
          <w:tcPr>
            <w:tcW w:w="4252" w:type="dxa"/>
          </w:tcPr>
          <w:p w:rsidR="00000815" w:rsidRPr="008B6961" w:rsidRDefault="00000815" w:rsidP="00000815">
            <w:pPr>
              <w:pStyle w:val="Prrafodelista"/>
              <w:numPr>
                <w:ilvl w:val="0"/>
                <w:numId w:val="33"/>
              </w:numPr>
              <w:jc w:val="both"/>
              <w:rPr>
                <w:rFonts w:ascii="Arial" w:hAnsi="Arial" w:cs="Arial"/>
                <w:sz w:val="19"/>
                <w:szCs w:val="19"/>
              </w:rPr>
            </w:pPr>
            <w:r w:rsidRPr="008B6961">
              <w:rPr>
                <w:rFonts w:ascii="Arial" w:hAnsi="Arial" w:cs="Arial"/>
                <w:sz w:val="19"/>
                <w:szCs w:val="19"/>
              </w:rPr>
              <w:t>Egresado de Traducción e Interpretación</w:t>
            </w:r>
          </w:p>
        </w:tc>
      </w:tr>
      <w:tr w:rsidR="00000815" w:rsidRPr="008B6961" w:rsidTr="00660EC8">
        <w:tc>
          <w:tcPr>
            <w:tcW w:w="426" w:type="dxa"/>
          </w:tcPr>
          <w:p w:rsidR="00000815" w:rsidRPr="008B6961" w:rsidRDefault="00000815" w:rsidP="00660EC8">
            <w:pPr>
              <w:jc w:val="both"/>
              <w:rPr>
                <w:rFonts w:ascii="Arial" w:hAnsi="Arial" w:cs="Arial"/>
                <w:sz w:val="19"/>
                <w:szCs w:val="19"/>
              </w:rPr>
            </w:pPr>
          </w:p>
        </w:tc>
        <w:tc>
          <w:tcPr>
            <w:tcW w:w="4252" w:type="dxa"/>
          </w:tcPr>
          <w:p w:rsidR="00000815" w:rsidRPr="008B6961" w:rsidRDefault="00000815" w:rsidP="00000815">
            <w:pPr>
              <w:pStyle w:val="Prrafodelista"/>
              <w:numPr>
                <w:ilvl w:val="0"/>
                <w:numId w:val="33"/>
              </w:numPr>
              <w:jc w:val="both"/>
              <w:rPr>
                <w:rFonts w:ascii="Arial" w:hAnsi="Arial" w:cs="Arial"/>
                <w:sz w:val="19"/>
                <w:szCs w:val="19"/>
              </w:rPr>
            </w:pPr>
            <w:r w:rsidRPr="008B6961">
              <w:rPr>
                <w:rFonts w:ascii="Arial" w:hAnsi="Arial" w:cs="Arial"/>
                <w:sz w:val="19"/>
                <w:szCs w:val="19"/>
              </w:rPr>
              <w:t>Bachiller en Traducción e Interpretación</w:t>
            </w:r>
          </w:p>
        </w:tc>
      </w:tr>
      <w:tr w:rsidR="00000815" w:rsidRPr="008B6961" w:rsidTr="00660EC8">
        <w:tc>
          <w:tcPr>
            <w:tcW w:w="426" w:type="dxa"/>
          </w:tcPr>
          <w:p w:rsidR="00000815" w:rsidRPr="008B6961" w:rsidRDefault="00000815" w:rsidP="00660EC8">
            <w:pPr>
              <w:jc w:val="both"/>
              <w:rPr>
                <w:rFonts w:ascii="Arial" w:hAnsi="Arial" w:cs="Arial"/>
                <w:sz w:val="19"/>
                <w:szCs w:val="19"/>
              </w:rPr>
            </w:pPr>
          </w:p>
        </w:tc>
        <w:tc>
          <w:tcPr>
            <w:tcW w:w="4252" w:type="dxa"/>
          </w:tcPr>
          <w:p w:rsidR="00000815" w:rsidRPr="008B6961" w:rsidRDefault="00000815" w:rsidP="00000815">
            <w:pPr>
              <w:pStyle w:val="Prrafodelista"/>
              <w:numPr>
                <w:ilvl w:val="0"/>
                <w:numId w:val="33"/>
              </w:numPr>
              <w:jc w:val="both"/>
              <w:rPr>
                <w:rFonts w:ascii="Arial" w:hAnsi="Arial" w:cs="Arial"/>
                <w:sz w:val="19"/>
                <w:szCs w:val="19"/>
              </w:rPr>
            </w:pPr>
            <w:r w:rsidRPr="008B6961">
              <w:rPr>
                <w:rFonts w:ascii="Arial" w:hAnsi="Arial" w:cs="Arial"/>
                <w:sz w:val="19"/>
                <w:szCs w:val="19"/>
              </w:rPr>
              <w:t>Tramitación de Licenciatura</w:t>
            </w:r>
          </w:p>
        </w:tc>
      </w:tr>
      <w:tr w:rsidR="00000815" w:rsidRPr="008B6961" w:rsidTr="00660EC8">
        <w:tc>
          <w:tcPr>
            <w:tcW w:w="426" w:type="dxa"/>
          </w:tcPr>
          <w:p w:rsidR="00000815" w:rsidRPr="008B6961" w:rsidRDefault="00000815" w:rsidP="00660EC8">
            <w:pPr>
              <w:jc w:val="both"/>
              <w:rPr>
                <w:rFonts w:ascii="Arial" w:hAnsi="Arial" w:cs="Arial"/>
                <w:sz w:val="19"/>
                <w:szCs w:val="19"/>
              </w:rPr>
            </w:pPr>
          </w:p>
        </w:tc>
        <w:tc>
          <w:tcPr>
            <w:tcW w:w="4252" w:type="dxa"/>
          </w:tcPr>
          <w:p w:rsidR="00000815" w:rsidRPr="008B6961" w:rsidRDefault="00000815" w:rsidP="00000815">
            <w:pPr>
              <w:pStyle w:val="Prrafodelista"/>
              <w:numPr>
                <w:ilvl w:val="0"/>
                <w:numId w:val="33"/>
              </w:numPr>
              <w:jc w:val="both"/>
              <w:rPr>
                <w:rFonts w:ascii="Arial" w:hAnsi="Arial" w:cs="Arial"/>
                <w:sz w:val="19"/>
                <w:szCs w:val="19"/>
              </w:rPr>
            </w:pPr>
            <w:r w:rsidRPr="008B6961">
              <w:rPr>
                <w:rFonts w:ascii="Arial" w:hAnsi="Arial" w:cs="Arial"/>
                <w:sz w:val="19"/>
                <w:szCs w:val="19"/>
              </w:rPr>
              <w:t>Licenciado en Traducción e Interpretación</w:t>
            </w:r>
          </w:p>
        </w:tc>
      </w:tr>
      <w:tr w:rsidR="00000815" w:rsidRPr="008B6961" w:rsidTr="00660EC8">
        <w:tc>
          <w:tcPr>
            <w:tcW w:w="426" w:type="dxa"/>
          </w:tcPr>
          <w:p w:rsidR="00000815" w:rsidRPr="008B6961" w:rsidRDefault="00000815" w:rsidP="00660EC8">
            <w:pPr>
              <w:jc w:val="both"/>
              <w:rPr>
                <w:rFonts w:ascii="Arial" w:hAnsi="Arial" w:cs="Arial"/>
                <w:sz w:val="19"/>
                <w:szCs w:val="19"/>
              </w:rPr>
            </w:pPr>
          </w:p>
        </w:tc>
        <w:tc>
          <w:tcPr>
            <w:tcW w:w="4252" w:type="dxa"/>
          </w:tcPr>
          <w:p w:rsidR="00000815" w:rsidRPr="008B6961" w:rsidRDefault="00000815" w:rsidP="00000815">
            <w:pPr>
              <w:pStyle w:val="Prrafodelista"/>
              <w:numPr>
                <w:ilvl w:val="0"/>
                <w:numId w:val="33"/>
              </w:numPr>
              <w:jc w:val="both"/>
              <w:rPr>
                <w:rFonts w:ascii="Arial" w:hAnsi="Arial" w:cs="Arial"/>
                <w:sz w:val="19"/>
                <w:szCs w:val="19"/>
              </w:rPr>
            </w:pPr>
            <w:r w:rsidRPr="008B6961">
              <w:rPr>
                <w:rFonts w:ascii="Arial" w:hAnsi="Arial" w:cs="Arial"/>
                <w:sz w:val="19"/>
                <w:szCs w:val="19"/>
              </w:rPr>
              <w:t>Diplomado (Estudio, egresado o con grado)</w:t>
            </w:r>
          </w:p>
        </w:tc>
      </w:tr>
      <w:tr w:rsidR="00000815" w:rsidRPr="008B6961" w:rsidTr="00660EC8">
        <w:tc>
          <w:tcPr>
            <w:tcW w:w="426" w:type="dxa"/>
          </w:tcPr>
          <w:p w:rsidR="00000815" w:rsidRPr="008B6961" w:rsidRDefault="00000815" w:rsidP="00660EC8">
            <w:pPr>
              <w:jc w:val="both"/>
              <w:rPr>
                <w:rFonts w:ascii="Arial" w:hAnsi="Arial" w:cs="Arial"/>
                <w:sz w:val="19"/>
                <w:szCs w:val="19"/>
              </w:rPr>
            </w:pPr>
          </w:p>
        </w:tc>
        <w:tc>
          <w:tcPr>
            <w:tcW w:w="4252" w:type="dxa"/>
          </w:tcPr>
          <w:p w:rsidR="00000815" w:rsidRPr="008B6961" w:rsidRDefault="00000815" w:rsidP="00000815">
            <w:pPr>
              <w:pStyle w:val="Prrafodelista"/>
              <w:numPr>
                <w:ilvl w:val="0"/>
                <w:numId w:val="33"/>
              </w:numPr>
              <w:jc w:val="both"/>
              <w:rPr>
                <w:rFonts w:ascii="Arial" w:hAnsi="Arial" w:cs="Arial"/>
                <w:sz w:val="19"/>
                <w:szCs w:val="19"/>
              </w:rPr>
            </w:pPr>
            <w:r w:rsidRPr="008B6961">
              <w:rPr>
                <w:rFonts w:ascii="Arial" w:hAnsi="Arial" w:cs="Arial"/>
                <w:sz w:val="19"/>
                <w:szCs w:val="19"/>
              </w:rPr>
              <w:t>Maestría (Estudio, egresado o con grado)</w:t>
            </w:r>
          </w:p>
        </w:tc>
      </w:tr>
      <w:tr w:rsidR="00000815" w:rsidRPr="008B6961" w:rsidTr="00660EC8">
        <w:tc>
          <w:tcPr>
            <w:tcW w:w="426" w:type="dxa"/>
          </w:tcPr>
          <w:p w:rsidR="00000815" w:rsidRPr="008B6961" w:rsidRDefault="00000815" w:rsidP="00660EC8">
            <w:pPr>
              <w:jc w:val="both"/>
              <w:rPr>
                <w:rFonts w:ascii="Arial" w:hAnsi="Arial" w:cs="Arial"/>
                <w:sz w:val="19"/>
                <w:szCs w:val="19"/>
              </w:rPr>
            </w:pPr>
          </w:p>
        </w:tc>
        <w:tc>
          <w:tcPr>
            <w:tcW w:w="4252" w:type="dxa"/>
          </w:tcPr>
          <w:p w:rsidR="00000815" w:rsidRPr="008B6961" w:rsidRDefault="00000815" w:rsidP="00000815">
            <w:pPr>
              <w:pStyle w:val="Prrafodelista"/>
              <w:numPr>
                <w:ilvl w:val="0"/>
                <w:numId w:val="33"/>
              </w:numPr>
              <w:jc w:val="both"/>
              <w:rPr>
                <w:rFonts w:ascii="Arial" w:hAnsi="Arial" w:cs="Arial"/>
                <w:sz w:val="19"/>
                <w:szCs w:val="19"/>
              </w:rPr>
            </w:pPr>
            <w:r w:rsidRPr="008B6961">
              <w:rPr>
                <w:rFonts w:ascii="Arial" w:hAnsi="Arial" w:cs="Arial"/>
                <w:sz w:val="19"/>
                <w:szCs w:val="19"/>
              </w:rPr>
              <w:t>Doctorado (Estudio, egresado o con grado)</w:t>
            </w:r>
          </w:p>
        </w:tc>
      </w:tr>
    </w:tbl>
    <w:p w:rsidR="00000815" w:rsidRPr="008B6961" w:rsidRDefault="00000815" w:rsidP="00000815">
      <w:pPr>
        <w:pStyle w:val="Prrafodelista"/>
        <w:spacing w:after="0" w:line="240" w:lineRule="auto"/>
        <w:ind w:left="1440"/>
        <w:jc w:val="both"/>
        <w:rPr>
          <w:rFonts w:ascii="Arial" w:hAnsi="Arial" w:cs="Arial"/>
          <w:sz w:val="19"/>
          <w:szCs w:val="19"/>
        </w:rPr>
      </w:pPr>
    </w:p>
    <w:tbl>
      <w:tblPr>
        <w:tblStyle w:val="Tablaconcuadrcula"/>
        <w:tblW w:w="0" w:type="auto"/>
        <w:tblInd w:w="595" w:type="dxa"/>
        <w:tblLook w:val="04A0" w:firstRow="1" w:lastRow="0" w:firstColumn="1" w:lastColumn="0" w:noHBand="0" w:noVBand="1"/>
      </w:tblPr>
      <w:tblGrid>
        <w:gridCol w:w="8207"/>
      </w:tblGrid>
      <w:tr w:rsidR="00000815" w:rsidRPr="008B6961" w:rsidTr="00000815">
        <w:tc>
          <w:tcPr>
            <w:tcW w:w="8207" w:type="dxa"/>
          </w:tcPr>
          <w:p w:rsidR="00000815" w:rsidRPr="008B6961" w:rsidRDefault="00000815" w:rsidP="00000815">
            <w:pPr>
              <w:pStyle w:val="Prrafodelista"/>
              <w:numPr>
                <w:ilvl w:val="0"/>
                <w:numId w:val="4"/>
              </w:numPr>
              <w:ind w:left="338" w:hanging="338"/>
              <w:jc w:val="both"/>
              <w:rPr>
                <w:rFonts w:ascii="Arial" w:hAnsi="Arial" w:cs="Arial"/>
                <w:sz w:val="19"/>
                <w:szCs w:val="19"/>
              </w:rPr>
            </w:pPr>
            <w:r w:rsidRPr="008B6961">
              <w:rPr>
                <w:rFonts w:ascii="Arial" w:hAnsi="Arial" w:cs="Arial"/>
                <w:sz w:val="19"/>
                <w:szCs w:val="19"/>
              </w:rPr>
              <w:t xml:space="preserve">¿En el caso de ser Diplomado, señalar cuál?: </w:t>
            </w:r>
          </w:p>
        </w:tc>
      </w:tr>
      <w:tr w:rsidR="00000815" w:rsidRPr="008B6961" w:rsidTr="00000815">
        <w:tc>
          <w:tcPr>
            <w:tcW w:w="8207" w:type="dxa"/>
          </w:tcPr>
          <w:p w:rsidR="00000815" w:rsidRPr="008B6961" w:rsidRDefault="00000815" w:rsidP="00000815">
            <w:pPr>
              <w:pStyle w:val="Prrafodelista"/>
              <w:numPr>
                <w:ilvl w:val="0"/>
                <w:numId w:val="4"/>
              </w:numPr>
              <w:ind w:left="338" w:hanging="338"/>
              <w:jc w:val="both"/>
              <w:rPr>
                <w:rFonts w:ascii="Arial" w:hAnsi="Arial" w:cs="Arial"/>
                <w:sz w:val="19"/>
                <w:szCs w:val="19"/>
              </w:rPr>
            </w:pPr>
            <w:r w:rsidRPr="008B6961">
              <w:rPr>
                <w:rFonts w:ascii="Arial" w:hAnsi="Arial" w:cs="Arial"/>
                <w:sz w:val="19"/>
                <w:szCs w:val="19"/>
              </w:rPr>
              <w:t xml:space="preserve">¿En caso de ser Maestría, señalar cuál?: </w:t>
            </w:r>
          </w:p>
        </w:tc>
      </w:tr>
      <w:tr w:rsidR="00000815" w:rsidRPr="008B6961" w:rsidTr="00000815">
        <w:tc>
          <w:tcPr>
            <w:tcW w:w="8207" w:type="dxa"/>
          </w:tcPr>
          <w:p w:rsidR="00000815" w:rsidRPr="008B6961" w:rsidRDefault="00000815" w:rsidP="00000815">
            <w:pPr>
              <w:pStyle w:val="Prrafodelista"/>
              <w:numPr>
                <w:ilvl w:val="0"/>
                <w:numId w:val="4"/>
              </w:numPr>
              <w:ind w:left="338" w:hanging="338"/>
              <w:jc w:val="both"/>
              <w:rPr>
                <w:rFonts w:ascii="Arial" w:hAnsi="Arial" w:cs="Arial"/>
                <w:sz w:val="19"/>
                <w:szCs w:val="19"/>
              </w:rPr>
            </w:pPr>
            <w:r w:rsidRPr="008B6961">
              <w:rPr>
                <w:rFonts w:ascii="Arial" w:hAnsi="Arial" w:cs="Arial"/>
                <w:sz w:val="19"/>
                <w:szCs w:val="19"/>
              </w:rPr>
              <w:lastRenderedPageBreak/>
              <w:t>¿En caso de ser Doctorado, señalar cuál?:</w:t>
            </w:r>
          </w:p>
        </w:tc>
      </w:tr>
    </w:tbl>
    <w:p w:rsidR="00000815" w:rsidRPr="008B6961" w:rsidRDefault="00000815" w:rsidP="00000815">
      <w:pPr>
        <w:spacing w:after="0" w:line="240" w:lineRule="auto"/>
        <w:jc w:val="center"/>
        <w:rPr>
          <w:rFonts w:ascii="Arial" w:hAnsi="Arial" w:cs="Arial"/>
          <w:caps/>
          <w:sz w:val="19"/>
          <w:szCs w:val="19"/>
        </w:rPr>
      </w:pPr>
    </w:p>
    <w:p w:rsidR="00000815" w:rsidRPr="004F66E1" w:rsidRDefault="00000815" w:rsidP="00000815">
      <w:pPr>
        <w:spacing w:after="0" w:line="240" w:lineRule="auto"/>
        <w:jc w:val="center"/>
        <w:rPr>
          <w:rFonts w:ascii="Arial" w:hAnsi="Arial" w:cs="Arial"/>
          <w:caps/>
          <w:sz w:val="19"/>
          <w:szCs w:val="19"/>
        </w:rPr>
      </w:pPr>
      <w:r w:rsidRPr="008B6961">
        <w:rPr>
          <w:rFonts w:ascii="Arial" w:hAnsi="Arial" w:cs="Arial"/>
          <w:caps/>
          <w:sz w:val="19"/>
          <w:szCs w:val="19"/>
        </w:rPr>
        <w:t>¡Muchas gracias por su colaboración!</w:t>
      </w:r>
    </w:p>
    <w:p w:rsidR="00000815" w:rsidRPr="00000815" w:rsidRDefault="00000815" w:rsidP="00000815">
      <w:pPr>
        <w:pStyle w:val="Prrafodelista"/>
        <w:spacing w:line="360" w:lineRule="auto"/>
        <w:outlineLvl w:val="0"/>
        <w:rPr>
          <w:rFonts w:ascii="Arial" w:hAnsi="Arial" w:cs="Arial"/>
          <w:caps/>
        </w:rPr>
      </w:pPr>
    </w:p>
    <w:sectPr w:rsidR="00000815" w:rsidRPr="00000815" w:rsidSect="002E0194">
      <w:pgSz w:w="11907" w:h="16840" w:code="9"/>
      <w:pgMar w:top="1418" w:right="1134" w:bottom="1134"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6F6" w:rsidRDefault="00CC56F6">
      <w:pPr>
        <w:spacing w:after="0" w:line="240" w:lineRule="auto"/>
      </w:pPr>
      <w:r>
        <w:separator/>
      </w:r>
    </w:p>
  </w:endnote>
  <w:endnote w:type="continuationSeparator" w:id="0">
    <w:p w:rsidR="00CC56F6" w:rsidRDefault="00CC5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EC8" w:rsidRDefault="00660EC8" w:rsidP="00526A70">
    <w:pPr>
      <w:pStyle w:val="Piedepgina"/>
      <w:tabs>
        <w:tab w:val="center" w:pos="4536"/>
        <w:tab w:val="left" w:pos="5143"/>
      </w:tabs>
    </w:pPr>
    <w:r>
      <w:tab/>
    </w:r>
    <w:r>
      <w:tab/>
      <w:t xml:space="preserve"> ( </w:t>
    </w:r>
    <w:sdt>
      <w:sdtPr>
        <w:id w:val="-863361552"/>
        <w:docPartObj>
          <w:docPartGallery w:val="Page Numbers (Bottom of Page)"/>
          <w:docPartUnique/>
        </w:docPartObj>
      </w:sdtPr>
      <w:sdtContent>
        <w:r>
          <w:fldChar w:fldCharType="begin"/>
        </w:r>
        <w:r>
          <w:instrText>PAGE   \* MERGEFORMAT</w:instrText>
        </w:r>
        <w:r>
          <w:fldChar w:fldCharType="separate"/>
        </w:r>
        <w:r w:rsidRPr="00071D04">
          <w:rPr>
            <w:noProof/>
            <w:lang w:val="es-ES"/>
          </w:rPr>
          <w:t>9</w:t>
        </w:r>
        <w:r>
          <w:fldChar w:fldCharType="end"/>
        </w:r>
        <w:r>
          <w:t xml:space="preserve"> )</w:t>
        </w:r>
      </w:sdtContent>
    </w:sdt>
    <w:r>
      <w:tab/>
    </w:r>
  </w:p>
  <w:p w:rsidR="00660EC8" w:rsidRDefault="00660E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479955"/>
      <w:docPartObj>
        <w:docPartGallery w:val="Page Numbers (Bottom of Page)"/>
        <w:docPartUnique/>
      </w:docPartObj>
    </w:sdtPr>
    <w:sdtContent>
      <w:p w:rsidR="00660EC8" w:rsidRDefault="00660EC8">
        <w:pPr>
          <w:pStyle w:val="Piedepgina"/>
          <w:jc w:val="center"/>
        </w:pPr>
        <w:r>
          <w:fldChar w:fldCharType="begin"/>
        </w:r>
        <w:r>
          <w:instrText>PAGE   \* MERGEFORMAT</w:instrText>
        </w:r>
        <w:r>
          <w:fldChar w:fldCharType="separate"/>
        </w:r>
        <w:r w:rsidRPr="00071D04">
          <w:rPr>
            <w:noProof/>
            <w:lang w:val="es-ES"/>
          </w:rPr>
          <w:t>10</w:t>
        </w:r>
        <w:r>
          <w:fldChar w:fldCharType="end"/>
        </w:r>
      </w:p>
    </w:sdtContent>
  </w:sdt>
  <w:p w:rsidR="00660EC8" w:rsidRDefault="00660E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843089"/>
      <w:docPartObj>
        <w:docPartGallery w:val="Page Numbers (Bottom of Page)"/>
        <w:docPartUnique/>
      </w:docPartObj>
    </w:sdtPr>
    <w:sdtEndPr>
      <w:rPr>
        <w:sz w:val="18"/>
        <w:szCs w:val="18"/>
      </w:rPr>
    </w:sdtEndPr>
    <w:sdtContent>
      <w:p w:rsidR="00660EC8" w:rsidRPr="00104B08" w:rsidRDefault="00660EC8" w:rsidP="00AE7649">
        <w:pPr>
          <w:pStyle w:val="Piedepgina"/>
          <w:jc w:val="center"/>
          <w:rPr>
            <w:sz w:val="18"/>
            <w:szCs w:val="18"/>
          </w:rPr>
        </w:pPr>
        <w:r w:rsidRPr="00104B08">
          <w:rPr>
            <w:sz w:val="18"/>
            <w:szCs w:val="18"/>
          </w:rPr>
          <w:t xml:space="preserve">( </w:t>
        </w:r>
        <w:r w:rsidRPr="00104B08">
          <w:rPr>
            <w:sz w:val="18"/>
            <w:szCs w:val="18"/>
          </w:rPr>
          <w:fldChar w:fldCharType="begin"/>
        </w:r>
        <w:r w:rsidRPr="00104B08">
          <w:rPr>
            <w:sz w:val="18"/>
            <w:szCs w:val="18"/>
          </w:rPr>
          <w:instrText>PAGE   \* MERGEFORMAT</w:instrText>
        </w:r>
        <w:r w:rsidRPr="00104B08">
          <w:rPr>
            <w:sz w:val="18"/>
            <w:szCs w:val="18"/>
          </w:rPr>
          <w:fldChar w:fldCharType="separate"/>
        </w:r>
        <w:r w:rsidRPr="00071D04">
          <w:rPr>
            <w:noProof/>
            <w:sz w:val="18"/>
            <w:szCs w:val="18"/>
            <w:lang w:val="es-ES"/>
          </w:rPr>
          <w:t>47</w:t>
        </w:r>
        <w:r w:rsidRPr="00104B08">
          <w:rPr>
            <w:sz w:val="18"/>
            <w:szCs w:val="18"/>
          </w:rPr>
          <w:fldChar w:fldCharType="end"/>
        </w:r>
        <w:r w:rsidRPr="00104B08">
          <w:rPr>
            <w:sz w:val="18"/>
            <w:szCs w:val="18"/>
          </w:rPr>
          <w:t xml:space="preserve"> )</w:t>
        </w:r>
      </w:p>
    </w:sdtContent>
  </w:sdt>
  <w:p w:rsidR="00660EC8" w:rsidRDefault="00660EC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787806"/>
      <w:docPartObj>
        <w:docPartGallery w:val="Page Numbers (Bottom of Page)"/>
        <w:docPartUnique/>
      </w:docPartObj>
    </w:sdtPr>
    <w:sdtEndPr>
      <w:rPr>
        <w:sz w:val="18"/>
        <w:szCs w:val="18"/>
      </w:rPr>
    </w:sdtEndPr>
    <w:sdtContent>
      <w:p w:rsidR="00660EC8" w:rsidRPr="00104B08" w:rsidRDefault="00660EC8" w:rsidP="00660EC8">
        <w:pPr>
          <w:pStyle w:val="Piedepgina"/>
          <w:jc w:val="center"/>
          <w:rPr>
            <w:sz w:val="18"/>
            <w:szCs w:val="18"/>
          </w:rPr>
        </w:pPr>
        <w:r w:rsidRPr="00104B08">
          <w:rPr>
            <w:sz w:val="18"/>
            <w:szCs w:val="18"/>
          </w:rPr>
          <w:t xml:space="preserve">( </w:t>
        </w:r>
        <w:r w:rsidRPr="00104B08">
          <w:rPr>
            <w:sz w:val="18"/>
            <w:szCs w:val="18"/>
          </w:rPr>
          <w:fldChar w:fldCharType="begin"/>
        </w:r>
        <w:r w:rsidRPr="00104B08">
          <w:rPr>
            <w:sz w:val="18"/>
            <w:szCs w:val="18"/>
          </w:rPr>
          <w:instrText>PAGE   \* MERGEFORMAT</w:instrText>
        </w:r>
        <w:r w:rsidRPr="00104B08">
          <w:rPr>
            <w:sz w:val="18"/>
            <w:szCs w:val="18"/>
          </w:rPr>
          <w:fldChar w:fldCharType="separate"/>
        </w:r>
        <w:r w:rsidRPr="008B6961">
          <w:rPr>
            <w:noProof/>
            <w:sz w:val="18"/>
            <w:szCs w:val="18"/>
            <w:lang w:val="es-ES"/>
          </w:rPr>
          <w:t>2</w:t>
        </w:r>
        <w:r w:rsidRPr="00104B08">
          <w:rPr>
            <w:sz w:val="18"/>
            <w:szCs w:val="18"/>
          </w:rPr>
          <w:fldChar w:fldCharType="end"/>
        </w:r>
        <w:r w:rsidRPr="00104B08">
          <w:rPr>
            <w:sz w:val="18"/>
            <w:szCs w:val="18"/>
          </w:rPr>
          <w:t xml:space="preserve"> )</w:t>
        </w:r>
      </w:p>
    </w:sdtContent>
  </w:sdt>
  <w:p w:rsidR="00660EC8" w:rsidRDefault="00660E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6F6" w:rsidRDefault="00CC56F6">
      <w:pPr>
        <w:spacing w:after="0" w:line="240" w:lineRule="auto"/>
      </w:pPr>
      <w:r>
        <w:separator/>
      </w:r>
    </w:p>
  </w:footnote>
  <w:footnote w:type="continuationSeparator" w:id="0">
    <w:p w:rsidR="00CC56F6" w:rsidRDefault="00CC5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05F"/>
    <w:multiLevelType w:val="hybridMultilevel"/>
    <w:tmpl w:val="2DBE4678"/>
    <w:lvl w:ilvl="0" w:tplc="65E8E4FC">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84F7985"/>
    <w:multiLevelType w:val="multilevel"/>
    <w:tmpl w:val="4DFAF3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82A01"/>
    <w:multiLevelType w:val="hybridMultilevel"/>
    <w:tmpl w:val="53F8B8A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1550BFE"/>
    <w:multiLevelType w:val="hybridMultilevel"/>
    <w:tmpl w:val="60E24BC8"/>
    <w:lvl w:ilvl="0" w:tplc="280A0001">
      <w:start w:val="1"/>
      <w:numFmt w:val="bullet"/>
      <w:lvlText w:val=""/>
      <w:lvlJc w:val="left"/>
      <w:pPr>
        <w:ind w:left="720" w:hanging="360"/>
      </w:pPr>
      <w:rPr>
        <w:rFonts w:ascii="Symbol" w:hAnsi="Symbol"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1A34296"/>
    <w:multiLevelType w:val="hybridMultilevel"/>
    <w:tmpl w:val="50E6085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1E0643F"/>
    <w:multiLevelType w:val="hybridMultilevel"/>
    <w:tmpl w:val="AB30FCDA"/>
    <w:lvl w:ilvl="0" w:tplc="1ACC672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2295A95"/>
    <w:multiLevelType w:val="multilevel"/>
    <w:tmpl w:val="8B9A1204"/>
    <w:lvl w:ilvl="0">
      <w:start w:val="11"/>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35C7708"/>
    <w:multiLevelType w:val="hybridMultilevel"/>
    <w:tmpl w:val="5E94DB8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D295716"/>
    <w:multiLevelType w:val="hybridMultilevel"/>
    <w:tmpl w:val="3934CE24"/>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E9D2EFD"/>
    <w:multiLevelType w:val="hybridMultilevel"/>
    <w:tmpl w:val="8AA416A0"/>
    <w:lvl w:ilvl="0" w:tplc="9328E1F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7F07C0"/>
    <w:multiLevelType w:val="hybridMultilevel"/>
    <w:tmpl w:val="FFB09F6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5823394"/>
    <w:multiLevelType w:val="multilevel"/>
    <w:tmpl w:val="E020A6B4"/>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331717"/>
    <w:multiLevelType w:val="hybridMultilevel"/>
    <w:tmpl w:val="22D6B210"/>
    <w:lvl w:ilvl="0" w:tplc="280A000F">
      <w:start w:val="1"/>
      <w:numFmt w:val="decimal"/>
      <w:lvlText w:val="%1."/>
      <w:lvlJc w:val="left"/>
      <w:pPr>
        <w:ind w:left="-804" w:hanging="360"/>
      </w:pPr>
    </w:lvl>
    <w:lvl w:ilvl="1" w:tplc="280A0019" w:tentative="1">
      <w:start w:val="1"/>
      <w:numFmt w:val="lowerLetter"/>
      <w:lvlText w:val="%2."/>
      <w:lvlJc w:val="left"/>
      <w:pPr>
        <w:ind w:left="-84" w:hanging="360"/>
      </w:pPr>
    </w:lvl>
    <w:lvl w:ilvl="2" w:tplc="280A001B" w:tentative="1">
      <w:start w:val="1"/>
      <w:numFmt w:val="lowerRoman"/>
      <w:lvlText w:val="%3."/>
      <w:lvlJc w:val="right"/>
      <w:pPr>
        <w:ind w:left="636" w:hanging="180"/>
      </w:pPr>
    </w:lvl>
    <w:lvl w:ilvl="3" w:tplc="280A000F" w:tentative="1">
      <w:start w:val="1"/>
      <w:numFmt w:val="decimal"/>
      <w:lvlText w:val="%4."/>
      <w:lvlJc w:val="left"/>
      <w:pPr>
        <w:ind w:left="1356" w:hanging="360"/>
      </w:pPr>
    </w:lvl>
    <w:lvl w:ilvl="4" w:tplc="280A0019" w:tentative="1">
      <w:start w:val="1"/>
      <w:numFmt w:val="lowerLetter"/>
      <w:lvlText w:val="%5."/>
      <w:lvlJc w:val="left"/>
      <w:pPr>
        <w:ind w:left="2076" w:hanging="360"/>
      </w:pPr>
    </w:lvl>
    <w:lvl w:ilvl="5" w:tplc="280A001B" w:tentative="1">
      <w:start w:val="1"/>
      <w:numFmt w:val="lowerRoman"/>
      <w:lvlText w:val="%6."/>
      <w:lvlJc w:val="right"/>
      <w:pPr>
        <w:ind w:left="2796" w:hanging="180"/>
      </w:pPr>
    </w:lvl>
    <w:lvl w:ilvl="6" w:tplc="280A000F" w:tentative="1">
      <w:start w:val="1"/>
      <w:numFmt w:val="decimal"/>
      <w:lvlText w:val="%7."/>
      <w:lvlJc w:val="left"/>
      <w:pPr>
        <w:ind w:left="3516" w:hanging="360"/>
      </w:pPr>
    </w:lvl>
    <w:lvl w:ilvl="7" w:tplc="280A0019" w:tentative="1">
      <w:start w:val="1"/>
      <w:numFmt w:val="lowerLetter"/>
      <w:lvlText w:val="%8."/>
      <w:lvlJc w:val="left"/>
      <w:pPr>
        <w:ind w:left="4236" w:hanging="360"/>
      </w:pPr>
    </w:lvl>
    <w:lvl w:ilvl="8" w:tplc="280A001B" w:tentative="1">
      <w:start w:val="1"/>
      <w:numFmt w:val="lowerRoman"/>
      <w:lvlText w:val="%9."/>
      <w:lvlJc w:val="right"/>
      <w:pPr>
        <w:ind w:left="4956" w:hanging="180"/>
      </w:pPr>
    </w:lvl>
  </w:abstractNum>
  <w:abstractNum w:abstractNumId="13" w15:restartNumberingAfterBreak="0">
    <w:nsid w:val="2CDA704A"/>
    <w:multiLevelType w:val="hybridMultilevel"/>
    <w:tmpl w:val="779E4F44"/>
    <w:lvl w:ilvl="0" w:tplc="38F4583A">
      <w:start w:val="6"/>
      <w:numFmt w:val="decimal"/>
      <w:lvlText w:val="%1."/>
      <w:lvlJc w:val="left"/>
      <w:pPr>
        <w:ind w:left="720" w:hanging="360"/>
      </w:pPr>
      <w:rPr>
        <w:rFonts w:hint="default"/>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2E0413ED"/>
    <w:multiLevelType w:val="hybridMultilevel"/>
    <w:tmpl w:val="5A247F9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F26119A"/>
    <w:multiLevelType w:val="hybridMultilevel"/>
    <w:tmpl w:val="BF3A9EA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9A824F9"/>
    <w:multiLevelType w:val="hybridMultilevel"/>
    <w:tmpl w:val="AA5640C4"/>
    <w:lvl w:ilvl="0" w:tplc="15EEAB9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1A35CD7"/>
    <w:multiLevelType w:val="multilevel"/>
    <w:tmpl w:val="CBF2B622"/>
    <w:lvl w:ilvl="0">
      <w:start w:val="7"/>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5CC54B0"/>
    <w:multiLevelType w:val="hybridMultilevel"/>
    <w:tmpl w:val="58CAA78C"/>
    <w:lvl w:ilvl="0" w:tplc="85BCF242">
      <w:start w:val="1"/>
      <w:numFmt w:val="decimal"/>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48843318"/>
    <w:multiLevelType w:val="multilevel"/>
    <w:tmpl w:val="97BEC01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9A7153"/>
    <w:multiLevelType w:val="multilevel"/>
    <w:tmpl w:val="B95EF05C"/>
    <w:lvl w:ilvl="0">
      <w:start w:val="8"/>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48CF66A6"/>
    <w:multiLevelType w:val="multilevel"/>
    <w:tmpl w:val="53E4DA2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2102"/>
    <w:multiLevelType w:val="hybridMultilevel"/>
    <w:tmpl w:val="C5CCD628"/>
    <w:lvl w:ilvl="0" w:tplc="AF4C9648">
      <w:start w:val="7"/>
      <w:numFmt w:val="bullet"/>
      <w:lvlText w:val=""/>
      <w:lvlJc w:val="left"/>
      <w:pPr>
        <w:ind w:left="1440" w:hanging="360"/>
      </w:pPr>
      <w:rPr>
        <w:rFonts w:ascii="Symbol" w:eastAsia="Times New Roman"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cs="Wingdings" w:hint="default"/>
      </w:rPr>
    </w:lvl>
    <w:lvl w:ilvl="3" w:tplc="280A0001">
      <w:start w:val="1"/>
      <w:numFmt w:val="bullet"/>
      <w:lvlText w:val=""/>
      <w:lvlJc w:val="left"/>
      <w:pPr>
        <w:ind w:left="3600" w:hanging="360"/>
      </w:pPr>
      <w:rPr>
        <w:rFonts w:ascii="Symbol" w:hAnsi="Symbol" w:cs="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cs="Wingdings" w:hint="default"/>
      </w:rPr>
    </w:lvl>
    <w:lvl w:ilvl="6" w:tplc="280A0001">
      <w:start w:val="1"/>
      <w:numFmt w:val="bullet"/>
      <w:lvlText w:val=""/>
      <w:lvlJc w:val="left"/>
      <w:pPr>
        <w:ind w:left="5760" w:hanging="360"/>
      </w:pPr>
      <w:rPr>
        <w:rFonts w:ascii="Symbol" w:hAnsi="Symbol" w:cs="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cs="Wingdings" w:hint="default"/>
      </w:rPr>
    </w:lvl>
  </w:abstractNum>
  <w:abstractNum w:abstractNumId="23" w15:restartNumberingAfterBreak="0">
    <w:nsid w:val="4AFC6B02"/>
    <w:multiLevelType w:val="hybridMultilevel"/>
    <w:tmpl w:val="C24C87F4"/>
    <w:lvl w:ilvl="0" w:tplc="387405B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4" w15:restartNumberingAfterBreak="0">
    <w:nsid w:val="4B6D6646"/>
    <w:multiLevelType w:val="hybridMultilevel"/>
    <w:tmpl w:val="B5ECCC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EA72521"/>
    <w:multiLevelType w:val="hybridMultilevel"/>
    <w:tmpl w:val="2E48CC58"/>
    <w:lvl w:ilvl="0" w:tplc="F230DBFE">
      <w:start w:val="1"/>
      <w:numFmt w:val="decimal"/>
      <w:lvlText w:val="%1."/>
      <w:lvlJc w:val="left"/>
      <w:pPr>
        <w:ind w:left="1418" w:hanging="360"/>
      </w:pPr>
      <w:rPr>
        <w:rFonts w:hint="default"/>
      </w:rPr>
    </w:lvl>
    <w:lvl w:ilvl="1" w:tplc="280A0019" w:tentative="1">
      <w:start w:val="1"/>
      <w:numFmt w:val="lowerLetter"/>
      <w:lvlText w:val="%2."/>
      <w:lvlJc w:val="left"/>
      <w:pPr>
        <w:ind w:left="1418" w:hanging="360"/>
      </w:pPr>
    </w:lvl>
    <w:lvl w:ilvl="2" w:tplc="280A001B" w:tentative="1">
      <w:start w:val="1"/>
      <w:numFmt w:val="lowerRoman"/>
      <w:lvlText w:val="%3."/>
      <w:lvlJc w:val="right"/>
      <w:pPr>
        <w:ind w:left="2138" w:hanging="180"/>
      </w:pPr>
    </w:lvl>
    <w:lvl w:ilvl="3" w:tplc="280A000F" w:tentative="1">
      <w:start w:val="1"/>
      <w:numFmt w:val="decimal"/>
      <w:lvlText w:val="%4."/>
      <w:lvlJc w:val="left"/>
      <w:pPr>
        <w:ind w:left="2858" w:hanging="360"/>
      </w:pPr>
    </w:lvl>
    <w:lvl w:ilvl="4" w:tplc="280A0019" w:tentative="1">
      <w:start w:val="1"/>
      <w:numFmt w:val="lowerLetter"/>
      <w:lvlText w:val="%5."/>
      <w:lvlJc w:val="left"/>
      <w:pPr>
        <w:ind w:left="3578" w:hanging="360"/>
      </w:pPr>
    </w:lvl>
    <w:lvl w:ilvl="5" w:tplc="280A001B" w:tentative="1">
      <w:start w:val="1"/>
      <w:numFmt w:val="lowerRoman"/>
      <w:lvlText w:val="%6."/>
      <w:lvlJc w:val="right"/>
      <w:pPr>
        <w:ind w:left="4298" w:hanging="180"/>
      </w:pPr>
    </w:lvl>
    <w:lvl w:ilvl="6" w:tplc="280A000F" w:tentative="1">
      <w:start w:val="1"/>
      <w:numFmt w:val="decimal"/>
      <w:lvlText w:val="%7."/>
      <w:lvlJc w:val="left"/>
      <w:pPr>
        <w:ind w:left="5018" w:hanging="360"/>
      </w:pPr>
    </w:lvl>
    <w:lvl w:ilvl="7" w:tplc="280A0019" w:tentative="1">
      <w:start w:val="1"/>
      <w:numFmt w:val="lowerLetter"/>
      <w:lvlText w:val="%8."/>
      <w:lvlJc w:val="left"/>
      <w:pPr>
        <w:ind w:left="5738" w:hanging="360"/>
      </w:pPr>
    </w:lvl>
    <w:lvl w:ilvl="8" w:tplc="280A001B" w:tentative="1">
      <w:start w:val="1"/>
      <w:numFmt w:val="lowerRoman"/>
      <w:lvlText w:val="%9."/>
      <w:lvlJc w:val="right"/>
      <w:pPr>
        <w:ind w:left="6458" w:hanging="180"/>
      </w:pPr>
    </w:lvl>
  </w:abstractNum>
  <w:abstractNum w:abstractNumId="26" w15:restartNumberingAfterBreak="0">
    <w:nsid w:val="52391562"/>
    <w:multiLevelType w:val="hybridMultilevel"/>
    <w:tmpl w:val="04A0A88E"/>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546A24C1"/>
    <w:multiLevelType w:val="multilevel"/>
    <w:tmpl w:val="FEFA7832"/>
    <w:lvl w:ilvl="0">
      <w:start w:val="7"/>
      <w:numFmt w:val="upperRoman"/>
      <w:lvlText w:val="%1."/>
      <w:lvlJc w:val="left"/>
      <w:pPr>
        <w:ind w:left="1080" w:hanging="72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8" w15:restartNumberingAfterBreak="0">
    <w:nsid w:val="54EB7220"/>
    <w:multiLevelType w:val="hybridMultilevel"/>
    <w:tmpl w:val="E6608136"/>
    <w:lvl w:ilvl="0" w:tplc="0409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15:restartNumberingAfterBreak="0">
    <w:nsid w:val="5528228F"/>
    <w:multiLevelType w:val="hybridMultilevel"/>
    <w:tmpl w:val="DE645CF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55F72FFE"/>
    <w:multiLevelType w:val="hybridMultilevel"/>
    <w:tmpl w:val="83CA7216"/>
    <w:lvl w:ilvl="0" w:tplc="2EC22018">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7DF6056"/>
    <w:multiLevelType w:val="hybridMultilevel"/>
    <w:tmpl w:val="2A2E6E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FD70E5A"/>
    <w:multiLevelType w:val="hybridMultilevel"/>
    <w:tmpl w:val="79449736"/>
    <w:lvl w:ilvl="0" w:tplc="0472EE8E">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7602B0C"/>
    <w:multiLevelType w:val="hybridMultilevel"/>
    <w:tmpl w:val="6940260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CC44A56"/>
    <w:multiLevelType w:val="hybridMultilevel"/>
    <w:tmpl w:val="5F1ADC92"/>
    <w:lvl w:ilvl="0" w:tplc="5EF2E532">
      <w:start w:val="7"/>
      <w:numFmt w:val="bullet"/>
      <w:lvlText w:val="-"/>
      <w:lvlJc w:val="left"/>
      <w:pPr>
        <w:ind w:left="720" w:hanging="360"/>
      </w:pPr>
      <w:rPr>
        <w:rFonts w:ascii="Arial" w:eastAsia="Times New Roman" w:hAnsi="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35" w15:restartNumberingAfterBreak="0">
    <w:nsid w:val="7E223924"/>
    <w:multiLevelType w:val="multilevel"/>
    <w:tmpl w:val="BF84A488"/>
    <w:lvl w:ilvl="0">
      <w:start w:val="14"/>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9"/>
  </w:num>
  <w:num w:numId="2">
    <w:abstractNumId w:val="0"/>
  </w:num>
  <w:num w:numId="3">
    <w:abstractNumId w:val="8"/>
  </w:num>
  <w:num w:numId="4">
    <w:abstractNumId w:val="18"/>
  </w:num>
  <w:num w:numId="5">
    <w:abstractNumId w:val="2"/>
  </w:num>
  <w:num w:numId="6">
    <w:abstractNumId w:val="16"/>
  </w:num>
  <w:num w:numId="7">
    <w:abstractNumId w:val="29"/>
  </w:num>
  <w:num w:numId="8">
    <w:abstractNumId w:val="24"/>
  </w:num>
  <w:num w:numId="9">
    <w:abstractNumId w:val="33"/>
  </w:num>
  <w:num w:numId="10">
    <w:abstractNumId w:val="11"/>
  </w:num>
  <w:num w:numId="11">
    <w:abstractNumId w:val="34"/>
  </w:num>
  <w:num w:numId="12">
    <w:abstractNumId w:val="22"/>
  </w:num>
  <w:num w:numId="13">
    <w:abstractNumId w:val="13"/>
  </w:num>
  <w:num w:numId="14">
    <w:abstractNumId w:val="17"/>
  </w:num>
  <w:num w:numId="15">
    <w:abstractNumId w:val="20"/>
  </w:num>
  <w:num w:numId="16">
    <w:abstractNumId w:val="6"/>
  </w:num>
  <w:num w:numId="17">
    <w:abstractNumId w:val="23"/>
  </w:num>
  <w:num w:numId="18">
    <w:abstractNumId w:val="35"/>
  </w:num>
  <w:num w:numId="19">
    <w:abstractNumId w:val="3"/>
  </w:num>
  <w:num w:numId="20">
    <w:abstractNumId w:val="32"/>
  </w:num>
  <w:num w:numId="21">
    <w:abstractNumId w:val="28"/>
  </w:num>
  <w:num w:numId="22">
    <w:abstractNumId w:val="31"/>
  </w:num>
  <w:num w:numId="23">
    <w:abstractNumId w:val="15"/>
  </w:num>
  <w:num w:numId="24">
    <w:abstractNumId w:val="14"/>
  </w:num>
  <w:num w:numId="25">
    <w:abstractNumId w:val="4"/>
  </w:num>
  <w:num w:numId="26">
    <w:abstractNumId w:val="30"/>
  </w:num>
  <w:num w:numId="27">
    <w:abstractNumId w:val="1"/>
  </w:num>
  <w:num w:numId="28">
    <w:abstractNumId w:val="27"/>
  </w:num>
  <w:num w:numId="29">
    <w:abstractNumId w:val="10"/>
  </w:num>
  <w:num w:numId="30">
    <w:abstractNumId w:val="19"/>
  </w:num>
  <w:num w:numId="31">
    <w:abstractNumId w:val="21"/>
  </w:num>
  <w:num w:numId="32">
    <w:abstractNumId w:val="12"/>
  </w:num>
  <w:num w:numId="33">
    <w:abstractNumId w:val="7"/>
  </w:num>
  <w:num w:numId="34">
    <w:abstractNumId w:val="25"/>
  </w:num>
  <w:num w:numId="35">
    <w:abstractNumId w:val="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EF3"/>
    <w:rsid w:val="00000519"/>
    <w:rsid w:val="00000815"/>
    <w:rsid w:val="00002DB2"/>
    <w:rsid w:val="00004E34"/>
    <w:rsid w:val="00011BEB"/>
    <w:rsid w:val="0001293B"/>
    <w:rsid w:val="000135DF"/>
    <w:rsid w:val="00020D63"/>
    <w:rsid w:val="00027700"/>
    <w:rsid w:val="00032DB4"/>
    <w:rsid w:val="0003698A"/>
    <w:rsid w:val="0004415F"/>
    <w:rsid w:val="00044AD5"/>
    <w:rsid w:val="00045215"/>
    <w:rsid w:val="00045A70"/>
    <w:rsid w:val="00046CED"/>
    <w:rsid w:val="00062895"/>
    <w:rsid w:val="00071D04"/>
    <w:rsid w:val="000773DB"/>
    <w:rsid w:val="000839E3"/>
    <w:rsid w:val="00086117"/>
    <w:rsid w:val="0008748D"/>
    <w:rsid w:val="000877E2"/>
    <w:rsid w:val="00096C54"/>
    <w:rsid w:val="000A1CD3"/>
    <w:rsid w:val="000A293D"/>
    <w:rsid w:val="000A2C0F"/>
    <w:rsid w:val="000A3DBA"/>
    <w:rsid w:val="000C3401"/>
    <w:rsid w:val="000D5E33"/>
    <w:rsid w:val="000E4F18"/>
    <w:rsid w:val="000E6F7E"/>
    <w:rsid w:val="000F3F46"/>
    <w:rsid w:val="00100736"/>
    <w:rsid w:val="00102FAA"/>
    <w:rsid w:val="001061C8"/>
    <w:rsid w:val="001063E9"/>
    <w:rsid w:val="00107803"/>
    <w:rsid w:val="00110672"/>
    <w:rsid w:val="0011569D"/>
    <w:rsid w:val="00116FFB"/>
    <w:rsid w:val="001210AD"/>
    <w:rsid w:val="00123C5C"/>
    <w:rsid w:val="00124F60"/>
    <w:rsid w:val="00135343"/>
    <w:rsid w:val="0013613C"/>
    <w:rsid w:val="001506C3"/>
    <w:rsid w:val="001534D0"/>
    <w:rsid w:val="00160F09"/>
    <w:rsid w:val="001644EC"/>
    <w:rsid w:val="0016553B"/>
    <w:rsid w:val="00170CEA"/>
    <w:rsid w:val="00172609"/>
    <w:rsid w:val="00181065"/>
    <w:rsid w:val="00185802"/>
    <w:rsid w:val="00190418"/>
    <w:rsid w:val="00193C61"/>
    <w:rsid w:val="001A274C"/>
    <w:rsid w:val="001A67BD"/>
    <w:rsid w:val="001B1883"/>
    <w:rsid w:val="001B5571"/>
    <w:rsid w:val="001B6F37"/>
    <w:rsid w:val="001C286A"/>
    <w:rsid w:val="001C3CA1"/>
    <w:rsid w:val="001C41E6"/>
    <w:rsid w:val="001C63AB"/>
    <w:rsid w:val="001E3A26"/>
    <w:rsid w:val="001E51AD"/>
    <w:rsid w:val="001F58B2"/>
    <w:rsid w:val="001F741B"/>
    <w:rsid w:val="00200798"/>
    <w:rsid w:val="002018D2"/>
    <w:rsid w:val="002059B8"/>
    <w:rsid w:val="00207430"/>
    <w:rsid w:val="002146B7"/>
    <w:rsid w:val="00215626"/>
    <w:rsid w:val="00221030"/>
    <w:rsid w:val="00230F4C"/>
    <w:rsid w:val="0023547A"/>
    <w:rsid w:val="0024007D"/>
    <w:rsid w:val="002431C7"/>
    <w:rsid w:val="002530B6"/>
    <w:rsid w:val="00253CAA"/>
    <w:rsid w:val="00260438"/>
    <w:rsid w:val="00266146"/>
    <w:rsid w:val="00266FEC"/>
    <w:rsid w:val="00271DDC"/>
    <w:rsid w:val="00273394"/>
    <w:rsid w:val="0027420B"/>
    <w:rsid w:val="002801FC"/>
    <w:rsid w:val="00293B8B"/>
    <w:rsid w:val="00293D0A"/>
    <w:rsid w:val="00297525"/>
    <w:rsid w:val="002A18CB"/>
    <w:rsid w:val="002A39D6"/>
    <w:rsid w:val="002A6871"/>
    <w:rsid w:val="002A7ADA"/>
    <w:rsid w:val="002B0C95"/>
    <w:rsid w:val="002B1A09"/>
    <w:rsid w:val="002B25B3"/>
    <w:rsid w:val="002B5AEA"/>
    <w:rsid w:val="002C1DB7"/>
    <w:rsid w:val="002C3E68"/>
    <w:rsid w:val="002C4A93"/>
    <w:rsid w:val="002E0194"/>
    <w:rsid w:val="002E6B03"/>
    <w:rsid w:val="002E7159"/>
    <w:rsid w:val="002F026A"/>
    <w:rsid w:val="002F126C"/>
    <w:rsid w:val="002F3E99"/>
    <w:rsid w:val="0030266C"/>
    <w:rsid w:val="003034DE"/>
    <w:rsid w:val="003035F6"/>
    <w:rsid w:val="00310E88"/>
    <w:rsid w:val="00312275"/>
    <w:rsid w:val="0031559A"/>
    <w:rsid w:val="00332554"/>
    <w:rsid w:val="00335CD3"/>
    <w:rsid w:val="003362FE"/>
    <w:rsid w:val="003370E9"/>
    <w:rsid w:val="00343051"/>
    <w:rsid w:val="00343EB1"/>
    <w:rsid w:val="00344C91"/>
    <w:rsid w:val="00345321"/>
    <w:rsid w:val="00345B4A"/>
    <w:rsid w:val="003514E2"/>
    <w:rsid w:val="00351B6F"/>
    <w:rsid w:val="0035267D"/>
    <w:rsid w:val="00353218"/>
    <w:rsid w:val="00353DFB"/>
    <w:rsid w:val="00364102"/>
    <w:rsid w:val="00367F7E"/>
    <w:rsid w:val="00374C53"/>
    <w:rsid w:val="00384608"/>
    <w:rsid w:val="00390895"/>
    <w:rsid w:val="00393A9E"/>
    <w:rsid w:val="00394222"/>
    <w:rsid w:val="003A1E41"/>
    <w:rsid w:val="003A2A12"/>
    <w:rsid w:val="003A546E"/>
    <w:rsid w:val="003B1BBE"/>
    <w:rsid w:val="003B410B"/>
    <w:rsid w:val="003B543B"/>
    <w:rsid w:val="003B7020"/>
    <w:rsid w:val="003C096C"/>
    <w:rsid w:val="003C0D2F"/>
    <w:rsid w:val="003C4DA1"/>
    <w:rsid w:val="003C4F39"/>
    <w:rsid w:val="003C508D"/>
    <w:rsid w:val="003E54D7"/>
    <w:rsid w:val="003E5A0D"/>
    <w:rsid w:val="003F373D"/>
    <w:rsid w:val="003F3886"/>
    <w:rsid w:val="003F449B"/>
    <w:rsid w:val="003F496E"/>
    <w:rsid w:val="00405C76"/>
    <w:rsid w:val="00412322"/>
    <w:rsid w:val="00416A92"/>
    <w:rsid w:val="0042601F"/>
    <w:rsid w:val="004467C4"/>
    <w:rsid w:val="004474E5"/>
    <w:rsid w:val="00451CA6"/>
    <w:rsid w:val="004521F5"/>
    <w:rsid w:val="0045354B"/>
    <w:rsid w:val="00464546"/>
    <w:rsid w:val="004647E1"/>
    <w:rsid w:val="00467A92"/>
    <w:rsid w:val="004706B6"/>
    <w:rsid w:val="0047165F"/>
    <w:rsid w:val="00471A63"/>
    <w:rsid w:val="004765DC"/>
    <w:rsid w:val="00481F8B"/>
    <w:rsid w:val="00483943"/>
    <w:rsid w:val="00483BB1"/>
    <w:rsid w:val="00491CE9"/>
    <w:rsid w:val="004936C8"/>
    <w:rsid w:val="004A4A47"/>
    <w:rsid w:val="004A749C"/>
    <w:rsid w:val="004B6586"/>
    <w:rsid w:val="004C3944"/>
    <w:rsid w:val="004C43A8"/>
    <w:rsid w:val="004C4F05"/>
    <w:rsid w:val="004C68BE"/>
    <w:rsid w:val="004C72C9"/>
    <w:rsid w:val="004D18F8"/>
    <w:rsid w:val="004D4BB6"/>
    <w:rsid w:val="004E1AB7"/>
    <w:rsid w:val="004E6835"/>
    <w:rsid w:val="004E6C3B"/>
    <w:rsid w:val="004F672C"/>
    <w:rsid w:val="00512669"/>
    <w:rsid w:val="00520DF1"/>
    <w:rsid w:val="0052116C"/>
    <w:rsid w:val="00521641"/>
    <w:rsid w:val="005240AF"/>
    <w:rsid w:val="005240BD"/>
    <w:rsid w:val="00526A70"/>
    <w:rsid w:val="00530D0F"/>
    <w:rsid w:val="0053494E"/>
    <w:rsid w:val="00542B29"/>
    <w:rsid w:val="0054706D"/>
    <w:rsid w:val="005506E8"/>
    <w:rsid w:val="005561AF"/>
    <w:rsid w:val="00560385"/>
    <w:rsid w:val="005619F7"/>
    <w:rsid w:val="00564874"/>
    <w:rsid w:val="00571A3F"/>
    <w:rsid w:val="00577563"/>
    <w:rsid w:val="005800DC"/>
    <w:rsid w:val="0058336C"/>
    <w:rsid w:val="00583CBF"/>
    <w:rsid w:val="00590763"/>
    <w:rsid w:val="005930C1"/>
    <w:rsid w:val="005B1A2D"/>
    <w:rsid w:val="005B556F"/>
    <w:rsid w:val="005B7E56"/>
    <w:rsid w:val="005C45BC"/>
    <w:rsid w:val="005C5050"/>
    <w:rsid w:val="005D37E9"/>
    <w:rsid w:val="005D49CD"/>
    <w:rsid w:val="005D5537"/>
    <w:rsid w:val="005E0778"/>
    <w:rsid w:val="005E1015"/>
    <w:rsid w:val="005E1926"/>
    <w:rsid w:val="005E417C"/>
    <w:rsid w:val="005F19F3"/>
    <w:rsid w:val="005F2EBB"/>
    <w:rsid w:val="005F43C8"/>
    <w:rsid w:val="00600235"/>
    <w:rsid w:val="0060778E"/>
    <w:rsid w:val="0061127E"/>
    <w:rsid w:val="00611D79"/>
    <w:rsid w:val="00622347"/>
    <w:rsid w:val="006349B4"/>
    <w:rsid w:val="00642972"/>
    <w:rsid w:val="00643B69"/>
    <w:rsid w:val="006444C7"/>
    <w:rsid w:val="00647BC3"/>
    <w:rsid w:val="0065015A"/>
    <w:rsid w:val="00651C9A"/>
    <w:rsid w:val="00660EC8"/>
    <w:rsid w:val="00660FC9"/>
    <w:rsid w:val="00665766"/>
    <w:rsid w:val="0066627E"/>
    <w:rsid w:val="00681E04"/>
    <w:rsid w:val="00686B0A"/>
    <w:rsid w:val="006913A8"/>
    <w:rsid w:val="00696C2F"/>
    <w:rsid w:val="0069764C"/>
    <w:rsid w:val="006A116B"/>
    <w:rsid w:val="006B19BC"/>
    <w:rsid w:val="006C2670"/>
    <w:rsid w:val="006C59CD"/>
    <w:rsid w:val="006D1CA3"/>
    <w:rsid w:val="006D24A0"/>
    <w:rsid w:val="006D5359"/>
    <w:rsid w:val="006E7FA8"/>
    <w:rsid w:val="006F0234"/>
    <w:rsid w:val="006F1F38"/>
    <w:rsid w:val="00724F0F"/>
    <w:rsid w:val="00725376"/>
    <w:rsid w:val="00735C69"/>
    <w:rsid w:val="00737297"/>
    <w:rsid w:val="00737FB9"/>
    <w:rsid w:val="00744F35"/>
    <w:rsid w:val="00751A1E"/>
    <w:rsid w:val="007540AC"/>
    <w:rsid w:val="007664DC"/>
    <w:rsid w:val="00770462"/>
    <w:rsid w:val="00786A22"/>
    <w:rsid w:val="00791C0B"/>
    <w:rsid w:val="007A2375"/>
    <w:rsid w:val="007A49FE"/>
    <w:rsid w:val="007A7880"/>
    <w:rsid w:val="007B18A5"/>
    <w:rsid w:val="007B2AFB"/>
    <w:rsid w:val="007B3D05"/>
    <w:rsid w:val="007B4B99"/>
    <w:rsid w:val="007B4CE8"/>
    <w:rsid w:val="007C0960"/>
    <w:rsid w:val="007C3433"/>
    <w:rsid w:val="007C5CF2"/>
    <w:rsid w:val="007E327D"/>
    <w:rsid w:val="007E6CED"/>
    <w:rsid w:val="007F0687"/>
    <w:rsid w:val="007F24D8"/>
    <w:rsid w:val="008021A4"/>
    <w:rsid w:val="00806D96"/>
    <w:rsid w:val="00817C09"/>
    <w:rsid w:val="008223BA"/>
    <w:rsid w:val="008234BF"/>
    <w:rsid w:val="00826451"/>
    <w:rsid w:val="00826E10"/>
    <w:rsid w:val="0083001F"/>
    <w:rsid w:val="00830E76"/>
    <w:rsid w:val="0083310D"/>
    <w:rsid w:val="00833A05"/>
    <w:rsid w:val="00833F09"/>
    <w:rsid w:val="00841492"/>
    <w:rsid w:val="0085111F"/>
    <w:rsid w:val="0085313C"/>
    <w:rsid w:val="00853AA2"/>
    <w:rsid w:val="00857DA0"/>
    <w:rsid w:val="00864AAC"/>
    <w:rsid w:val="00872DEC"/>
    <w:rsid w:val="00883EAB"/>
    <w:rsid w:val="00890F8D"/>
    <w:rsid w:val="00892503"/>
    <w:rsid w:val="00896F5E"/>
    <w:rsid w:val="008972A9"/>
    <w:rsid w:val="00897E9A"/>
    <w:rsid w:val="008A5806"/>
    <w:rsid w:val="008B3ED9"/>
    <w:rsid w:val="008C15E4"/>
    <w:rsid w:val="008C77B5"/>
    <w:rsid w:val="008D19F2"/>
    <w:rsid w:val="008D2A26"/>
    <w:rsid w:val="008D7534"/>
    <w:rsid w:val="008F1A8B"/>
    <w:rsid w:val="0090377A"/>
    <w:rsid w:val="00904090"/>
    <w:rsid w:val="00914420"/>
    <w:rsid w:val="00916DF1"/>
    <w:rsid w:val="009277B8"/>
    <w:rsid w:val="00936923"/>
    <w:rsid w:val="0094017A"/>
    <w:rsid w:val="0094403B"/>
    <w:rsid w:val="00950A5D"/>
    <w:rsid w:val="00953E43"/>
    <w:rsid w:val="009576C1"/>
    <w:rsid w:val="00960AD1"/>
    <w:rsid w:val="00963015"/>
    <w:rsid w:val="00975054"/>
    <w:rsid w:val="009769DD"/>
    <w:rsid w:val="00977ACA"/>
    <w:rsid w:val="00982242"/>
    <w:rsid w:val="0098633A"/>
    <w:rsid w:val="009932CF"/>
    <w:rsid w:val="009A12F3"/>
    <w:rsid w:val="009A1432"/>
    <w:rsid w:val="009A2984"/>
    <w:rsid w:val="009A3E22"/>
    <w:rsid w:val="009A491B"/>
    <w:rsid w:val="009A4F1E"/>
    <w:rsid w:val="009A5B6F"/>
    <w:rsid w:val="009B360C"/>
    <w:rsid w:val="009B3A5E"/>
    <w:rsid w:val="009C2C40"/>
    <w:rsid w:val="009D1F1F"/>
    <w:rsid w:val="009D25B2"/>
    <w:rsid w:val="009D4300"/>
    <w:rsid w:val="009E25E1"/>
    <w:rsid w:val="009F7579"/>
    <w:rsid w:val="00A03600"/>
    <w:rsid w:val="00A040A4"/>
    <w:rsid w:val="00A2260D"/>
    <w:rsid w:val="00A3049A"/>
    <w:rsid w:val="00A45832"/>
    <w:rsid w:val="00A5058D"/>
    <w:rsid w:val="00A5486E"/>
    <w:rsid w:val="00A731AD"/>
    <w:rsid w:val="00A83CEF"/>
    <w:rsid w:val="00A85107"/>
    <w:rsid w:val="00A862CC"/>
    <w:rsid w:val="00AC7697"/>
    <w:rsid w:val="00AD121C"/>
    <w:rsid w:val="00AD1232"/>
    <w:rsid w:val="00AD1677"/>
    <w:rsid w:val="00AD2005"/>
    <w:rsid w:val="00AE23C5"/>
    <w:rsid w:val="00AE2B9B"/>
    <w:rsid w:val="00AE7649"/>
    <w:rsid w:val="00AF1690"/>
    <w:rsid w:val="00B01AEB"/>
    <w:rsid w:val="00B11162"/>
    <w:rsid w:val="00B11494"/>
    <w:rsid w:val="00B151DA"/>
    <w:rsid w:val="00B208C8"/>
    <w:rsid w:val="00B22EE5"/>
    <w:rsid w:val="00B31CCE"/>
    <w:rsid w:val="00B32FE8"/>
    <w:rsid w:val="00B413AB"/>
    <w:rsid w:val="00B425D2"/>
    <w:rsid w:val="00B429DE"/>
    <w:rsid w:val="00B471D5"/>
    <w:rsid w:val="00B53E73"/>
    <w:rsid w:val="00B62966"/>
    <w:rsid w:val="00B65ABF"/>
    <w:rsid w:val="00B67268"/>
    <w:rsid w:val="00B72966"/>
    <w:rsid w:val="00B75295"/>
    <w:rsid w:val="00B8258D"/>
    <w:rsid w:val="00B841E3"/>
    <w:rsid w:val="00B86BF7"/>
    <w:rsid w:val="00B91D79"/>
    <w:rsid w:val="00B91D7E"/>
    <w:rsid w:val="00B91E5A"/>
    <w:rsid w:val="00BA16C5"/>
    <w:rsid w:val="00BA4F2D"/>
    <w:rsid w:val="00BB722B"/>
    <w:rsid w:val="00BC139E"/>
    <w:rsid w:val="00BC378C"/>
    <w:rsid w:val="00BC7B28"/>
    <w:rsid w:val="00BD4E49"/>
    <w:rsid w:val="00BD5891"/>
    <w:rsid w:val="00C00EF3"/>
    <w:rsid w:val="00C0777F"/>
    <w:rsid w:val="00C11148"/>
    <w:rsid w:val="00C130AF"/>
    <w:rsid w:val="00C1380D"/>
    <w:rsid w:val="00C20B99"/>
    <w:rsid w:val="00C215A1"/>
    <w:rsid w:val="00C215B5"/>
    <w:rsid w:val="00C224F7"/>
    <w:rsid w:val="00C32B2E"/>
    <w:rsid w:val="00C3381D"/>
    <w:rsid w:val="00C33A57"/>
    <w:rsid w:val="00C42F46"/>
    <w:rsid w:val="00C4475A"/>
    <w:rsid w:val="00C449DA"/>
    <w:rsid w:val="00C45557"/>
    <w:rsid w:val="00C46DF0"/>
    <w:rsid w:val="00C504EC"/>
    <w:rsid w:val="00C51F08"/>
    <w:rsid w:val="00C528BE"/>
    <w:rsid w:val="00C55FF4"/>
    <w:rsid w:val="00C63276"/>
    <w:rsid w:val="00C714F9"/>
    <w:rsid w:val="00C72761"/>
    <w:rsid w:val="00C814EB"/>
    <w:rsid w:val="00C83368"/>
    <w:rsid w:val="00C86604"/>
    <w:rsid w:val="00C86A8B"/>
    <w:rsid w:val="00C9024B"/>
    <w:rsid w:val="00C943EB"/>
    <w:rsid w:val="00C959C0"/>
    <w:rsid w:val="00CA1E21"/>
    <w:rsid w:val="00CA1F1F"/>
    <w:rsid w:val="00CB549E"/>
    <w:rsid w:val="00CC561D"/>
    <w:rsid w:val="00CC56F6"/>
    <w:rsid w:val="00CE0F74"/>
    <w:rsid w:val="00CE3DE2"/>
    <w:rsid w:val="00CE56BE"/>
    <w:rsid w:val="00CE5904"/>
    <w:rsid w:val="00CF1DD8"/>
    <w:rsid w:val="00CF254F"/>
    <w:rsid w:val="00CF47BC"/>
    <w:rsid w:val="00D0035A"/>
    <w:rsid w:val="00D011E8"/>
    <w:rsid w:val="00D04C92"/>
    <w:rsid w:val="00D05E20"/>
    <w:rsid w:val="00D06BE7"/>
    <w:rsid w:val="00D12B96"/>
    <w:rsid w:val="00D31AE6"/>
    <w:rsid w:val="00D3209A"/>
    <w:rsid w:val="00D341C5"/>
    <w:rsid w:val="00D405A3"/>
    <w:rsid w:val="00D5513E"/>
    <w:rsid w:val="00D61ADE"/>
    <w:rsid w:val="00D61C8C"/>
    <w:rsid w:val="00D6217B"/>
    <w:rsid w:val="00D6378F"/>
    <w:rsid w:val="00D81CC3"/>
    <w:rsid w:val="00D93422"/>
    <w:rsid w:val="00D94745"/>
    <w:rsid w:val="00D94C3C"/>
    <w:rsid w:val="00D96019"/>
    <w:rsid w:val="00D96F45"/>
    <w:rsid w:val="00D97D99"/>
    <w:rsid w:val="00DA0172"/>
    <w:rsid w:val="00DA426D"/>
    <w:rsid w:val="00DC4AAB"/>
    <w:rsid w:val="00DC527A"/>
    <w:rsid w:val="00DC6AEC"/>
    <w:rsid w:val="00DD0149"/>
    <w:rsid w:val="00DD29AD"/>
    <w:rsid w:val="00DE19C6"/>
    <w:rsid w:val="00DF5991"/>
    <w:rsid w:val="00E04E12"/>
    <w:rsid w:val="00E11248"/>
    <w:rsid w:val="00E13B29"/>
    <w:rsid w:val="00E173D1"/>
    <w:rsid w:val="00E320C7"/>
    <w:rsid w:val="00E4269A"/>
    <w:rsid w:val="00E51C67"/>
    <w:rsid w:val="00E52E7F"/>
    <w:rsid w:val="00E5672E"/>
    <w:rsid w:val="00E57CB5"/>
    <w:rsid w:val="00E64A3A"/>
    <w:rsid w:val="00E707CE"/>
    <w:rsid w:val="00E91129"/>
    <w:rsid w:val="00E92DFA"/>
    <w:rsid w:val="00EC472E"/>
    <w:rsid w:val="00EC4B24"/>
    <w:rsid w:val="00ED1BA2"/>
    <w:rsid w:val="00ED6B17"/>
    <w:rsid w:val="00EE274A"/>
    <w:rsid w:val="00EE2785"/>
    <w:rsid w:val="00EE43D1"/>
    <w:rsid w:val="00EE5940"/>
    <w:rsid w:val="00EE59DF"/>
    <w:rsid w:val="00EE6308"/>
    <w:rsid w:val="00EF0A3D"/>
    <w:rsid w:val="00F0357B"/>
    <w:rsid w:val="00F04C6D"/>
    <w:rsid w:val="00F05EE7"/>
    <w:rsid w:val="00F06805"/>
    <w:rsid w:val="00F06970"/>
    <w:rsid w:val="00F15FA4"/>
    <w:rsid w:val="00F16796"/>
    <w:rsid w:val="00F2292E"/>
    <w:rsid w:val="00F2301A"/>
    <w:rsid w:val="00F27B7A"/>
    <w:rsid w:val="00F316CF"/>
    <w:rsid w:val="00F34ADC"/>
    <w:rsid w:val="00F359C2"/>
    <w:rsid w:val="00F471E1"/>
    <w:rsid w:val="00F506A6"/>
    <w:rsid w:val="00F57C20"/>
    <w:rsid w:val="00F6204A"/>
    <w:rsid w:val="00F70C10"/>
    <w:rsid w:val="00F71638"/>
    <w:rsid w:val="00F74DBA"/>
    <w:rsid w:val="00F81393"/>
    <w:rsid w:val="00F911F1"/>
    <w:rsid w:val="00F913F8"/>
    <w:rsid w:val="00F967B4"/>
    <w:rsid w:val="00FA51B1"/>
    <w:rsid w:val="00FA5A15"/>
    <w:rsid w:val="00FA6EE5"/>
    <w:rsid w:val="00FB062F"/>
    <w:rsid w:val="00FB0C97"/>
    <w:rsid w:val="00FB502B"/>
    <w:rsid w:val="00FB5640"/>
    <w:rsid w:val="00FB7B04"/>
    <w:rsid w:val="00FC3F73"/>
    <w:rsid w:val="00FC45FB"/>
    <w:rsid w:val="00FC4661"/>
    <w:rsid w:val="00FC7EC5"/>
    <w:rsid w:val="00FD0568"/>
    <w:rsid w:val="00FD095D"/>
    <w:rsid w:val="00FD384A"/>
    <w:rsid w:val="00FD5155"/>
    <w:rsid w:val="00FE5BD9"/>
    <w:rsid w:val="00FE5EC7"/>
    <w:rsid w:val="00FE61B7"/>
    <w:rsid w:val="00FE66C1"/>
    <w:rsid w:val="00FF0A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F901"/>
  <w15:chartTrackingRefBased/>
  <w15:docId w15:val="{A55CFCA3-CC5A-4B2E-8A82-AA3DE2FA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8F8"/>
  </w:style>
  <w:style w:type="paragraph" w:styleId="Ttulo1">
    <w:name w:val="heading 1"/>
    <w:basedOn w:val="Normal"/>
    <w:next w:val="Normal"/>
    <w:link w:val="Ttulo1Car"/>
    <w:uiPriority w:val="9"/>
    <w:qFormat/>
    <w:rsid w:val="00B67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672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0D0F"/>
    <w:pPr>
      <w:ind w:left="720"/>
      <w:contextualSpacing/>
    </w:pPr>
  </w:style>
  <w:style w:type="paragraph" w:styleId="Piedepgina">
    <w:name w:val="footer"/>
    <w:basedOn w:val="Normal"/>
    <w:link w:val="PiedepginaCar"/>
    <w:uiPriority w:val="99"/>
    <w:unhideWhenUsed/>
    <w:rsid w:val="00FC45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5FB"/>
  </w:style>
  <w:style w:type="character" w:customStyle="1" w:styleId="Ttulo1Car">
    <w:name w:val="Título 1 Car"/>
    <w:basedOn w:val="Fuentedeprrafopredeter"/>
    <w:link w:val="Ttulo1"/>
    <w:uiPriority w:val="9"/>
    <w:rsid w:val="00B6726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B67268"/>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B67268"/>
    <w:pPr>
      <w:outlineLvl w:val="9"/>
    </w:pPr>
    <w:rPr>
      <w:lang w:eastAsia="es-PE"/>
    </w:rPr>
  </w:style>
  <w:style w:type="paragraph" w:styleId="TDC1">
    <w:name w:val="toc 1"/>
    <w:basedOn w:val="Normal"/>
    <w:next w:val="Normal"/>
    <w:autoRedefine/>
    <w:uiPriority w:val="39"/>
    <w:unhideWhenUsed/>
    <w:rsid w:val="00B67268"/>
    <w:pPr>
      <w:spacing w:after="100"/>
    </w:pPr>
  </w:style>
  <w:style w:type="paragraph" w:styleId="TDC2">
    <w:name w:val="toc 2"/>
    <w:basedOn w:val="Normal"/>
    <w:next w:val="Normal"/>
    <w:autoRedefine/>
    <w:uiPriority w:val="39"/>
    <w:unhideWhenUsed/>
    <w:rsid w:val="00B67268"/>
    <w:pPr>
      <w:spacing w:after="100"/>
      <w:ind w:left="220"/>
    </w:pPr>
  </w:style>
  <w:style w:type="character" w:styleId="Hipervnculo">
    <w:name w:val="Hyperlink"/>
    <w:basedOn w:val="Fuentedeprrafopredeter"/>
    <w:uiPriority w:val="99"/>
    <w:unhideWhenUsed/>
    <w:rsid w:val="00B67268"/>
    <w:rPr>
      <w:color w:val="0563C1" w:themeColor="hyperlink"/>
      <w:u w:val="single"/>
    </w:rPr>
  </w:style>
  <w:style w:type="paragraph" w:styleId="Sangra2detindependiente">
    <w:name w:val="Body Text Indent 2"/>
    <w:basedOn w:val="Normal"/>
    <w:link w:val="Sangra2detindependienteCar"/>
    <w:rsid w:val="00F16796"/>
    <w:pPr>
      <w:spacing w:after="0" w:line="240" w:lineRule="auto"/>
      <w:ind w:firstLine="708"/>
      <w:jc w:val="center"/>
    </w:pPr>
    <w:rPr>
      <w:rFonts w:ascii="Verdana" w:eastAsia="Times New Roman" w:hAnsi="Verdana" w:cs="Times New Roman"/>
      <w:b/>
      <w:sz w:val="28"/>
      <w:szCs w:val="24"/>
      <w:lang w:val="es-ES" w:eastAsia="es-ES"/>
    </w:rPr>
  </w:style>
  <w:style w:type="character" w:customStyle="1" w:styleId="Sangra2detindependienteCar">
    <w:name w:val="Sangría 2 de t. independiente Car"/>
    <w:basedOn w:val="Fuentedeprrafopredeter"/>
    <w:link w:val="Sangra2detindependiente"/>
    <w:rsid w:val="00F16796"/>
    <w:rPr>
      <w:rFonts w:ascii="Verdana" w:eastAsia="Times New Roman" w:hAnsi="Verdana" w:cs="Times New Roman"/>
      <w:b/>
      <w:sz w:val="28"/>
      <w:szCs w:val="24"/>
      <w:lang w:val="es-ES" w:eastAsia="es-ES"/>
    </w:rPr>
  </w:style>
  <w:style w:type="paragraph" w:styleId="Encabezado">
    <w:name w:val="header"/>
    <w:basedOn w:val="Normal"/>
    <w:link w:val="EncabezadoCar"/>
    <w:uiPriority w:val="99"/>
    <w:unhideWhenUsed/>
    <w:rsid w:val="002018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8D2"/>
  </w:style>
  <w:style w:type="paragraph" w:customStyle="1" w:styleId="ReportText">
    <w:name w:val="Report Text"/>
    <w:basedOn w:val="Normal"/>
    <w:link w:val="ReportTextCar2"/>
    <w:qFormat/>
    <w:rsid w:val="000839E3"/>
    <w:pPr>
      <w:tabs>
        <w:tab w:val="right" w:pos="10080"/>
      </w:tabs>
      <w:spacing w:before="240" w:after="240" w:line="240" w:lineRule="auto"/>
      <w:jc w:val="both"/>
    </w:pPr>
    <w:rPr>
      <w:rFonts w:ascii="Arial" w:eastAsia="Times New Roman" w:hAnsi="Arial" w:cs="Arial"/>
      <w:snapToGrid w:val="0"/>
      <w:kern w:val="16"/>
      <w:szCs w:val="18"/>
    </w:rPr>
  </w:style>
  <w:style w:type="character" w:customStyle="1" w:styleId="ReportTextCar2">
    <w:name w:val="Report Text Car2"/>
    <w:basedOn w:val="Fuentedeprrafopredeter"/>
    <w:link w:val="ReportText"/>
    <w:rsid w:val="000839E3"/>
    <w:rPr>
      <w:rFonts w:ascii="Arial" w:eastAsia="Times New Roman" w:hAnsi="Arial" w:cs="Arial"/>
      <w:snapToGrid w:val="0"/>
      <w:kern w:val="16"/>
      <w:szCs w:val="18"/>
    </w:rPr>
  </w:style>
  <w:style w:type="character" w:styleId="Refdenotaalpie">
    <w:name w:val="footnote reference"/>
    <w:aliases w:val="HAB06,(Ref. de nota al pie)"/>
    <w:uiPriority w:val="99"/>
    <w:rsid w:val="000839E3"/>
    <w:rPr>
      <w:vertAlign w:val="superscript"/>
    </w:rPr>
  </w:style>
  <w:style w:type="paragraph" w:customStyle="1" w:styleId="BodyText">
    <w:name w:val="Body_Text"/>
    <w:qFormat/>
    <w:rsid w:val="000839E3"/>
    <w:pPr>
      <w:spacing w:after="200" w:line="240" w:lineRule="auto"/>
    </w:pPr>
    <w:rPr>
      <w:rFonts w:ascii="Arial" w:eastAsia="Times New Roman" w:hAnsi="Arial" w:cs="Times New Roman"/>
      <w:sz w:val="20"/>
      <w:lang w:val="en-US"/>
    </w:rPr>
  </w:style>
  <w:style w:type="paragraph" w:customStyle="1" w:styleId="MWHText">
    <w:name w:val="MWH Text"/>
    <w:basedOn w:val="Normal"/>
    <w:link w:val="MWHTextChar"/>
    <w:qFormat/>
    <w:rsid w:val="000839E3"/>
    <w:pPr>
      <w:spacing w:before="240" w:after="240" w:line="240" w:lineRule="auto"/>
      <w:jc w:val="both"/>
    </w:pPr>
    <w:rPr>
      <w:rFonts w:ascii="Arial" w:eastAsia="Times New Roman" w:hAnsi="Arial" w:cs="Arial"/>
      <w:snapToGrid w:val="0"/>
      <w:szCs w:val="24"/>
    </w:rPr>
  </w:style>
  <w:style w:type="character" w:customStyle="1" w:styleId="MWHTextChar">
    <w:name w:val="MWH Text Char"/>
    <w:link w:val="MWHText"/>
    <w:rsid w:val="000839E3"/>
    <w:rPr>
      <w:rFonts w:ascii="Arial" w:eastAsia="Times New Roman" w:hAnsi="Arial" w:cs="Arial"/>
      <w:snapToGrid w:val="0"/>
      <w:szCs w:val="24"/>
    </w:rPr>
  </w:style>
  <w:style w:type="paragraph" w:styleId="Textonotapie">
    <w:name w:val="footnote text"/>
    <w:aliases w:val="Ftnote Txt 11ptG,Footnote Text Char Char Char Char,Footnote Text Char Char Char,HAB16, Car1"/>
    <w:basedOn w:val="Normal"/>
    <w:link w:val="TextonotapieCar"/>
    <w:uiPriority w:val="99"/>
    <w:unhideWhenUsed/>
    <w:rsid w:val="000839E3"/>
    <w:pPr>
      <w:spacing w:after="0" w:line="240" w:lineRule="auto"/>
      <w:jc w:val="both"/>
    </w:pPr>
    <w:rPr>
      <w:rFonts w:ascii="Arial" w:eastAsia="Times New Roman" w:hAnsi="Arial" w:cs="Times New Roman"/>
      <w:sz w:val="20"/>
      <w:szCs w:val="24"/>
      <w:lang w:eastAsia="es-PE"/>
    </w:rPr>
  </w:style>
  <w:style w:type="character" w:customStyle="1" w:styleId="TextonotapieCar">
    <w:name w:val="Texto nota pie Car"/>
    <w:aliases w:val="Ftnote Txt 11ptG Car,Footnote Text Char Char Char Char Car,Footnote Text Char Char Char Car,HAB16 Car, Car1 Car"/>
    <w:basedOn w:val="Fuentedeprrafopredeter"/>
    <w:link w:val="Textonotapie"/>
    <w:uiPriority w:val="99"/>
    <w:rsid w:val="000839E3"/>
    <w:rPr>
      <w:rFonts w:ascii="Arial" w:eastAsia="Times New Roman" w:hAnsi="Arial" w:cs="Times New Roman"/>
      <w:sz w:val="20"/>
      <w:szCs w:val="24"/>
      <w:lang w:eastAsia="es-PE"/>
    </w:rPr>
  </w:style>
  <w:style w:type="character" w:styleId="MquinadeescribirHTML">
    <w:name w:val="HTML Typewriter"/>
    <w:uiPriority w:val="99"/>
    <w:rsid w:val="000839E3"/>
    <w:rPr>
      <w:rFonts w:ascii="Courier New" w:eastAsia="Times New Roman" w:hAnsi="Courier New" w:cs="Courier New"/>
      <w:sz w:val="20"/>
      <w:szCs w:val="20"/>
    </w:rPr>
  </w:style>
  <w:style w:type="paragraph" w:styleId="NormalWeb">
    <w:name w:val="Normal (Web)"/>
    <w:basedOn w:val="Normal"/>
    <w:uiPriority w:val="99"/>
    <w:semiHidden/>
    <w:unhideWhenUsed/>
    <w:rsid w:val="00E92DFA"/>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39"/>
    <w:rsid w:val="0097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190538411">
      <w:bodyDiv w:val="1"/>
      <w:marLeft w:val="0"/>
      <w:marRight w:val="0"/>
      <w:marTop w:val="0"/>
      <w:marBottom w:val="0"/>
      <w:divBdr>
        <w:top w:val="none" w:sz="0" w:space="0" w:color="auto"/>
        <w:left w:val="none" w:sz="0" w:space="0" w:color="auto"/>
        <w:bottom w:val="none" w:sz="0" w:space="0" w:color="auto"/>
        <w:right w:val="none" w:sz="0" w:space="0" w:color="auto"/>
      </w:divBdr>
    </w:div>
    <w:div w:id="278874723">
      <w:bodyDiv w:val="1"/>
      <w:marLeft w:val="0"/>
      <w:marRight w:val="0"/>
      <w:marTop w:val="0"/>
      <w:marBottom w:val="0"/>
      <w:divBdr>
        <w:top w:val="none" w:sz="0" w:space="0" w:color="auto"/>
        <w:left w:val="none" w:sz="0" w:space="0" w:color="auto"/>
        <w:bottom w:val="none" w:sz="0" w:space="0" w:color="auto"/>
        <w:right w:val="none" w:sz="0" w:space="0" w:color="auto"/>
      </w:divBdr>
    </w:div>
    <w:div w:id="279185645">
      <w:bodyDiv w:val="1"/>
      <w:marLeft w:val="0"/>
      <w:marRight w:val="0"/>
      <w:marTop w:val="0"/>
      <w:marBottom w:val="0"/>
      <w:divBdr>
        <w:top w:val="none" w:sz="0" w:space="0" w:color="auto"/>
        <w:left w:val="none" w:sz="0" w:space="0" w:color="auto"/>
        <w:bottom w:val="none" w:sz="0" w:space="0" w:color="auto"/>
        <w:right w:val="none" w:sz="0" w:space="0" w:color="auto"/>
      </w:divBdr>
    </w:div>
    <w:div w:id="325016850">
      <w:bodyDiv w:val="1"/>
      <w:marLeft w:val="0"/>
      <w:marRight w:val="0"/>
      <w:marTop w:val="0"/>
      <w:marBottom w:val="0"/>
      <w:divBdr>
        <w:top w:val="none" w:sz="0" w:space="0" w:color="auto"/>
        <w:left w:val="none" w:sz="0" w:space="0" w:color="auto"/>
        <w:bottom w:val="none" w:sz="0" w:space="0" w:color="auto"/>
        <w:right w:val="none" w:sz="0" w:space="0" w:color="auto"/>
      </w:divBdr>
    </w:div>
    <w:div w:id="326329855">
      <w:bodyDiv w:val="1"/>
      <w:marLeft w:val="0"/>
      <w:marRight w:val="0"/>
      <w:marTop w:val="0"/>
      <w:marBottom w:val="0"/>
      <w:divBdr>
        <w:top w:val="none" w:sz="0" w:space="0" w:color="auto"/>
        <w:left w:val="none" w:sz="0" w:space="0" w:color="auto"/>
        <w:bottom w:val="none" w:sz="0" w:space="0" w:color="auto"/>
        <w:right w:val="none" w:sz="0" w:space="0" w:color="auto"/>
      </w:divBdr>
    </w:div>
    <w:div w:id="337464683">
      <w:bodyDiv w:val="1"/>
      <w:marLeft w:val="0"/>
      <w:marRight w:val="0"/>
      <w:marTop w:val="0"/>
      <w:marBottom w:val="0"/>
      <w:divBdr>
        <w:top w:val="none" w:sz="0" w:space="0" w:color="auto"/>
        <w:left w:val="none" w:sz="0" w:space="0" w:color="auto"/>
        <w:bottom w:val="none" w:sz="0" w:space="0" w:color="auto"/>
        <w:right w:val="none" w:sz="0" w:space="0" w:color="auto"/>
      </w:divBdr>
    </w:div>
    <w:div w:id="346759199">
      <w:bodyDiv w:val="1"/>
      <w:marLeft w:val="0"/>
      <w:marRight w:val="0"/>
      <w:marTop w:val="0"/>
      <w:marBottom w:val="0"/>
      <w:divBdr>
        <w:top w:val="none" w:sz="0" w:space="0" w:color="auto"/>
        <w:left w:val="none" w:sz="0" w:space="0" w:color="auto"/>
        <w:bottom w:val="none" w:sz="0" w:space="0" w:color="auto"/>
        <w:right w:val="none" w:sz="0" w:space="0" w:color="auto"/>
      </w:divBdr>
    </w:div>
    <w:div w:id="412629879">
      <w:bodyDiv w:val="1"/>
      <w:marLeft w:val="0"/>
      <w:marRight w:val="0"/>
      <w:marTop w:val="0"/>
      <w:marBottom w:val="0"/>
      <w:divBdr>
        <w:top w:val="none" w:sz="0" w:space="0" w:color="auto"/>
        <w:left w:val="none" w:sz="0" w:space="0" w:color="auto"/>
        <w:bottom w:val="none" w:sz="0" w:space="0" w:color="auto"/>
        <w:right w:val="none" w:sz="0" w:space="0" w:color="auto"/>
      </w:divBdr>
    </w:div>
    <w:div w:id="437606326">
      <w:bodyDiv w:val="1"/>
      <w:marLeft w:val="0"/>
      <w:marRight w:val="0"/>
      <w:marTop w:val="0"/>
      <w:marBottom w:val="0"/>
      <w:divBdr>
        <w:top w:val="none" w:sz="0" w:space="0" w:color="auto"/>
        <w:left w:val="none" w:sz="0" w:space="0" w:color="auto"/>
        <w:bottom w:val="none" w:sz="0" w:space="0" w:color="auto"/>
        <w:right w:val="none" w:sz="0" w:space="0" w:color="auto"/>
      </w:divBdr>
    </w:div>
    <w:div w:id="499468701">
      <w:bodyDiv w:val="1"/>
      <w:marLeft w:val="0"/>
      <w:marRight w:val="0"/>
      <w:marTop w:val="0"/>
      <w:marBottom w:val="0"/>
      <w:divBdr>
        <w:top w:val="none" w:sz="0" w:space="0" w:color="auto"/>
        <w:left w:val="none" w:sz="0" w:space="0" w:color="auto"/>
        <w:bottom w:val="none" w:sz="0" w:space="0" w:color="auto"/>
        <w:right w:val="none" w:sz="0" w:space="0" w:color="auto"/>
      </w:divBdr>
    </w:div>
    <w:div w:id="535122071">
      <w:bodyDiv w:val="1"/>
      <w:marLeft w:val="0"/>
      <w:marRight w:val="0"/>
      <w:marTop w:val="0"/>
      <w:marBottom w:val="0"/>
      <w:divBdr>
        <w:top w:val="none" w:sz="0" w:space="0" w:color="auto"/>
        <w:left w:val="none" w:sz="0" w:space="0" w:color="auto"/>
        <w:bottom w:val="none" w:sz="0" w:space="0" w:color="auto"/>
        <w:right w:val="none" w:sz="0" w:space="0" w:color="auto"/>
      </w:divBdr>
    </w:div>
    <w:div w:id="802190310">
      <w:bodyDiv w:val="1"/>
      <w:marLeft w:val="0"/>
      <w:marRight w:val="0"/>
      <w:marTop w:val="0"/>
      <w:marBottom w:val="0"/>
      <w:divBdr>
        <w:top w:val="none" w:sz="0" w:space="0" w:color="auto"/>
        <w:left w:val="none" w:sz="0" w:space="0" w:color="auto"/>
        <w:bottom w:val="none" w:sz="0" w:space="0" w:color="auto"/>
        <w:right w:val="none" w:sz="0" w:space="0" w:color="auto"/>
      </w:divBdr>
    </w:div>
    <w:div w:id="865750019">
      <w:bodyDiv w:val="1"/>
      <w:marLeft w:val="0"/>
      <w:marRight w:val="0"/>
      <w:marTop w:val="0"/>
      <w:marBottom w:val="0"/>
      <w:divBdr>
        <w:top w:val="none" w:sz="0" w:space="0" w:color="auto"/>
        <w:left w:val="none" w:sz="0" w:space="0" w:color="auto"/>
        <w:bottom w:val="none" w:sz="0" w:space="0" w:color="auto"/>
        <w:right w:val="none" w:sz="0" w:space="0" w:color="auto"/>
      </w:divBdr>
    </w:div>
    <w:div w:id="869225708">
      <w:bodyDiv w:val="1"/>
      <w:marLeft w:val="0"/>
      <w:marRight w:val="0"/>
      <w:marTop w:val="0"/>
      <w:marBottom w:val="0"/>
      <w:divBdr>
        <w:top w:val="none" w:sz="0" w:space="0" w:color="auto"/>
        <w:left w:val="none" w:sz="0" w:space="0" w:color="auto"/>
        <w:bottom w:val="none" w:sz="0" w:space="0" w:color="auto"/>
        <w:right w:val="none" w:sz="0" w:space="0" w:color="auto"/>
      </w:divBdr>
    </w:div>
    <w:div w:id="922224535">
      <w:bodyDiv w:val="1"/>
      <w:marLeft w:val="0"/>
      <w:marRight w:val="0"/>
      <w:marTop w:val="0"/>
      <w:marBottom w:val="0"/>
      <w:divBdr>
        <w:top w:val="none" w:sz="0" w:space="0" w:color="auto"/>
        <w:left w:val="none" w:sz="0" w:space="0" w:color="auto"/>
        <w:bottom w:val="none" w:sz="0" w:space="0" w:color="auto"/>
        <w:right w:val="none" w:sz="0" w:space="0" w:color="auto"/>
      </w:divBdr>
    </w:div>
    <w:div w:id="946234372">
      <w:bodyDiv w:val="1"/>
      <w:marLeft w:val="0"/>
      <w:marRight w:val="0"/>
      <w:marTop w:val="0"/>
      <w:marBottom w:val="0"/>
      <w:divBdr>
        <w:top w:val="none" w:sz="0" w:space="0" w:color="auto"/>
        <w:left w:val="none" w:sz="0" w:space="0" w:color="auto"/>
        <w:bottom w:val="none" w:sz="0" w:space="0" w:color="auto"/>
        <w:right w:val="none" w:sz="0" w:space="0" w:color="auto"/>
      </w:divBdr>
    </w:div>
    <w:div w:id="978460319">
      <w:bodyDiv w:val="1"/>
      <w:marLeft w:val="0"/>
      <w:marRight w:val="0"/>
      <w:marTop w:val="0"/>
      <w:marBottom w:val="0"/>
      <w:divBdr>
        <w:top w:val="none" w:sz="0" w:space="0" w:color="auto"/>
        <w:left w:val="none" w:sz="0" w:space="0" w:color="auto"/>
        <w:bottom w:val="none" w:sz="0" w:space="0" w:color="auto"/>
        <w:right w:val="none" w:sz="0" w:space="0" w:color="auto"/>
      </w:divBdr>
    </w:div>
    <w:div w:id="1205142807">
      <w:bodyDiv w:val="1"/>
      <w:marLeft w:val="0"/>
      <w:marRight w:val="0"/>
      <w:marTop w:val="0"/>
      <w:marBottom w:val="0"/>
      <w:divBdr>
        <w:top w:val="none" w:sz="0" w:space="0" w:color="auto"/>
        <w:left w:val="none" w:sz="0" w:space="0" w:color="auto"/>
        <w:bottom w:val="none" w:sz="0" w:space="0" w:color="auto"/>
        <w:right w:val="none" w:sz="0" w:space="0" w:color="auto"/>
      </w:divBdr>
    </w:div>
    <w:div w:id="1226455545">
      <w:bodyDiv w:val="1"/>
      <w:marLeft w:val="0"/>
      <w:marRight w:val="0"/>
      <w:marTop w:val="0"/>
      <w:marBottom w:val="0"/>
      <w:divBdr>
        <w:top w:val="none" w:sz="0" w:space="0" w:color="auto"/>
        <w:left w:val="none" w:sz="0" w:space="0" w:color="auto"/>
        <w:bottom w:val="none" w:sz="0" w:space="0" w:color="auto"/>
        <w:right w:val="none" w:sz="0" w:space="0" w:color="auto"/>
      </w:divBdr>
    </w:div>
    <w:div w:id="1304851879">
      <w:bodyDiv w:val="1"/>
      <w:marLeft w:val="0"/>
      <w:marRight w:val="0"/>
      <w:marTop w:val="0"/>
      <w:marBottom w:val="0"/>
      <w:divBdr>
        <w:top w:val="none" w:sz="0" w:space="0" w:color="auto"/>
        <w:left w:val="none" w:sz="0" w:space="0" w:color="auto"/>
        <w:bottom w:val="none" w:sz="0" w:space="0" w:color="auto"/>
        <w:right w:val="none" w:sz="0" w:space="0" w:color="auto"/>
      </w:divBdr>
    </w:div>
    <w:div w:id="1324553213">
      <w:bodyDiv w:val="1"/>
      <w:marLeft w:val="0"/>
      <w:marRight w:val="0"/>
      <w:marTop w:val="0"/>
      <w:marBottom w:val="0"/>
      <w:divBdr>
        <w:top w:val="none" w:sz="0" w:space="0" w:color="auto"/>
        <w:left w:val="none" w:sz="0" w:space="0" w:color="auto"/>
        <w:bottom w:val="none" w:sz="0" w:space="0" w:color="auto"/>
        <w:right w:val="none" w:sz="0" w:space="0" w:color="auto"/>
      </w:divBdr>
    </w:div>
    <w:div w:id="1468930702">
      <w:bodyDiv w:val="1"/>
      <w:marLeft w:val="0"/>
      <w:marRight w:val="0"/>
      <w:marTop w:val="0"/>
      <w:marBottom w:val="0"/>
      <w:divBdr>
        <w:top w:val="none" w:sz="0" w:space="0" w:color="auto"/>
        <w:left w:val="none" w:sz="0" w:space="0" w:color="auto"/>
        <w:bottom w:val="none" w:sz="0" w:space="0" w:color="auto"/>
        <w:right w:val="none" w:sz="0" w:space="0" w:color="auto"/>
      </w:divBdr>
    </w:div>
    <w:div w:id="1472014203">
      <w:bodyDiv w:val="1"/>
      <w:marLeft w:val="0"/>
      <w:marRight w:val="0"/>
      <w:marTop w:val="0"/>
      <w:marBottom w:val="0"/>
      <w:divBdr>
        <w:top w:val="none" w:sz="0" w:space="0" w:color="auto"/>
        <w:left w:val="none" w:sz="0" w:space="0" w:color="auto"/>
        <w:bottom w:val="none" w:sz="0" w:space="0" w:color="auto"/>
        <w:right w:val="none" w:sz="0" w:space="0" w:color="auto"/>
      </w:divBdr>
    </w:div>
    <w:div w:id="1493377300">
      <w:bodyDiv w:val="1"/>
      <w:marLeft w:val="0"/>
      <w:marRight w:val="0"/>
      <w:marTop w:val="0"/>
      <w:marBottom w:val="0"/>
      <w:divBdr>
        <w:top w:val="none" w:sz="0" w:space="0" w:color="auto"/>
        <w:left w:val="none" w:sz="0" w:space="0" w:color="auto"/>
        <w:bottom w:val="none" w:sz="0" w:space="0" w:color="auto"/>
        <w:right w:val="none" w:sz="0" w:space="0" w:color="auto"/>
      </w:divBdr>
    </w:div>
    <w:div w:id="1565220279">
      <w:bodyDiv w:val="1"/>
      <w:marLeft w:val="0"/>
      <w:marRight w:val="0"/>
      <w:marTop w:val="0"/>
      <w:marBottom w:val="0"/>
      <w:divBdr>
        <w:top w:val="none" w:sz="0" w:space="0" w:color="auto"/>
        <w:left w:val="none" w:sz="0" w:space="0" w:color="auto"/>
        <w:bottom w:val="none" w:sz="0" w:space="0" w:color="auto"/>
        <w:right w:val="none" w:sz="0" w:space="0" w:color="auto"/>
      </w:divBdr>
    </w:div>
    <w:div w:id="1681547208">
      <w:bodyDiv w:val="1"/>
      <w:marLeft w:val="0"/>
      <w:marRight w:val="0"/>
      <w:marTop w:val="0"/>
      <w:marBottom w:val="0"/>
      <w:divBdr>
        <w:top w:val="none" w:sz="0" w:space="0" w:color="auto"/>
        <w:left w:val="none" w:sz="0" w:space="0" w:color="auto"/>
        <w:bottom w:val="none" w:sz="0" w:space="0" w:color="auto"/>
        <w:right w:val="none" w:sz="0" w:space="0" w:color="auto"/>
      </w:divBdr>
    </w:div>
    <w:div w:id="1755778598">
      <w:bodyDiv w:val="1"/>
      <w:marLeft w:val="0"/>
      <w:marRight w:val="0"/>
      <w:marTop w:val="0"/>
      <w:marBottom w:val="0"/>
      <w:divBdr>
        <w:top w:val="none" w:sz="0" w:space="0" w:color="auto"/>
        <w:left w:val="none" w:sz="0" w:space="0" w:color="auto"/>
        <w:bottom w:val="none" w:sz="0" w:space="0" w:color="auto"/>
        <w:right w:val="none" w:sz="0" w:space="0" w:color="auto"/>
      </w:divBdr>
    </w:div>
    <w:div w:id="1768454084">
      <w:bodyDiv w:val="1"/>
      <w:marLeft w:val="0"/>
      <w:marRight w:val="0"/>
      <w:marTop w:val="0"/>
      <w:marBottom w:val="0"/>
      <w:divBdr>
        <w:top w:val="none" w:sz="0" w:space="0" w:color="auto"/>
        <w:left w:val="none" w:sz="0" w:space="0" w:color="auto"/>
        <w:bottom w:val="none" w:sz="0" w:space="0" w:color="auto"/>
        <w:right w:val="none" w:sz="0" w:space="0" w:color="auto"/>
      </w:divBdr>
    </w:div>
    <w:div w:id="1770613495">
      <w:bodyDiv w:val="1"/>
      <w:marLeft w:val="0"/>
      <w:marRight w:val="0"/>
      <w:marTop w:val="0"/>
      <w:marBottom w:val="0"/>
      <w:divBdr>
        <w:top w:val="none" w:sz="0" w:space="0" w:color="auto"/>
        <w:left w:val="none" w:sz="0" w:space="0" w:color="auto"/>
        <w:bottom w:val="none" w:sz="0" w:space="0" w:color="auto"/>
        <w:right w:val="none" w:sz="0" w:space="0" w:color="auto"/>
      </w:divBdr>
    </w:div>
    <w:div w:id="1793211179">
      <w:bodyDiv w:val="1"/>
      <w:marLeft w:val="0"/>
      <w:marRight w:val="0"/>
      <w:marTop w:val="0"/>
      <w:marBottom w:val="0"/>
      <w:divBdr>
        <w:top w:val="none" w:sz="0" w:space="0" w:color="auto"/>
        <w:left w:val="none" w:sz="0" w:space="0" w:color="auto"/>
        <w:bottom w:val="none" w:sz="0" w:space="0" w:color="auto"/>
        <w:right w:val="none" w:sz="0" w:space="0" w:color="auto"/>
      </w:divBdr>
    </w:div>
    <w:div w:id="1814517184">
      <w:bodyDiv w:val="1"/>
      <w:marLeft w:val="0"/>
      <w:marRight w:val="0"/>
      <w:marTop w:val="0"/>
      <w:marBottom w:val="0"/>
      <w:divBdr>
        <w:top w:val="none" w:sz="0" w:space="0" w:color="auto"/>
        <w:left w:val="none" w:sz="0" w:space="0" w:color="auto"/>
        <w:bottom w:val="none" w:sz="0" w:space="0" w:color="auto"/>
        <w:right w:val="none" w:sz="0" w:space="0" w:color="auto"/>
      </w:divBdr>
    </w:div>
    <w:div w:id="1838769476">
      <w:bodyDiv w:val="1"/>
      <w:marLeft w:val="0"/>
      <w:marRight w:val="0"/>
      <w:marTop w:val="0"/>
      <w:marBottom w:val="0"/>
      <w:divBdr>
        <w:top w:val="none" w:sz="0" w:space="0" w:color="auto"/>
        <w:left w:val="none" w:sz="0" w:space="0" w:color="auto"/>
        <w:bottom w:val="none" w:sz="0" w:space="0" w:color="auto"/>
        <w:right w:val="none" w:sz="0" w:space="0" w:color="auto"/>
      </w:divBdr>
    </w:div>
    <w:div w:id="1895776695">
      <w:bodyDiv w:val="1"/>
      <w:marLeft w:val="0"/>
      <w:marRight w:val="0"/>
      <w:marTop w:val="0"/>
      <w:marBottom w:val="0"/>
      <w:divBdr>
        <w:top w:val="none" w:sz="0" w:space="0" w:color="auto"/>
        <w:left w:val="none" w:sz="0" w:space="0" w:color="auto"/>
        <w:bottom w:val="none" w:sz="0" w:space="0" w:color="auto"/>
        <w:right w:val="none" w:sz="0" w:space="0" w:color="auto"/>
      </w:divBdr>
    </w:div>
    <w:div w:id="1903521214">
      <w:bodyDiv w:val="1"/>
      <w:marLeft w:val="0"/>
      <w:marRight w:val="0"/>
      <w:marTop w:val="0"/>
      <w:marBottom w:val="0"/>
      <w:divBdr>
        <w:top w:val="none" w:sz="0" w:space="0" w:color="auto"/>
        <w:left w:val="none" w:sz="0" w:space="0" w:color="auto"/>
        <w:bottom w:val="none" w:sz="0" w:space="0" w:color="auto"/>
        <w:right w:val="none" w:sz="0" w:space="0" w:color="auto"/>
      </w:divBdr>
    </w:div>
    <w:div w:id="1919435114">
      <w:bodyDiv w:val="1"/>
      <w:marLeft w:val="0"/>
      <w:marRight w:val="0"/>
      <w:marTop w:val="0"/>
      <w:marBottom w:val="0"/>
      <w:divBdr>
        <w:top w:val="none" w:sz="0" w:space="0" w:color="auto"/>
        <w:left w:val="none" w:sz="0" w:space="0" w:color="auto"/>
        <w:bottom w:val="none" w:sz="0" w:space="0" w:color="auto"/>
        <w:right w:val="none" w:sz="0" w:space="0" w:color="auto"/>
      </w:divBdr>
    </w:div>
    <w:div w:id="199217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tablas%20contingencia%20urp.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a%20aWORKS\6%20zolezzi\SEGUIMIENTO%20EGRESADOS%20TRADUCCION\BD%20ENCUESTA%20SEGUIMIENTO%20EGRESADOS%20YEI%20URP\graficos%20e%20y%20escalas%20tablas%20contingencia%20urp.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Gráfico 1: Sexo del</a:t>
            </a:r>
            <a:r>
              <a:rPr lang="es-PE" baseline="0"/>
              <a:t> egresado según año que termino sus estudios</a:t>
            </a:r>
            <a:r>
              <a:rPr lang="es-PE"/>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stacked"/>
        <c:varyColors val="0"/>
        <c:ser>
          <c:idx val="0"/>
          <c:order val="0"/>
          <c:tx>
            <c:strRef>
              <c:f>Sheet1!$B$869</c:f>
              <c:strCache>
                <c:ptCount val="1"/>
                <c:pt idx="0">
                  <c:v>Femenino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Sheet1!$C$868:$F$868</c:f>
              <c:strCache>
                <c:ptCount val="4"/>
                <c:pt idx="0">
                  <c:v>2014</c:v>
                </c:pt>
                <c:pt idx="1">
                  <c:v>2015</c:v>
                </c:pt>
                <c:pt idx="2">
                  <c:v>2016</c:v>
                </c:pt>
                <c:pt idx="3">
                  <c:v>Total</c:v>
                </c:pt>
              </c:strCache>
            </c:strRef>
          </c:cat>
          <c:val>
            <c:numRef>
              <c:f>Sheet1!$C$869:$F$869</c:f>
              <c:numCache>
                <c:formatCode>###0.0%</c:formatCode>
                <c:ptCount val="4"/>
                <c:pt idx="0">
                  <c:v>0.79166666666666652</c:v>
                </c:pt>
                <c:pt idx="1">
                  <c:v>0.70588235294117652</c:v>
                </c:pt>
                <c:pt idx="2">
                  <c:v>0.82352941176470584</c:v>
                </c:pt>
                <c:pt idx="3">
                  <c:v>0.77586206896551735</c:v>
                </c:pt>
              </c:numCache>
            </c:numRef>
          </c:val>
          <c:extLst>
            <c:ext xmlns:c16="http://schemas.microsoft.com/office/drawing/2014/chart" uri="{C3380CC4-5D6E-409C-BE32-E72D297353CC}">
              <c16:uniqueId val="{00000000-99C6-46EB-BC55-E75F0962CE20}"/>
            </c:ext>
          </c:extLst>
        </c:ser>
        <c:ser>
          <c:idx val="1"/>
          <c:order val="1"/>
          <c:tx>
            <c:strRef>
              <c:f>Sheet1!$B$870</c:f>
              <c:strCache>
                <c:ptCount val="1"/>
                <c:pt idx="0">
                  <c:v>Masculino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Sheet1!$C$868:$F$868</c:f>
              <c:strCache>
                <c:ptCount val="4"/>
                <c:pt idx="0">
                  <c:v>2014</c:v>
                </c:pt>
                <c:pt idx="1">
                  <c:v>2015</c:v>
                </c:pt>
                <c:pt idx="2">
                  <c:v>2016</c:v>
                </c:pt>
                <c:pt idx="3">
                  <c:v>Total</c:v>
                </c:pt>
              </c:strCache>
            </c:strRef>
          </c:cat>
          <c:val>
            <c:numRef>
              <c:f>Sheet1!$C$870:$F$870</c:f>
              <c:numCache>
                <c:formatCode>###0.0%</c:formatCode>
                <c:ptCount val="4"/>
                <c:pt idx="0">
                  <c:v>0.20833333333333337</c:v>
                </c:pt>
                <c:pt idx="1">
                  <c:v>0.29411764705882354</c:v>
                </c:pt>
                <c:pt idx="2">
                  <c:v>0.17647058823529413</c:v>
                </c:pt>
                <c:pt idx="3">
                  <c:v>0.22413793103448276</c:v>
                </c:pt>
              </c:numCache>
            </c:numRef>
          </c:val>
          <c:extLst>
            <c:ext xmlns:c16="http://schemas.microsoft.com/office/drawing/2014/chart" uri="{C3380CC4-5D6E-409C-BE32-E72D297353CC}">
              <c16:uniqueId val="{00000001-99C6-46EB-BC55-E75F0962CE20}"/>
            </c:ext>
          </c:extLst>
        </c:ser>
        <c:dLbls>
          <c:showLegendKey val="0"/>
          <c:showVal val="0"/>
          <c:showCatName val="0"/>
          <c:showSerName val="0"/>
          <c:showPercent val="0"/>
          <c:showBubbleSize val="0"/>
        </c:dLbls>
        <c:gapWidth val="150"/>
        <c:overlap val="100"/>
        <c:axId val="442744448"/>
        <c:axId val="445473248"/>
      </c:barChart>
      <c:catAx>
        <c:axId val="44274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5473248"/>
        <c:crosses val="autoZero"/>
        <c:auto val="1"/>
        <c:lblAlgn val="ctr"/>
        <c:lblOffset val="100"/>
        <c:noMultiLvlLbl val="0"/>
      </c:catAx>
      <c:valAx>
        <c:axId val="445473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274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Gráfico 10: ¿Está de acuerdo en aumentar la combinación de lenguas en el Plan de Estudios? según año que terminó sus estudios profesionales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tx>
            <c:strRef>
              <c:f>Sheet1!$B$641</c:f>
              <c:strCache>
                <c:ptCount val="1"/>
                <c:pt idx="0">
                  <c:v>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Sheet1!$C$640:$F$640</c:f>
              <c:strCache>
                <c:ptCount val="4"/>
                <c:pt idx="0">
                  <c:v>2014</c:v>
                </c:pt>
                <c:pt idx="1">
                  <c:v>2015</c:v>
                </c:pt>
                <c:pt idx="2">
                  <c:v>2016</c:v>
                </c:pt>
                <c:pt idx="3">
                  <c:v>Total</c:v>
                </c:pt>
              </c:strCache>
            </c:strRef>
          </c:cat>
          <c:val>
            <c:numRef>
              <c:f>Sheet1!$C$641:$F$641</c:f>
              <c:numCache>
                <c:formatCode>###0.0%</c:formatCode>
                <c:ptCount val="4"/>
                <c:pt idx="0">
                  <c:v>0.41666666666666674</c:v>
                </c:pt>
                <c:pt idx="1">
                  <c:v>0.64705882352941169</c:v>
                </c:pt>
                <c:pt idx="2">
                  <c:v>0.47058823529411759</c:v>
                </c:pt>
                <c:pt idx="3">
                  <c:v>0.5</c:v>
                </c:pt>
              </c:numCache>
            </c:numRef>
          </c:val>
          <c:extLst>
            <c:ext xmlns:c16="http://schemas.microsoft.com/office/drawing/2014/chart" uri="{C3380CC4-5D6E-409C-BE32-E72D297353CC}">
              <c16:uniqueId val="{00000000-7ACF-4F05-9685-B0DF496E2BF2}"/>
            </c:ext>
          </c:extLst>
        </c:ser>
        <c:ser>
          <c:idx val="1"/>
          <c:order val="1"/>
          <c:tx>
            <c:strRef>
              <c:f>Sheet1!$B$642</c:f>
              <c:strCache>
                <c:ptCount val="1"/>
                <c:pt idx="0">
                  <c:v>SÍ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Sheet1!$C$640:$F$640</c:f>
              <c:strCache>
                <c:ptCount val="4"/>
                <c:pt idx="0">
                  <c:v>2014</c:v>
                </c:pt>
                <c:pt idx="1">
                  <c:v>2015</c:v>
                </c:pt>
                <c:pt idx="2">
                  <c:v>2016</c:v>
                </c:pt>
                <c:pt idx="3">
                  <c:v>Total</c:v>
                </c:pt>
              </c:strCache>
            </c:strRef>
          </c:cat>
          <c:val>
            <c:numRef>
              <c:f>Sheet1!$C$642:$F$642</c:f>
              <c:numCache>
                <c:formatCode>###0.0%</c:formatCode>
                <c:ptCount val="4"/>
                <c:pt idx="0">
                  <c:v>0.58333333333333337</c:v>
                </c:pt>
                <c:pt idx="1">
                  <c:v>0.35294117647058826</c:v>
                </c:pt>
                <c:pt idx="2">
                  <c:v>0.52941176470588236</c:v>
                </c:pt>
                <c:pt idx="3">
                  <c:v>0.5</c:v>
                </c:pt>
              </c:numCache>
            </c:numRef>
          </c:val>
          <c:extLst>
            <c:ext xmlns:c16="http://schemas.microsoft.com/office/drawing/2014/chart" uri="{C3380CC4-5D6E-409C-BE32-E72D297353CC}">
              <c16:uniqueId val="{00000001-7ACF-4F05-9685-B0DF496E2BF2}"/>
            </c:ext>
          </c:extLst>
        </c:ser>
        <c:dLbls>
          <c:showLegendKey val="0"/>
          <c:showVal val="0"/>
          <c:showCatName val="0"/>
          <c:showSerName val="0"/>
          <c:showPercent val="0"/>
          <c:showBubbleSize val="0"/>
        </c:dLbls>
        <c:gapWidth val="219"/>
        <c:overlap val="-27"/>
        <c:axId val="329962304"/>
        <c:axId val="336510624"/>
      </c:barChart>
      <c:catAx>
        <c:axId val="32996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36510624"/>
        <c:crosses val="autoZero"/>
        <c:auto val="1"/>
        <c:lblAlgn val="ctr"/>
        <c:lblOffset val="100"/>
        <c:noMultiLvlLbl val="0"/>
      </c:catAx>
      <c:valAx>
        <c:axId val="336510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2996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Gráfico 11: Nivel de suficiencia de la formación recibida para enfrentar el mercado laboral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Hoja1!$A$448:$A$452</c:f>
              <c:strCache>
                <c:ptCount val="5"/>
                <c:pt idx="0">
                  <c:v>Muy Insuficiente</c:v>
                </c:pt>
                <c:pt idx="1">
                  <c:v>Insuficiente</c:v>
                </c:pt>
                <c:pt idx="2">
                  <c:v>Ni insuficiente ni suficiente</c:v>
                </c:pt>
                <c:pt idx="3">
                  <c:v>Suficiente</c:v>
                </c:pt>
                <c:pt idx="4">
                  <c:v>Muy suficiente</c:v>
                </c:pt>
              </c:strCache>
            </c:strRef>
          </c:cat>
          <c:val>
            <c:numRef>
              <c:f>Hoja1!$B$448:$B$452</c:f>
              <c:numCache>
                <c:formatCode>0.0%</c:formatCode>
                <c:ptCount val="5"/>
                <c:pt idx="0">
                  <c:v>0.10299999999999999</c:v>
                </c:pt>
                <c:pt idx="1">
                  <c:v>0.19</c:v>
                </c:pt>
                <c:pt idx="2">
                  <c:v>0.43099999999999999</c:v>
                </c:pt>
                <c:pt idx="3">
                  <c:v>0.24099999999999999</c:v>
                </c:pt>
                <c:pt idx="4">
                  <c:v>3.4000000000000002E-2</c:v>
                </c:pt>
              </c:numCache>
            </c:numRef>
          </c:val>
          <c:extLst>
            <c:ext xmlns:c16="http://schemas.microsoft.com/office/drawing/2014/chart" uri="{C3380CC4-5D6E-409C-BE32-E72D297353CC}">
              <c16:uniqueId val="{00000000-833B-4F6F-986A-23709F44B30D}"/>
            </c:ext>
          </c:extLst>
        </c:ser>
        <c:dLbls>
          <c:showLegendKey val="0"/>
          <c:showVal val="0"/>
          <c:showCatName val="0"/>
          <c:showSerName val="0"/>
          <c:showPercent val="0"/>
          <c:showBubbleSize val="0"/>
        </c:dLbls>
        <c:gapWidth val="219"/>
        <c:overlap val="-27"/>
        <c:axId val="331057312"/>
        <c:axId val="332434384"/>
      </c:barChart>
      <c:catAx>
        <c:axId val="33105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32434384"/>
        <c:crosses val="autoZero"/>
        <c:auto val="1"/>
        <c:lblAlgn val="ctr"/>
        <c:lblOffset val="100"/>
        <c:noMultiLvlLbl val="0"/>
      </c:catAx>
      <c:valAx>
        <c:axId val="332434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31057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s-PE"/>
              <a:t>Gráfico</a:t>
            </a:r>
            <a:r>
              <a:rPr lang="es-PE" baseline="0"/>
              <a:t> 12: Durante </a:t>
            </a:r>
            <a:r>
              <a:rPr lang="es-PE" sz="1400" b="0" i="0" u="none" strike="noStrike" baseline="0">
                <a:effectLst/>
              </a:rPr>
              <a:t>el año 2017, asistió a algún evento de capacitación relacionado con su actividad </a:t>
            </a:r>
            <a:r>
              <a:rPr lang="es-PE" sz="1400" b="0" i="0" u="none" strike="noStrike" kern="1200" spc="0" baseline="0">
                <a:solidFill>
                  <a:sysClr val="windowText" lastClr="000000">
                    <a:lumMod val="65000"/>
                    <a:lumOff val="35000"/>
                  </a:sysClr>
                </a:solidFill>
                <a:effectLst/>
                <a:latin typeface="+mn-lt"/>
                <a:ea typeface="+mn-ea"/>
                <a:cs typeface="+mn-cs"/>
              </a:rPr>
              <a:t>profesional </a:t>
            </a:r>
            <a:r>
              <a:rPr lang="en-US" sz="1400" b="0" i="0" u="none" strike="noStrike" baseline="0">
                <a:effectLst/>
              </a:rPr>
              <a:t>según año que terminó sus estudios profesionales</a:t>
            </a:r>
            <a:r>
              <a:rPr lang="es-PE" sz="1400" b="0" i="0" u="none" strike="noStrike" kern="1200" spc="0" baseline="0">
                <a:solidFill>
                  <a:sysClr val="windowText" lastClr="000000">
                    <a:lumMod val="65000"/>
                    <a:lumOff val="35000"/>
                  </a:sysClr>
                </a:solidFill>
                <a:effectLst/>
                <a:latin typeface="+mn-lt"/>
                <a:ea typeface="+mn-ea"/>
                <a:cs typeface="+mn-cs"/>
              </a:rPr>
              <a:t>.</a:t>
            </a:r>
            <a:endParaRPr lang="es-PE" sz="18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s-PE"/>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s-PE"/>
        </a:p>
      </c:txPr>
    </c:title>
    <c:autoTitleDeleted val="0"/>
    <c:plotArea>
      <c:layout/>
      <c:barChart>
        <c:barDir val="col"/>
        <c:grouping val="clustered"/>
        <c:varyColors val="0"/>
        <c:ser>
          <c:idx val="0"/>
          <c:order val="0"/>
          <c:tx>
            <c:strRef>
              <c:f>Sheet1!$B$747</c:f>
              <c:strCache>
                <c:ptCount val="1"/>
                <c:pt idx="0">
                  <c:v>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Sheet1!$C$746:$F$746</c:f>
              <c:strCache>
                <c:ptCount val="4"/>
                <c:pt idx="0">
                  <c:v>2014</c:v>
                </c:pt>
                <c:pt idx="1">
                  <c:v>2015</c:v>
                </c:pt>
                <c:pt idx="2">
                  <c:v>2016</c:v>
                </c:pt>
                <c:pt idx="3">
                  <c:v>Total</c:v>
                </c:pt>
              </c:strCache>
            </c:strRef>
          </c:cat>
          <c:val>
            <c:numRef>
              <c:f>Sheet1!$C$747:$F$747</c:f>
              <c:numCache>
                <c:formatCode>###0.0%</c:formatCode>
                <c:ptCount val="4"/>
                <c:pt idx="0">
                  <c:v>0.79166666666666652</c:v>
                </c:pt>
                <c:pt idx="1">
                  <c:v>0.64705882352941169</c:v>
                </c:pt>
                <c:pt idx="2">
                  <c:v>0.88235294117647056</c:v>
                </c:pt>
                <c:pt idx="3">
                  <c:v>0.77586206896551735</c:v>
                </c:pt>
              </c:numCache>
            </c:numRef>
          </c:val>
          <c:extLst>
            <c:ext xmlns:c16="http://schemas.microsoft.com/office/drawing/2014/chart" uri="{C3380CC4-5D6E-409C-BE32-E72D297353CC}">
              <c16:uniqueId val="{00000000-CBAA-462A-BB19-A868C6470B78}"/>
            </c:ext>
          </c:extLst>
        </c:ser>
        <c:ser>
          <c:idx val="1"/>
          <c:order val="1"/>
          <c:tx>
            <c:strRef>
              <c:f>Sheet1!$B$748</c:f>
              <c:strCache>
                <c:ptCount val="1"/>
                <c:pt idx="0">
                  <c:v>Sí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Sheet1!$C$746:$F$746</c:f>
              <c:strCache>
                <c:ptCount val="4"/>
                <c:pt idx="0">
                  <c:v>2014</c:v>
                </c:pt>
                <c:pt idx="1">
                  <c:v>2015</c:v>
                </c:pt>
                <c:pt idx="2">
                  <c:v>2016</c:v>
                </c:pt>
                <c:pt idx="3">
                  <c:v>Total</c:v>
                </c:pt>
              </c:strCache>
            </c:strRef>
          </c:cat>
          <c:val>
            <c:numRef>
              <c:f>Sheet1!$C$748:$F$748</c:f>
              <c:numCache>
                <c:formatCode>###0.0%</c:formatCode>
                <c:ptCount val="4"/>
                <c:pt idx="0">
                  <c:v>0.20833333333333337</c:v>
                </c:pt>
                <c:pt idx="1">
                  <c:v>0.35294117647058826</c:v>
                </c:pt>
                <c:pt idx="2">
                  <c:v>0.1176470588235294</c:v>
                </c:pt>
                <c:pt idx="3">
                  <c:v>0.22413793103448276</c:v>
                </c:pt>
              </c:numCache>
            </c:numRef>
          </c:val>
          <c:extLst>
            <c:ext xmlns:c16="http://schemas.microsoft.com/office/drawing/2014/chart" uri="{C3380CC4-5D6E-409C-BE32-E72D297353CC}">
              <c16:uniqueId val="{00000001-CBAA-462A-BB19-A868C6470B78}"/>
            </c:ext>
          </c:extLst>
        </c:ser>
        <c:dLbls>
          <c:showLegendKey val="0"/>
          <c:showVal val="0"/>
          <c:showCatName val="0"/>
          <c:showSerName val="0"/>
          <c:showPercent val="0"/>
          <c:showBubbleSize val="0"/>
        </c:dLbls>
        <c:gapWidth val="219"/>
        <c:overlap val="-27"/>
        <c:axId val="331339120"/>
        <c:axId val="331339536"/>
      </c:barChart>
      <c:catAx>
        <c:axId val="33133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31339536"/>
        <c:crosses val="autoZero"/>
        <c:auto val="1"/>
        <c:lblAlgn val="ctr"/>
        <c:lblOffset val="100"/>
        <c:noMultiLvlLbl val="0"/>
      </c:catAx>
      <c:valAx>
        <c:axId val="3313395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3133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sz="1400" b="0" i="0" u="none" strike="noStrike" kern="1200" spc="0" baseline="0">
                <a:solidFill>
                  <a:sysClr val="windowText" lastClr="000000">
                    <a:lumMod val="65000"/>
                    <a:lumOff val="35000"/>
                  </a:sysClr>
                </a:solidFill>
                <a:latin typeface="+mn-lt"/>
                <a:ea typeface="+mn-ea"/>
                <a:cs typeface="+mn-cs"/>
              </a:rPr>
              <a:t>Gráfico 13: La capacitación que asistió durante el año 2017 favoració su formación profesional según año que terminó sus estudios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tx>
            <c:strRef>
              <c:f>Hoja1!$B$512</c:f>
              <c:strCache>
                <c:ptCount val="1"/>
                <c:pt idx="0">
                  <c:v>Sí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Hoja1!$C$511:$F$511</c:f>
              <c:strCache>
                <c:ptCount val="4"/>
                <c:pt idx="0">
                  <c:v>2014</c:v>
                </c:pt>
                <c:pt idx="1">
                  <c:v>2015</c:v>
                </c:pt>
                <c:pt idx="2">
                  <c:v>2016</c:v>
                </c:pt>
                <c:pt idx="3">
                  <c:v>Total</c:v>
                </c:pt>
              </c:strCache>
            </c:strRef>
          </c:cat>
          <c:val>
            <c:numRef>
              <c:f>Hoja1!$C$512:$F$512</c:f>
              <c:numCache>
                <c:formatCode>###0.0%</c:formatCode>
                <c:ptCount val="4"/>
                <c:pt idx="0">
                  <c:v>1</c:v>
                </c:pt>
                <c:pt idx="1">
                  <c:v>0.66666666666666652</c:v>
                </c:pt>
                <c:pt idx="2">
                  <c:v>1</c:v>
                </c:pt>
                <c:pt idx="3">
                  <c:v>0.84615384615384615</c:v>
                </c:pt>
              </c:numCache>
            </c:numRef>
          </c:val>
          <c:extLst>
            <c:ext xmlns:c16="http://schemas.microsoft.com/office/drawing/2014/chart" uri="{C3380CC4-5D6E-409C-BE32-E72D297353CC}">
              <c16:uniqueId val="{00000000-3862-4B8B-AF02-FE35AAC96926}"/>
            </c:ext>
          </c:extLst>
        </c:ser>
        <c:ser>
          <c:idx val="1"/>
          <c:order val="1"/>
          <c:tx>
            <c:strRef>
              <c:f>Hoja1!$B$513</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Hoja1!$C$511:$F$511</c:f>
              <c:strCache>
                <c:ptCount val="4"/>
                <c:pt idx="0">
                  <c:v>2014</c:v>
                </c:pt>
                <c:pt idx="1">
                  <c:v>2015</c:v>
                </c:pt>
                <c:pt idx="2">
                  <c:v>2016</c:v>
                </c:pt>
                <c:pt idx="3">
                  <c:v>Total</c:v>
                </c:pt>
              </c:strCache>
            </c:strRef>
          </c:cat>
          <c:val>
            <c:numRef>
              <c:f>Hoja1!$C$513:$F$513</c:f>
              <c:numCache>
                <c:formatCode>###0.0%</c:formatCode>
                <c:ptCount val="4"/>
                <c:pt idx="1">
                  <c:v>0.16666666666666663</c:v>
                </c:pt>
                <c:pt idx="3">
                  <c:v>7.6923076923076927E-2</c:v>
                </c:pt>
              </c:numCache>
            </c:numRef>
          </c:val>
          <c:extLst>
            <c:ext xmlns:c16="http://schemas.microsoft.com/office/drawing/2014/chart" uri="{C3380CC4-5D6E-409C-BE32-E72D297353CC}">
              <c16:uniqueId val="{00000001-3862-4B8B-AF02-FE35AAC96926}"/>
            </c:ext>
          </c:extLst>
        </c:ser>
        <c:ser>
          <c:idx val="2"/>
          <c:order val="2"/>
          <c:tx>
            <c:strRef>
              <c:f>Hoja1!$B$514</c:f>
              <c:strCache>
                <c:ptCount val="1"/>
                <c:pt idx="0">
                  <c:v>No precisa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Hoja1!$C$511:$F$511</c:f>
              <c:strCache>
                <c:ptCount val="4"/>
                <c:pt idx="0">
                  <c:v>2014</c:v>
                </c:pt>
                <c:pt idx="1">
                  <c:v>2015</c:v>
                </c:pt>
                <c:pt idx="2">
                  <c:v>2016</c:v>
                </c:pt>
                <c:pt idx="3">
                  <c:v>Total</c:v>
                </c:pt>
              </c:strCache>
            </c:strRef>
          </c:cat>
          <c:val>
            <c:numRef>
              <c:f>Hoja1!$C$514:$F$514</c:f>
              <c:numCache>
                <c:formatCode>###0.0%</c:formatCode>
                <c:ptCount val="4"/>
                <c:pt idx="1">
                  <c:v>0.16666666666666663</c:v>
                </c:pt>
                <c:pt idx="3">
                  <c:v>7.6923076923076927E-2</c:v>
                </c:pt>
              </c:numCache>
            </c:numRef>
          </c:val>
          <c:extLst>
            <c:ext xmlns:c16="http://schemas.microsoft.com/office/drawing/2014/chart" uri="{C3380CC4-5D6E-409C-BE32-E72D297353CC}">
              <c16:uniqueId val="{00000002-3862-4B8B-AF02-FE35AAC96926}"/>
            </c:ext>
          </c:extLst>
        </c:ser>
        <c:dLbls>
          <c:showLegendKey val="0"/>
          <c:showVal val="0"/>
          <c:showCatName val="0"/>
          <c:showSerName val="0"/>
          <c:showPercent val="0"/>
          <c:showBubbleSize val="0"/>
        </c:dLbls>
        <c:gapWidth val="219"/>
        <c:overlap val="-27"/>
        <c:axId val="443046000"/>
        <c:axId val="445474080"/>
      </c:barChart>
      <c:catAx>
        <c:axId val="44304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5474080"/>
        <c:crosses val="autoZero"/>
        <c:auto val="1"/>
        <c:lblAlgn val="ctr"/>
        <c:lblOffset val="100"/>
        <c:noMultiLvlLbl val="0"/>
      </c:catAx>
      <c:valAx>
        <c:axId val="4454740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304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Gráfico 14: Durante el año 2018, asistió a algún evento de capacitación relacionado con su actividad profesional? según año que terminó sus estudios profesionales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tx>
            <c:strRef>
              <c:f>Sheet1!$B$788</c:f>
              <c:strCache>
                <c:ptCount val="1"/>
                <c:pt idx="0">
                  <c:v>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Sheet1!$C$787:$F$787</c:f>
              <c:strCache>
                <c:ptCount val="4"/>
                <c:pt idx="0">
                  <c:v>2014</c:v>
                </c:pt>
                <c:pt idx="1">
                  <c:v>2015</c:v>
                </c:pt>
                <c:pt idx="2">
                  <c:v>2016</c:v>
                </c:pt>
                <c:pt idx="3">
                  <c:v>Total</c:v>
                </c:pt>
              </c:strCache>
            </c:strRef>
          </c:cat>
          <c:val>
            <c:numRef>
              <c:f>Sheet1!$C$788:$F$788</c:f>
              <c:numCache>
                <c:formatCode>###0.0%</c:formatCode>
                <c:ptCount val="4"/>
                <c:pt idx="0">
                  <c:v>0.75</c:v>
                </c:pt>
                <c:pt idx="1">
                  <c:v>0.76470588235294112</c:v>
                </c:pt>
                <c:pt idx="2">
                  <c:v>0.76470588235294112</c:v>
                </c:pt>
                <c:pt idx="3">
                  <c:v>0.75862068965517238</c:v>
                </c:pt>
              </c:numCache>
            </c:numRef>
          </c:val>
          <c:extLst>
            <c:ext xmlns:c16="http://schemas.microsoft.com/office/drawing/2014/chart" uri="{C3380CC4-5D6E-409C-BE32-E72D297353CC}">
              <c16:uniqueId val="{00000000-547A-43BC-87D8-19B8DC672D97}"/>
            </c:ext>
          </c:extLst>
        </c:ser>
        <c:ser>
          <c:idx val="1"/>
          <c:order val="1"/>
          <c:tx>
            <c:strRef>
              <c:f>Sheet1!$B$789</c:f>
              <c:strCache>
                <c:ptCount val="1"/>
                <c:pt idx="0">
                  <c:v>Sí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Sheet1!$C$787:$F$787</c:f>
              <c:strCache>
                <c:ptCount val="4"/>
                <c:pt idx="0">
                  <c:v>2014</c:v>
                </c:pt>
                <c:pt idx="1">
                  <c:v>2015</c:v>
                </c:pt>
                <c:pt idx="2">
                  <c:v>2016</c:v>
                </c:pt>
                <c:pt idx="3">
                  <c:v>Total</c:v>
                </c:pt>
              </c:strCache>
            </c:strRef>
          </c:cat>
          <c:val>
            <c:numRef>
              <c:f>Sheet1!$C$789:$F$789</c:f>
              <c:numCache>
                <c:formatCode>###0.0%</c:formatCode>
                <c:ptCount val="4"/>
                <c:pt idx="0">
                  <c:v>0.25</c:v>
                </c:pt>
                <c:pt idx="1">
                  <c:v>0.23529411764705879</c:v>
                </c:pt>
                <c:pt idx="2">
                  <c:v>0.23529411764705879</c:v>
                </c:pt>
                <c:pt idx="3">
                  <c:v>0.24137931034482757</c:v>
                </c:pt>
              </c:numCache>
            </c:numRef>
          </c:val>
          <c:extLst>
            <c:ext xmlns:c16="http://schemas.microsoft.com/office/drawing/2014/chart" uri="{C3380CC4-5D6E-409C-BE32-E72D297353CC}">
              <c16:uniqueId val="{00000001-547A-43BC-87D8-19B8DC672D97}"/>
            </c:ext>
          </c:extLst>
        </c:ser>
        <c:dLbls>
          <c:showLegendKey val="0"/>
          <c:showVal val="0"/>
          <c:showCatName val="0"/>
          <c:showSerName val="0"/>
          <c:showPercent val="0"/>
          <c:showBubbleSize val="0"/>
        </c:dLbls>
        <c:gapWidth val="219"/>
        <c:overlap val="-27"/>
        <c:axId val="442634240"/>
        <c:axId val="444551120"/>
      </c:barChart>
      <c:catAx>
        <c:axId val="44263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4551120"/>
        <c:crosses val="autoZero"/>
        <c:auto val="1"/>
        <c:lblAlgn val="ctr"/>
        <c:lblOffset val="100"/>
        <c:noMultiLvlLbl val="0"/>
      </c:catAx>
      <c:valAx>
        <c:axId val="4445511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263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Gráfico 2: Promedio de a</a:t>
            </a:r>
            <a:r>
              <a:rPr lang="es-PE" sz="1400" b="0" i="0" u="none" strike="noStrike" baseline="0">
                <a:effectLst/>
              </a:rPr>
              <a:t>ños que viene desempeñándose en su profesión según año de termino de estudios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tx>
            <c:strRef>
              <c:f>Hoja1!$C$731</c:f>
              <c:strCache>
                <c:ptCount val="1"/>
                <c:pt idx="0">
                  <c:v>Promedio de años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Hoja1!$B$732:$B$735</c:f>
              <c:strCache>
                <c:ptCount val="4"/>
                <c:pt idx="0">
                  <c:v>2014</c:v>
                </c:pt>
                <c:pt idx="1">
                  <c:v>2015</c:v>
                </c:pt>
                <c:pt idx="2">
                  <c:v>2016</c:v>
                </c:pt>
                <c:pt idx="3">
                  <c:v>Total</c:v>
                </c:pt>
              </c:strCache>
            </c:strRef>
          </c:cat>
          <c:val>
            <c:numRef>
              <c:f>Hoja1!$C$732:$C$735</c:f>
              <c:numCache>
                <c:formatCode>0.0</c:formatCode>
                <c:ptCount val="4"/>
                <c:pt idx="0">
                  <c:v>2.35</c:v>
                </c:pt>
                <c:pt idx="1">
                  <c:v>2.25</c:v>
                </c:pt>
                <c:pt idx="2">
                  <c:v>1.53</c:v>
                </c:pt>
                <c:pt idx="3">
                  <c:v>2.0699999999999998</c:v>
                </c:pt>
              </c:numCache>
            </c:numRef>
          </c:val>
          <c:extLst>
            <c:ext xmlns:c16="http://schemas.microsoft.com/office/drawing/2014/chart" uri="{C3380CC4-5D6E-409C-BE32-E72D297353CC}">
              <c16:uniqueId val="{00000000-8FC4-4183-B2FD-80F1CD60F611}"/>
            </c:ext>
          </c:extLst>
        </c:ser>
        <c:dLbls>
          <c:showLegendKey val="0"/>
          <c:showVal val="0"/>
          <c:showCatName val="0"/>
          <c:showSerName val="0"/>
          <c:showPercent val="0"/>
          <c:showBubbleSize val="0"/>
        </c:dLbls>
        <c:gapWidth val="219"/>
        <c:overlap val="-27"/>
        <c:axId val="313427168"/>
        <c:axId val="398190944"/>
      </c:barChart>
      <c:catAx>
        <c:axId val="31342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98190944"/>
        <c:crosses val="autoZero"/>
        <c:auto val="1"/>
        <c:lblAlgn val="ctr"/>
        <c:lblOffset val="100"/>
        <c:noMultiLvlLbl val="0"/>
      </c:catAx>
      <c:valAx>
        <c:axId val="398190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1342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Gráfico 3: Nivel de satisfacción d</a:t>
            </a:r>
            <a:r>
              <a:rPr lang="es-PE" baseline="0"/>
              <a:t>e la calidad de la formación profesional recibida como Traductor e Interprete en la U.R.P.</a:t>
            </a:r>
            <a:endParaRPr lang="es-P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Hoja1!$A$81:$A$85</c:f>
              <c:strCache>
                <c:ptCount val="5"/>
                <c:pt idx="0">
                  <c:v>Muy Insatisfecho</c:v>
                </c:pt>
                <c:pt idx="1">
                  <c:v>Insatisfecho</c:v>
                </c:pt>
                <c:pt idx="2">
                  <c:v>Ni insatisfecho ni satisfecho</c:v>
                </c:pt>
                <c:pt idx="3">
                  <c:v>Satisfecho</c:v>
                </c:pt>
                <c:pt idx="4">
                  <c:v>Muy satisfecho</c:v>
                </c:pt>
              </c:strCache>
            </c:strRef>
          </c:cat>
          <c:val>
            <c:numRef>
              <c:f>Hoja1!$B$81:$B$85</c:f>
              <c:numCache>
                <c:formatCode>General</c:formatCode>
                <c:ptCount val="5"/>
                <c:pt idx="0">
                  <c:v>5.2</c:v>
                </c:pt>
                <c:pt idx="1">
                  <c:v>10.3</c:v>
                </c:pt>
                <c:pt idx="2">
                  <c:v>39.700000000000003</c:v>
                </c:pt>
                <c:pt idx="3">
                  <c:v>34.5</c:v>
                </c:pt>
                <c:pt idx="4">
                  <c:v>10.3</c:v>
                </c:pt>
              </c:numCache>
            </c:numRef>
          </c:val>
          <c:extLst>
            <c:ext xmlns:c16="http://schemas.microsoft.com/office/drawing/2014/chart" uri="{C3380CC4-5D6E-409C-BE32-E72D297353CC}">
              <c16:uniqueId val="{00000000-660A-4137-91EF-7FB5E99DAC41}"/>
            </c:ext>
          </c:extLst>
        </c:ser>
        <c:dLbls>
          <c:showLegendKey val="0"/>
          <c:showVal val="0"/>
          <c:showCatName val="0"/>
          <c:showSerName val="0"/>
          <c:showPercent val="0"/>
          <c:showBubbleSize val="0"/>
        </c:dLbls>
        <c:gapWidth val="219"/>
        <c:overlap val="-27"/>
        <c:axId val="357553280"/>
        <c:axId val="357555360"/>
      </c:barChart>
      <c:catAx>
        <c:axId val="35755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57555360"/>
        <c:crosses val="autoZero"/>
        <c:auto val="1"/>
        <c:lblAlgn val="ctr"/>
        <c:lblOffset val="100"/>
        <c:noMultiLvlLbl val="0"/>
      </c:catAx>
      <c:valAx>
        <c:axId val="35755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357553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Gráfico 4: Nivel de satisfacción de sus competencias alcanzadas por la formación profesional recibida como traductor e interprete en la URP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Hoja1!$A$101:$A$105</c:f>
              <c:strCache>
                <c:ptCount val="5"/>
                <c:pt idx="0">
                  <c:v>Muy Insatisfecho</c:v>
                </c:pt>
                <c:pt idx="1">
                  <c:v>Insatisfecho</c:v>
                </c:pt>
                <c:pt idx="2">
                  <c:v>Ni satisfecho ni satisfecho</c:v>
                </c:pt>
                <c:pt idx="3">
                  <c:v>Satisfecho</c:v>
                </c:pt>
                <c:pt idx="4">
                  <c:v>Muy satisfecho</c:v>
                </c:pt>
              </c:strCache>
            </c:strRef>
          </c:cat>
          <c:val>
            <c:numRef>
              <c:f>Hoja1!$B$101:$B$105</c:f>
              <c:numCache>
                <c:formatCode>General</c:formatCode>
                <c:ptCount val="5"/>
                <c:pt idx="0">
                  <c:v>3.4000000000000004</c:v>
                </c:pt>
                <c:pt idx="1">
                  <c:v>12.1</c:v>
                </c:pt>
                <c:pt idx="2">
                  <c:v>34.5</c:v>
                </c:pt>
                <c:pt idx="3">
                  <c:v>43.1</c:v>
                </c:pt>
                <c:pt idx="4">
                  <c:v>6.9</c:v>
                </c:pt>
              </c:numCache>
            </c:numRef>
          </c:val>
          <c:extLst>
            <c:ext xmlns:c16="http://schemas.microsoft.com/office/drawing/2014/chart" uri="{C3380CC4-5D6E-409C-BE32-E72D297353CC}">
              <c16:uniqueId val="{00000000-0BF6-469D-8847-FB5201122194}"/>
            </c:ext>
          </c:extLst>
        </c:ser>
        <c:dLbls>
          <c:showLegendKey val="0"/>
          <c:showVal val="0"/>
          <c:showCatName val="0"/>
          <c:showSerName val="0"/>
          <c:showPercent val="0"/>
          <c:showBubbleSize val="0"/>
        </c:dLbls>
        <c:gapWidth val="219"/>
        <c:overlap val="-27"/>
        <c:axId val="445931568"/>
        <c:axId val="445931152"/>
      </c:barChart>
      <c:catAx>
        <c:axId val="44593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5931152"/>
        <c:crosses val="autoZero"/>
        <c:auto val="1"/>
        <c:lblAlgn val="ctr"/>
        <c:lblOffset val="100"/>
        <c:noMultiLvlLbl val="0"/>
      </c:catAx>
      <c:valAx>
        <c:axId val="445931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593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Gráfico</a:t>
            </a:r>
            <a:r>
              <a:rPr lang="es-PE" baseline="0"/>
              <a:t> 5: Cuáles competencias le han favorecido en su trabajo como traductor e interprete y/o en un trabajo afín</a:t>
            </a:r>
            <a:endParaRPr lang="es-P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bar"/>
        <c:grouping val="clustered"/>
        <c:varyColors val="0"/>
        <c:ser>
          <c:idx val="0"/>
          <c:order val="0"/>
          <c:tx>
            <c:strRef>
              <c:f>Hoja1!$B$179</c:f>
              <c:strCache>
                <c:ptCount val="1"/>
                <c:pt idx="0">
                  <c:v>Favorecido en su trabajo como Traductor e Interprete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Hoja1!$A$180:$A$185</c:f>
              <c:strCache>
                <c:ptCount val="6"/>
                <c:pt idx="0">
                  <c:v>Lingüística en las dos lenguas</c:v>
                </c:pt>
                <c:pt idx="1">
                  <c:v>De transferencia</c:v>
                </c:pt>
                <c:pt idx="2">
                  <c:v>Instrumental o profesional</c:v>
                </c:pt>
                <c:pt idx="3">
                  <c:v>Estratégica</c:v>
                </c:pt>
                <c:pt idx="4">
                  <c:v>Psicofisiológica</c:v>
                </c:pt>
                <c:pt idx="5">
                  <c:v>No opina</c:v>
                </c:pt>
              </c:strCache>
            </c:strRef>
          </c:cat>
          <c:val>
            <c:numRef>
              <c:f>Hoja1!$B$180:$B$185</c:f>
              <c:numCache>
                <c:formatCode>0.0%</c:formatCode>
                <c:ptCount val="6"/>
                <c:pt idx="0">
                  <c:v>0.53400000000000003</c:v>
                </c:pt>
                <c:pt idx="1">
                  <c:v>0.25900000000000001</c:v>
                </c:pt>
                <c:pt idx="2">
                  <c:v>6.9000000000000006E-2</c:v>
                </c:pt>
                <c:pt idx="3">
                  <c:v>6.9000000000000006E-2</c:v>
                </c:pt>
                <c:pt idx="4">
                  <c:v>3.4000000000000002E-2</c:v>
                </c:pt>
                <c:pt idx="5">
                  <c:v>3.4000000000000002E-2</c:v>
                </c:pt>
              </c:numCache>
            </c:numRef>
          </c:val>
          <c:extLst>
            <c:ext xmlns:c16="http://schemas.microsoft.com/office/drawing/2014/chart" uri="{C3380CC4-5D6E-409C-BE32-E72D297353CC}">
              <c16:uniqueId val="{00000000-5D83-46F4-ACCD-97DDAAEF2A28}"/>
            </c:ext>
          </c:extLst>
        </c:ser>
        <c:ser>
          <c:idx val="1"/>
          <c:order val="1"/>
          <c:tx>
            <c:strRef>
              <c:f>Hoja1!$C$179</c:f>
              <c:strCache>
                <c:ptCount val="1"/>
                <c:pt idx="0">
                  <c:v>Favorecido en un trabajo afín a la traducción e interpretación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Hoja1!$A$180:$A$185</c:f>
              <c:strCache>
                <c:ptCount val="6"/>
                <c:pt idx="0">
                  <c:v>Lingüística en las dos lenguas</c:v>
                </c:pt>
                <c:pt idx="1">
                  <c:v>De transferencia</c:v>
                </c:pt>
                <c:pt idx="2">
                  <c:v>Instrumental o profesional</c:v>
                </c:pt>
                <c:pt idx="3">
                  <c:v>Estratégica</c:v>
                </c:pt>
                <c:pt idx="4">
                  <c:v>Psicofisiológica</c:v>
                </c:pt>
                <c:pt idx="5">
                  <c:v>No opina</c:v>
                </c:pt>
              </c:strCache>
            </c:strRef>
          </c:cat>
          <c:val>
            <c:numRef>
              <c:f>Hoja1!$C$180:$C$185</c:f>
              <c:numCache>
                <c:formatCode>0.0%</c:formatCode>
                <c:ptCount val="6"/>
                <c:pt idx="0">
                  <c:v>0.379</c:v>
                </c:pt>
                <c:pt idx="1">
                  <c:v>0.20699999999999999</c:v>
                </c:pt>
                <c:pt idx="2">
                  <c:v>0.13800000000000001</c:v>
                </c:pt>
                <c:pt idx="3">
                  <c:v>0.20699999999999999</c:v>
                </c:pt>
                <c:pt idx="4">
                  <c:v>3.4000000000000002E-2</c:v>
                </c:pt>
                <c:pt idx="5">
                  <c:v>3.4000000000000002E-2</c:v>
                </c:pt>
              </c:numCache>
            </c:numRef>
          </c:val>
          <c:extLst>
            <c:ext xmlns:c16="http://schemas.microsoft.com/office/drawing/2014/chart" uri="{C3380CC4-5D6E-409C-BE32-E72D297353CC}">
              <c16:uniqueId val="{00000001-5D83-46F4-ACCD-97DDAAEF2A28}"/>
            </c:ext>
          </c:extLst>
        </c:ser>
        <c:dLbls>
          <c:showLegendKey val="0"/>
          <c:showVal val="0"/>
          <c:showCatName val="0"/>
          <c:showSerName val="0"/>
          <c:showPercent val="0"/>
          <c:showBubbleSize val="0"/>
        </c:dLbls>
        <c:gapWidth val="182"/>
        <c:axId val="445932816"/>
        <c:axId val="487435568"/>
      </c:barChart>
      <c:catAx>
        <c:axId val="445932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87435568"/>
        <c:crosses val="autoZero"/>
        <c:auto val="1"/>
        <c:lblAlgn val="ctr"/>
        <c:lblOffset val="100"/>
        <c:noMultiLvlLbl val="0"/>
      </c:catAx>
      <c:valAx>
        <c:axId val="4874355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5932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Gráfico 6: Primer servicio de mayor demanda que le solicitan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FF-42B3-911E-17B1E1FE78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FF-42B3-911E-17B1E1FE789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AFF-42B3-911E-17B1E1FE789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AFF-42B3-911E-17B1E1FE789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AFF-42B3-911E-17B1E1FE789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AFF-42B3-911E-17B1E1FE789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AFF-42B3-911E-17B1E1FE78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Hoja1!$A$260:$A$266</c:f>
              <c:strCache>
                <c:ptCount val="7"/>
                <c:pt idx="0">
                  <c:v>Traducción</c:v>
                </c:pt>
                <c:pt idx="1">
                  <c:v>Interpretación</c:v>
                </c:pt>
                <c:pt idx="2">
                  <c:v>Docencia</c:v>
                </c:pt>
                <c:pt idx="3">
                  <c:v>Revisión bilingüe</c:v>
                </c:pt>
                <c:pt idx="4">
                  <c:v>Edición y diagramación</c:v>
                </c:pt>
                <c:pt idx="5">
                  <c:v>Otro</c:v>
                </c:pt>
                <c:pt idx="6">
                  <c:v>No opina</c:v>
                </c:pt>
              </c:strCache>
            </c:strRef>
          </c:cat>
          <c:val>
            <c:numRef>
              <c:f>Hoja1!$B$260:$B$266</c:f>
              <c:numCache>
                <c:formatCode>0.0%</c:formatCode>
                <c:ptCount val="7"/>
                <c:pt idx="0">
                  <c:v>0.58599999999999997</c:v>
                </c:pt>
                <c:pt idx="1">
                  <c:v>0.17199999999999999</c:v>
                </c:pt>
                <c:pt idx="2">
                  <c:v>0.121</c:v>
                </c:pt>
                <c:pt idx="3">
                  <c:v>1.7000000000000001E-2</c:v>
                </c:pt>
                <c:pt idx="4">
                  <c:v>1.7000000000000001E-2</c:v>
                </c:pt>
                <c:pt idx="5">
                  <c:v>5.1999999999999998E-2</c:v>
                </c:pt>
                <c:pt idx="6">
                  <c:v>3.4000000000000002E-2</c:v>
                </c:pt>
              </c:numCache>
            </c:numRef>
          </c:val>
          <c:extLst>
            <c:ext xmlns:c16="http://schemas.microsoft.com/office/drawing/2014/chart" uri="{C3380CC4-5D6E-409C-BE32-E72D297353CC}">
              <c16:uniqueId val="{0000000E-EAFF-42B3-911E-17B1E1FE789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Gráfico 7: Qué tipos de nuevos servicios lingüísticos demandados está en capacidad de satisfacer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Hoja1!$A$284:$A$296</c:f>
              <c:strCache>
                <c:ptCount val="13"/>
                <c:pt idx="0">
                  <c:v>Post edición</c:v>
                </c:pt>
                <c:pt idx="1">
                  <c:v>Doblaje</c:v>
                </c:pt>
                <c:pt idx="2">
                  <c:v>Subtitulado</c:v>
                </c:pt>
                <c:pt idx="3">
                  <c:v>Localización de videojuegos</c:v>
                </c:pt>
                <c:pt idx="4">
                  <c:v>Localización de páginas web</c:v>
                </c:pt>
                <c:pt idx="5">
                  <c:v>Localización de software</c:v>
                </c:pt>
                <c:pt idx="6">
                  <c:v>Enseñanza de lenguas con propósitos específicos</c:v>
                </c:pt>
                <c:pt idx="7">
                  <c:v>Interpretación comunitaria</c:v>
                </c:pt>
                <c:pt idx="8">
                  <c:v>Elaboración de glosarios</c:v>
                </c:pt>
                <c:pt idx="9">
                  <c:v>Traducción con memorias</c:v>
                </c:pt>
                <c:pt idx="10">
                  <c:v>Traducción al lenguaje ciudadano</c:v>
                </c:pt>
                <c:pt idx="11">
                  <c:v>Audio descripción</c:v>
                </c:pt>
                <c:pt idx="12">
                  <c:v>Sub titulación para sordos</c:v>
                </c:pt>
              </c:strCache>
            </c:strRef>
          </c:cat>
          <c:val>
            <c:numRef>
              <c:f>Hoja1!$B$284:$B$296</c:f>
              <c:numCache>
                <c:formatCode>0.0%</c:formatCode>
                <c:ptCount val="13"/>
                <c:pt idx="0">
                  <c:v>0.379</c:v>
                </c:pt>
                <c:pt idx="1">
                  <c:v>0.32800000000000001</c:v>
                </c:pt>
                <c:pt idx="2">
                  <c:v>0.53400000000000003</c:v>
                </c:pt>
                <c:pt idx="3">
                  <c:v>0.24099999999999999</c:v>
                </c:pt>
                <c:pt idx="4">
                  <c:v>0.46600000000000003</c:v>
                </c:pt>
                <c:pt idx="5">
                  <c:v>0.17199999999999999</c:v>
                </c:pt>
                <c:pt idx="6">
                  <c:v>0.69</c:v>
                </c:pt>
                <c:pt idx="7">
                  <c:v>0.72399999999999998</c:v>
                </c:pt>
                <c:pt idx="8">
                  <c:v>0.81</c:v>
                </c:pt>
                <c:pt idx="9">
                  <c:v>0.51700000000000002</c:v>
                </c:pt>
                <c:pt idx="10">
                  <c:v>0.58599999999999997</c:v>
                </c:pt>
                <c:pt idx="11">
                  <c:v>0.51700000000000002</c:v>
                </c:pt>
                <c:pt idx="12">
                  <c:v>0.25</c:v>
                </c:pt>
              </c:numCache>
            </c:numRef>
          </c:val>
          <c:extLst>
            <c:ext xmlns:c16="http://schemas.microsoft.com/office/drawing/2014/chart" uri="{C3380CC4-5D6E-409C-BE32-E72D297353CC}">
              <c16:uniqueId val="{00000000-4DE9-4B7E-80A7-A8DC2CF26552}"/>
            </c:ext>
          </c:extLst>
        </c:ser>
        <c:dLbls>
          <c:showLegendKey val="0"/>
          <c:showVal val="0"/>
          <c:showCatName val="0"/>
          <c:showSerName val="0"/>
          <c:showPercent val="0"/>
          <c:showBubbleSize val="0"/>
        </c:dLbls>
        <c:gapWidth val="182"/>
        <c:axId val="487436400"/>
        <c:axId val="487436816"/>
      </c:barChart>
      <c:catAx>
        <c:axId val="487436400"/>
        <c:scaling>
          <c:orientation val="maxMin"/>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87436816"/>
        <c:crosses val="autoZero"/>
        <c:auto val="1"/>
        <c:lblAlgn val="ctr"/>
        <c:lblOffset val="100"/>
        <c:noMultiLvlLbl val="0"/>
      </c:catAx>
      <c:valAx>
        <c:axId val="487436816"/>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87436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Gráfico 8:  Cursos que le han sido útiles para enfrentar al mercado laboral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Hoja1!$A$311:$A$316</c:f>
              <c:strCache>
                <c:ptCount val="6"/>
                <c:pt idx="0">
                  <c:v>Taller de traducción general</c:v>
                </c:pt>
                <c:pt idx="1">
                  <c:v>Taller de traducción económico financiera</c:v>
                </c:pt>
                <c:pt idx="2">
                  <c:v>Taller de traducción jurídica</c:v>
                </c:pt>
                <c:pt idx="3">
                  <c:v>Taller de traducción técnico-científica</c:v>
                </c:pt>
                <c:pt idx="4">
                  <c:v>Talleres de interpretación</c:v>
                </c:pt>
                <c:pt idx="5">
                  <c:v> Práctica profesional interna</c:v>
                </c:pt>
              </c:strCache>
            </c:strRef>
          </c:cat>
          <c:val>
            <c:numRef>
              <c:f>Hoja1!$B$311:$B$316</c:f>
              <c:numCache>
                <c:formatCode>0.0%</c:formatCode>
                <c:ptCount val="6"/>
                <c:pt idx="0">
                  <c:v>0.82799999999999996</c:v>
                </c:pt>
                <c:pt idx="1">
                  <c:v>0.69</c:v>
                </c:pt>
                <c:pt idx="2">
                  <c:v>0.75900000000000001</c:v>
                </c:pt>
                <c:pt idx="3">
                  <c:v>0.65500000000000003</c:v>
                </c:pt>
                <c:pt idx="4">
                  <c:v>0.69</c:v>
                </c:pt>
                <c:pt idx="5">
                  <c:v>0.44800000000000001</c:v>
                </c:pt>
              </c:numCache>
            </c:numRef>
          </c:val>
          <c:extLst>
            <c:ext xmlns:c16="http://schemas.microsoft.com/office/drawing/2014/chart" uri="{C3380CC4-5D6E-409C-BE32-E72D297353CC}">
              <c16:uniqueId val="{00000000-CC36-4066-AB0D-A8CFC2DE753F}"/>
            </c:ext>
          </c:extLst>
        </c:ser>
        <c:dLbls>
          <c:showLegendKey val="0"/>
          <c:showVal val="0"/>
          <c:showCatName val="0"/>
          <c:showSerName val="0"/>
          <c:showPercent val="0"/>
          <c:showBubbleSize val="0"/>
        </c:dLbls>
        <c:gapWidth val="182"/>
        <c:axId val="446338688"/>
        <c:axId val="446337856"/>
      </c:barChart>
      <c:catAx>
        <c:axId val="446338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46337856"/>
        <c:crosses val="autoZero"/>
        <c:auto val="1"/>
        <c:lblAlgn val="ctr"/>
        <c:lblOffset val="100"/>
        <c:noMultiLvlLbl val="0"/>
      </c:catAx>
      <c:valAx>
        <c:axId val="44633785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46338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a:t>Gráfico 9:  ¿Qué cursos le parecen a usted necesarios incluir dentro del Plan de Estudios de la carrera de Traducción e Interpretación? / ¿Qué cursos le hubiese gustado recibir?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PE"/>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Hoja1!$A$336:$A$342</c:f>
              <c:strCache>
                <c:ptCount val="7"/>
                <c:pt idx="0">
                  <c:v>Negociación, marketing y publicidad</c:v>
                </c:pt>
                <c:pt idx="1">
                  <c:v>Traducción audiovisual</c:v>
                </c:pt>
                <c:pt idx="2">
                  <c:v>Traducción minera</c:v>
                </c:pt>
                <c:pt idx="3">
                  <c:v>Traducción médica</c:v>
                </c:pt>
                <c:pt idx="4">
                  <c:v>Interpretación telefónica</c:v>
                </c:pt>
                <c:pt idx="5">
                  <c:v>Cursos de traducción especializada en turismo</c:v>
                </c:pt>
                <c:pt idx="6">
                  <c:v>Cursos de herramientas CAT en todos los semestres</c:v>
                </c:pt>
              </c:strCache>
            </c:strRef>
          </c:cat>
          <c:val>
            <c:numRef>
              <c:f>Hoja1!$B$336:$B$342</c:f>
              <c:numCache>
                <c:formatCode>0.0%</c:formatCode>
                <c:ptCount val="7"/>
                <c:pt idx="0">
                  <c:v>0.63800000000000001</c:v>
                </c:pt>
                <c:pt idx="1">
                  <c:v>0.879</c:v>
                </c:pt>
                <c:pt idx="2">
                  <c:v>0.72399999999999998</c:v>
                </c:pt>
                <c:pt idx="3">
                  <c:v>0.72399999999999998</c:v>
                </c:pt>
                <c:pt idx="4">
                  <c:v>0.60299999999999998</c:v>
                </c:pt>
                <c:pt idx="5">
                  <c:v>0.48299999999999998</c:v>
                </c:pt>
                <c:pt idx="6">
                  <c:v>0.79300000000000004</c:v>
                </c:pt>
              </c:numCache>
            </c:numRef>
          </c:val>
          <c:extLst>
            <c:ext xmlns:c16="http://schemas.microsoft.com/office/drawing/2014/chart" uri="{C3380CC4-5D6E-409C-BE32-E72D297353CC}">
              <c16:uniqueId val="{00000000-BCF6-40D7-A0C2-6DB065005EA2}"/>
            </c:ext>
          </c:extLst>
        </c:ser>
        <c:dLbls>
          <c:showLegendKey val="0"/>
          <c:showVal val="0"/>
          <c:showCatName val="0"/>
          <c:showSerName val="0"/>
          <c:showPercent val="0"/>
          <c:showBubbleSize val="0"/>
        </c:dLbls>
        <c:gapWidth val="182"/>
        <c:axId val="487282224"/>
        <c:axId val="487281808"/>
      </c:barChart>
      <c:catAx>
        <c:axId val="487282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487281808"/>
        <c:crosses val="autoZero"/>
        <c:auto val="1"/>
        <c:lblAlgn val="ctr"/>
        <c:lblOffset val="100"/>
        <c:noMultiLvlLbl val="0"/>
      </c:catAx>
      <c:valAx>
        <c:axId val="487281808"/>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8728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4C04-35F6-493A-B8D0-17F798D6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15058</Words>
  <Characters>82824</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evancs03</dc:creator>
  <cp:keywords/>
  <dc:description/>
  <cp:lastModifiedBy>Enrique Rojas</cp:lastModifiedBy>
  <cp:revision>2</cp:revision>
  <dcterms:created xsi:type="dcterms:W3CDTF">2018-12-19T17:39:00Z</dcterms:created>
  <dcterms:modified xsi:type="dcterms:W3CDTF">2018-12-19T17:39:00Z</dcterms:modified>
</cp:coreProperties>
</file>